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7C" w:rsidRPr="00341176" w:rsidRDefault="00682D7C" w:rsidP="00682D7C">
      <w:pPr>
        <w:pStyle w:val="a3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br/>
        <w:t>ВАРЛАМОВСКОГО СЕЛЬСОВЕТА</w:t>
      </w:r>
      <w:r>
        <w:rPr>
          <w:b/>
          <w:sz w:val="28"/>
          <w:szCs w:val="28"/>
        </w:rPr>
        <w:br/>
        <w:t>БОЛОТНИНСКОГО РАЙОНА НОВОСИБИРСКОЙ ОБЛАСТИ</w:t>
      </w:r>
    </w:p>
    <w:p w:rsidR="00682D7C" w:rsidRPr="00341176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82D7C" w:rsidRPr="00341176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117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82D7C" w:rsidRPr="00341176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 w:rsidR="002F0AF1">
        <w:rPr>
          <w:rFonts w:ascii="Times New Roman" w:hAnsi="Times New Roman" w:cs="Times New Roman"/>
          <w:b/>
          <w:sz w:val="28"/>
          <w:szCs w:val="28"/>
        </w:rPr>
        <w:t>третьей</w:t>
      </w:r>
      <w:r w:rsidRPr="00341176">
        <w:rPr>
          <w:rFonts w:ascii="Times New Roman" w:hAnsi="Times New Roman" w:cs="Times New Roman"/>
          <w:b/>
          <w:sz w:val="28"/>
          <w:szCs w:val="28"/>
        </w:rPr>
        <w:t xml:space="preserve"> сессии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пятого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созыва)</w:t>
      </w:r>
    </w:p>
    <w:p w:rsidR="00682D7C" w:rsidRDefault="00682D7C" w:rsidP="00682D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4117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D7E15">
        <w:rPr>
          <w:rFonts w:ascii="Times New Roman" w:hAnsi="Times New Roman" w:cs="Times New Roman"/>
          <w:b/>
          <w:sz w:val="28"/>
          <w:szCs w:val="28"/>
        </w:rPr>
        <w:t xml:space="preserve">22.01.2018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.                                                                        </w:t>
      </w:r>
      <w:r w:rsidR="004D7E15">
        <w:rPr>
          <w:rFonts w:ascii="Times New Roman" w:hAnsi="Times New Roman" w:cs="Times New Roman"/>
          <w:b/>
          <w:sz w:val="28"/>
          <w:szCs w:val="28"/>
        </w:rPr>
        <w:t xml:space="preserve">                      № 108</w:t>
      </w:r>
    </w:p>
    <w:p w:rsidR="00682D7C" w:rsidRPr="008158CA" w:rsidRDefault="00682D7C" w:rsidP="00682D7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82D7C" w:rsidRDefault="00682D7C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Внесении изменений в решение Совета депутатов Варламовского сельсовета Болотнинского района Новосибирской области от 14.02.2017 № 66 «О нормативах формирования расходов на оплату труда выборных должностных лиц местного самоуправления, осуществляющих свои полномочия на постоянной основе, муниципальных служащих и 9или) содержание органа местного самоуправления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341176"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Болотнинско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 района Новосибирской области</w:t>
      </w:r>
      <w:r w:rsidRPr="003411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 2017 года»</w:t>
      </w:r>
      <w:proofErr w:type="gramEnd"/>
    </w:p>
    <w:p w:rsidR="00970A4F" w:rsidRDefault="00970A4F" w:rsidP="00682D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A4F" w:rsidRDefault="00970A4F" w:rsidP="00970A4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A4F">
        <w:rPr>
          <w:rFonts w:ascii="Times New Roman" w:eastAsia="Times New Roman" w:hAnsi="Times New Roman" w:cs="Times New Roman"/>
          <w:sz w:val="28"/>
          <w:szCs w:val="28"/>
        </w:rPr>
        <w:t xml:space="preserve">      В</w:t>
      </w:r>
      <w:r w:rsidRPr="00970A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>соответствии с постановлением Губернатора Новосиби</w:t>
      </w:r>
      <w:r>
        <w:rPr>
          <w:rFonts w:ascii="Times New Roman" w:hAnsi="Times New Roman" w:cs="Times New Roman"/>
          <w:sz w:val="28"/>
          <w:szCs w:val="28"/>
        </w:rPr>
        <w:t xml:space="preserve">рской области от 10.01.2018 № 5 </w:t>
      </w:r>
      <w:r w:rsidRPr="00970A4F">
        <w:rPr>
          <w:rFonts w:ascii="Times New Roman" w:eastAsia="Times New Roman" w:hAnsi="Times New Roman" w:cs="Times New Roman"/>
          <w:sz w:val="28"/>
          <w:szCs w:val="28"/>
        </w:rPr>
        <w:t>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Варламовского сельсовета Болотнинского района Новосибирской области    </w:t>
      </w:r>
      <w:proofErr w:type="spellStart"/>
      <w:proofErr w:type="gramStart"/>
      <w:r w:rsidRPr="00970A4F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970A4F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970A4F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970A4F">
        <w:rPr>
          <w:rFonts w:ascii="Times New Roman" w:hAnsi="Times New Roman" w:cs="Times New Roman"/>
          <w:b/>
          <w:sz w:val="28"/>
          <w:szCs w:val="28"/>
        </w:rPr>
        <w:t xml:space="preserve"> и 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4EC7" w:rsidRDefault="00524EC7" w:rsidP="00524EC7">
      <w:pPr>
        <w:pStyle w:val="a6"/>
        <w:numPr>
          <w:ilvl w:val="0"/>
          <w:numId w:val="1"/>
        </w:numPr>
        <w:tabs>
          <w:tab w:val="left" w:pos="708"/>
        </w:tabs>
        <w:ind w:right="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Повысить с  1 января  2018   года  размер месячного   должностного  оклада и ежемесячную надбавку к должностному окладу за классный чин муниципальным служащим, а также размер месячного денежного содержания выборного должностного лица местного самоуправления, осуществляющего свои полномочия на постоянной основе на 1,04 раза исходя из базового должностного оклада, равного 2500 рублям.</w:t>
      </w:r>
    </w:p>
    <w:p w:rsidR="00970A4F" w:rsidRDefault="00970A4F" w:rsidP="00970A4F">
      <w:pPr>
        <w:pStyle w:val="a6"/>
        <w:numPr>
          <w:ilvl w:val="0"/>
          <w:numId w:val="1"/>
        </w:numPr>
        <w:tabs>
          <w:tab w:val="left" w:pos="708"/>
        </w:tabs>
        <w:ind w:right="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1.4  раздела 1 Положения читать в новой редакции: «Базовый должностной оклад (БДО) –  2500,00 рублей».</w:t>
      </w:r>
    </w:p>
    <w:p w:rsidR="00970A4F" w:rsidRDefault="00970A4F" w:rsidP="00970A4F">
      <w:pPr>
        <w:pStyle w:val="a3"/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Подпункт 3.3 пункта 3 раздела 3 </w:t>
      </w:r>
      <w:r w:rsidR="00524EC7">
        <w:rPr>
          <w:sz w:val="28"/>
          <w:szCs w:val="28"/>
        </w:rPr>
        <w:t>читать в новой редакции: «</w:t>
      </w:r>
      <w:r>
        <w:rPr>
          <w:sz w:val="28"/>
          <w:szCs w:val="28"/>
        </w:rPr>
        <w:t>Надбавка к должностному окладу в соответствии с присвоенным муниципальному служащему классным чином  выплачивается в следующих размерах:</w:t>
      </w:r>
    </w:p>
    <w:p w:rsidR="00970A4F" w:rsidRDefault="00970A4F" w:rsidP="00970A4F">
      <w:pPr>
        <w:pStyle w:val="a3"/>
        <w:contextualSpacing/>
        <w:jc w:val="left"/>
        <w:rPr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3707"/>
        <w:gridCol w:w="4643"/>
      </w:tblGrid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970A4F" w:rsidTr="004D7E15">
        <w:trPr>
          <w:trHeight w:val="47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1300,00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1237,60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118,40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967,20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915,20</w:t>
            </w:r>
          </w:p>
        </w:tc>
      </w:tr>
      <w:tr w:rsidR="00970A4F" w:rsidTr="004D7E1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970A4F" w:rsidP="005A01F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4F" w:rsidRDefault="004D7E15" w:rsidP="005A01F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751,92</w:t>
            </w:r>
          </w:p>
        </w:tc>
      </w:tr>
    </w:tbl>
    <w:p w:rsidR="00970A4F" w:rsidRPr="004D7E15" w:rsidRDefault="00970A4F" w:rsidP="004D7E1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E15" w:rsidRDefault="004D7E15" w:rsidP="004D7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4D7E15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 настоящее решение в официальном вестнике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D7E15">
        <w:rPr>
          <w:rFonts w:ascii="Times New Roman" w:eastAsia="Times New Roman" w:hAnsi="Times New Roman" w:cs="Times New Roman"/>
          <w:sz w:val="28"/>
          <w:szCs w:val="28"/>
        </w:rPr>
        <w:t>Варламовского сельсовета.</w:t>
      </w:r>
    </w:p>
    <w:p w:rsidR="004D7E15" w:rsidRPr="004D7E15" w:rsidRDefault="004D7E15" w:rsidP="004D7E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E15" w:rsidRPr="00341176" w:rsidRDefault="004D7E15" w:rsidP="004D7E1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D7E15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Варламовского</w:t>
      </w: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4D7E15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Болотнинского района</w:t>
      </w:r>
    </w:p>
    <w:p w:rsidR="004D7E15" w:rsidRPr="00930E72" w:rsidRDefault="004D7E15" w:rsidP="004D7E1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</w:t>
      </w:r>
      <w:r w:rsidRPr="003411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А.В.Приболовец </w:t>
      </w:r>
    </w:p>
    <w:p w:rsidR="00305EE5" w:rsidRDefault="00305EE5"/>
    <w:sectPr w:rsidR="00305EE5" w:rsidSect="00442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955"/>
    <w:multiLevelType w:val="hybridMultilevel"/>
    <w:tmpl w:val="0F92C21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00010"/>
    <w:multiLevelType w:val="hybridMultilevel"/>
    <w:tmpl w:val="BBB0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6E0766"/>
    <w:multiLevelType w:val="hybridMultilevel"/>
    <w:tmpl w:val="247C0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D7C"/>
    <w:rsid w:val="002F0AF1"/>
    <w:rsid w:val="00305EE5"/>
    <w:rsid w:val="00442341"/>
    <w:rsid w:val="004D7E15"/>
    <w:rsid w:val="00524EC7"/>
    <w:rsid w:val="006136D9"/>
    <w:rsid w:val="00682D7C"/>
    <w:rsid w:val="00970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82D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82D7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970A4F"/>
    <w:pPr>
      <w:ind w:left="720"/>
      <w:contextualSpacing/>
    </w:pPr>
  </w:style>
  <w:style w:type="paragraph" w:styleId="a6">
    <w:name w:val="header"/>
    <w:basedOn w:val="a"/>
    <w:link w:val="a7"/>
    <w:unhideWhenUsed/>
    <w:rsid w:val="00970A4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70A4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2018-01-23T08:42:00Z</cp:lastPrinted>
  <dcterms:created xsi:type="dcterms:W3CDTF">2018-01-23T04:27:00Z</dcterms:created>
  <dcterms:modified xsi:type="dcterms:W3CDTF">2018-01-23T08:42:00Z</dcterms:modified>
</cp:coreProperties>
</file>