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8BE" w:rsidRDefault="008308BE" w:rsidP="00BA13E1">
      <w:pPr>
        <w:widowControl w:val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                                 </w:t>
      </w:r>
    </w:p>
    <w:p w:rsidR="008308BE" w:rsidRDefault="008308BE" w:rsidP="00BA13E1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 xml:space="preserve"> АДМИНИСТРАЦИЯ </w:t>
      </w:r>
    </w:p>
    <w:p w:rsidR="00BA13E1" w:rsidRDefault="00BA13E1" w:rsidP="00BA13E1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ВАРЛАМОВСКОГО</w:t>
      </w:r>
      <w:r w:rsidR="008308BE">
        <w:rPr>
          <w:b/>
          <w:bCs/>
          <w:snapToGrid w:val="0"/>
          <w:sz w:val="28"/>
          <w:szCs w:val="28"/>
        </w:rPr>
        <w:t xml:space="preserve"> СЕЛЬСОВЕТА </w:t>
      </w:r>
    </w:p>
    <w:p w:rsidR="008308BE" w:rsidRPr="00BA13E1" w:rsidRDefault="008308BE" w:rsidP="00BA13E1">
      <w:pPr>
        <w:widowControl w:val="0"/>
        <w:spacing w:line="240" w:lineRule="auto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БОЛОТНИНСКОГО РАЙОНА</w:t>
      </w:r>
      <w:r w:rsidR="00BA13E1">
        <w:rPr>
          <w:b/>
          <w:bCs/>
          <w:sz w:val="28"/>
          <w:szCs w:val="28"/>
        </w:rPr>
        <w:t xml:space="preserve"> </w:t>
      </w:r>
      <w:r>
        <w:rPr>
          <w:b/>
          <w:bCs/>
          <w:snapToGrid w:val="0"/>
          <w:sz w:val="28"/>
          <w:szCs w:val="28"/>
        </w:rPr>
        <w:t>НОВОСИБИРСКОЙ ОБЛАСТИ</w:t>
      </w:r>
    </w:p>
    <w:p w:rsidR="008308BE" w:rsidRDefault="008308BE" w:rsidP="00BA13E1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</w:p>
    <w:p w:rsidR="008308BE" w:rsidRDefault="008308BE" w:rsidP="00BA13E1">
      <w:pPr>
        <w:widowControl w:val="0"/>
        <w:spacing w:line="240" w:lineRule="auto"/>
        <w:contextualSpacing/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ПОСТАНОВЛЕНИЕ</w:t>
      </w:r>
      <w:r w:rsidR="00BA13E1">
        <w:rPr>
          <w:b/>
          <w:bCs/>
          <w:snapToGrid w:val="0"/>
          <w:sz w:val="28"/>
          <w:szCs w:val="28"/>
        </w:rPr>
        <w:t xml:space="preserve"> № 98</w:t>
      </w:r>
    </w:p>
    <w:p w:rsidR="008308BE" w:rsidRDefault="008308BE" w:rsidP="00BA13E1">
      <w:pPr>
        <w:widowControl w:val="0"/>
        <w:spacing w:line="240" w:lineRule="auto"/>
        <w:ind w:firstLine="709"/>
        <w:contextualSpacing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 </w:t>
      </w:r>
    </w:p>
    <w:p w:rsidR="008308BE" w:rsidRDefault="00BA13E1" w:rsidP="00BA13E1">
      <w:pPr>
        <w:pStyle w:val="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от  25.12.2012</w:t>
      </w:r>
      <w:r w:rsidR="008308BE">
        <w:rPr>
          <w:sz w:val="28"/>
          <w:szCs w:val="28"/>
        </w:rPr>
        <w:t xml:space="preserve">г.        </w:t>
      </w:r>
      <w:r>
        <w:rPr>
          <w:sz w:val="28"/>
          <w:szCs w:val="28"/>
        </w:rPr>
        <w:t xml:space="preserve">                                                                             с.Варламово</w:t>
      </w:r>
      <w:r w:rsidR="008308BE">
        <w:rPr>
          <w:sz w:val="28"/>
          <w:szCs w:val="28"/>
        </w:rPr>
        <w:t xml:space="preserve">                                  </w:t>
      </w:r>
    </w:p>
    <w:p w:rsidR="008308BE" w:rsidRDefault="008308BE" w:rsidP="00BA13E1">
      <w:pPr>
        <w:spacing w:line="240" w:lineRule="auto"/>
        <w:contextualSpacing/>
        <w:rPr>
          <w:sz w:val="28"/>
          <w:szCs w:val="28"/>
        </w:rPr>
      </w:pPr>
    </w:p>
    <w:p w:rsidR="00BA13E1" w:rsidRDefault="008308BE" w:rsidP="00BA13E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13E1">
        <w:rPr>
          <w:rFonts w:ascii="Times New Roman" w:hAnsi="Times New Roman" w:cs="Times New Roman"/>
          <w:sz w:val="28"/>
          <w:szCs w:val="28"/>
        </w:rPr>
        <w:t>О зачислен</w:t>
      </w:r>
      <w:r w:rsidR="00BA13E1">
        <w:rPr>
          <w:rFonts w:ascii="Times New Roman" w:hAnsi="Times New Roman" w:cs="Times New Roman"/>
          <w:sz w:val="28"/>
          <w:szCs w:val="28"/>
        </w:rPr>
        <w:t xml:space="preserve">ии сумм денежных </w:t>
      </w:r>
    </w:p>
    <w:p w:rsidR="008308BE" w:rsidRPr="00BA13E1" w:rsidRDefault="008308BE" w:rsidP="00BA13E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A13E1">
        <w:rPr>
          <w:rFonts w:ascii="Times New Roman" w:hAnsi="Times New Roman" w:cs="Times New Roman"/>
          <w:sz w:val="28"/>
          <w:szCs w:val="28"/>
        </w:rPr>
        <w:t>взысканий (штрафов) в местный бюджет</w:t>
      </w:r>
    </w:p>
    <w:p w:rsidR="008308BE" w:rsidRPr="00BA13E1" w:rsidRDefault="008308BE" w:rsidP="00BA13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08BE" w:rsidRPr="00BA13E1" w:rsidRDefault="00BA13E1" w:rsidP="00BA13E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8308BE" w:rsidRPr="00BA13E1">
        <w:rPr>
          <w:rFonts w:ascii="Times New Roman" w:hAnsi="Times New Roman" w:cs="Times New Roman"/>
          <w:sz w:val="28"/>
          <w:szCs w:val="28"/>
        </w:rPr>
        <w:t xml:space="preserve">В соответствии с абзацем 2 подпункта «б» пункта 2 статьи 1 Федерального закона от 03.12.2012 №244-ФЗ «О внесении изменений в Бюджетный Кодекс Российской Федерации и отдельные законодательные акты Российской Федерации», пункта 1 части 1 статьи 5 </w:t>
      </w:r>
      <w:r>
        <w:rPr>
          <w:rFonts w:ascii="Times New Roman" w:hAnsi="Times New Roman" w:cs="Times New Roman"/>
          <w:sz w:val="28"/>
          <w:szCs w:val="28"/>
        </w:rPr>
        <w:t>Устава Варламовского</w:t>
      </w:r>
      <w:r w:rsidR="008308BE" w:rsidRPr="00BA13E1">
        <w:rPr>
          <w:rFonts w:ascii="Times New Roman" w:hAnsi="Times New Roman" w:cs="Times New Roman"/>
          <w:sz w:val="28"/>
          <w:szCs w:val="28"/>
        </w:rPr>
        <w:t xml:space="preserve"> сельсовета Болотнинского района Новосибирской области и рекомендаций, изложенных в письме управления финансов и налоговой политике Болотнинского района Новосибирской области от 20.12.2012 г</w:t>
      </w:r>
      <w:proofErr w:type="gramEnd"/>
      <w:r w:rsidR="008308BE" w:rsidRPr="00BA13E1">
        <w:rPr>
          <w:rFonts w:ascii="Times New Roman" w:hAnsi="Times New Roman" w:cs="Times New Roman"/>
          <w:sz w:val="28"/>
          <w:szCs w:val="28"/>
        </w:rPr>
        <w:t>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08BE" w:rsidRPr="00BA13E1">
        <w:rPr>
          <w:rFonts w:ascii="Times New Roman" w:hAnsi="Times New Roman" w:cs="Times New Roman"/>
          <w:sz w:val="28"/>
          <w:szCs w:val="28"/>
        </w:rPr>
        <w:t>455,</w:t>
      </w:r>
    </w:p>
    <w:p w:rsidR="008308BE" w:rsidRDefault="008308BE" w:rsidP="00BA13E1">
      <w:pPr>
        <w:spacing w:line="24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ПОСТАНОВЛЯЮ: </w:t>
      </w:r>
    </w:p>
    <w:p w:rsidR="008308BE" w:rsidRPr="00BA13E1" w:rsidRDefault="008308BE" w:rsidP="00BA13E1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A13E1">
        <w:rPr>
          <w:rFonts w:ascii="Times New Roman" w:hAnsi="Times New Roman" w:cs="Times New Roman"/>
          <w:sz w:val="28"/>
          <w:szCs w:val="28"/>
        </w:rPr>
        <w:t xml:space="preserve">Суммы денежных взысканий (штрафов) за несоблюдение муниципальных правовых актов </w:t>
      </w:r>
      <w:r w:rsidR="00BA13E1">
        <w:rPr>
          <w:rFonts w:ascii="Times New Roman" w:hAnsi="Times New Roman" w:cs="Times New Roman"/>
          <w:sz w:val="28"/>
          <w:szCs w:val="28"/>
        </w:rPr>
        <w:t>Варламовского</w:t>
      </w:r>
      <w:r w:rsidRPr="00BA13E1">
        <w:rPr>
          <w:rFonts w:ascii="Times New Roman" w:hAnsi="Times New Roman" w:cs="Times New Roman"/>
          <w:sz w:val="28"/>
          <w:szCs w:val="28"/>
        </w:rPr>
        <w:t xml:space="preserve"> сельсовета Болотнинского района Новосибирской области, которые налагаются административной комиссией </w:t>
      </w:r>
      <w:r w:rsidR="00BA13E1">
        <w:rPr>
          <w:rFonts w:ascii="Times New Roman" w:hAnsi="Times New Roman" w:cs="Times New Roman"/>
          <w:sz w:val="28"/>
          <w:szCs w:val="28"/>
        </w:rPr>
        <w:t>Варламовского</w:t>
      </w:r>
      <w:r w:rsidRPr="00BA13E1">
        <w:rPr>
          <w:rFonts w:ascii="Times New Roman" w:hAnsi="Times New Roman" w:cs="Times New Roman"/>
          <w:sz w:val="28"/>
          <w:szCs w:val="28"/>
        </w:rPr>
        <w:t xml:space="preserve"> сельсовета в соотве</w:t>
      </w:r>
      <w:r w:rsidR="00BA13E1">
        <w:rPr>
          <w:rFonts w:ascii="Times New Roman" w:hAnsi="Times New Roman" w:cs="Times New Roman"/>
          <w:sz w:val="28"/>
          <w:szCs w:val="28"/>
        </w:rPr>
        <w:t>тствии с пунктом 3 статьи 13.6 З</w:t>
      </w:r>
      <w:r w:rsidRPr="00BA13E1">
        <w:rPr>
          <w:rFonts w:ascii="Times New Roman" w:hAnsi="Times New Roman" w:cs="Times New Roman"/>
          <w:sz w:val="28"/>
          <w:szCs w:val="28"/>
        </w:rPr>
        <w:t xml:space="preserve">акона Новосибирской области от 14.02.2003 №99-ОЗ «Об административных правонарушениях в Новосибирской области», зачислять в бюджет </w:t>
      </w:r>
      <w:r w:rsidR="00BA13E1">
        <w:rPr>
          <w:rFonts w:ascii="Times New Roman" w:hAnsi="Times New Roman" w:cs="Times New Roman"/>
          <w:sz w:val="28"/>
          <w:szCs w:val="28"/>
        </w:rPr>
        <w:t>Варламовского</w:t>
      </w:r>
      <w:r w:rsidRPr="00BA13E1">
        <w:rPr>
          <w:rFonts w:ascii="Times New Roman" w:hAnsi="Times New Roman" w:cs="Times New Roman"/>
          <w:sz w:val="28"/>
          <w:szCs w:val="28"/>
        </w:rPr>
        <w:t xml:space="preserve"> сельсовета по коду бюджетной классификации 109 116 90050 10 0000 140 «Прочие поступления от денежных взысканий</w:t>
      </w:r>
      <w:proofErr w:type="gramEnd"/>
      <w:r w:rsidRPr="00BA13E1">
        <w:rPr>
          <w:rFonts w:ascii="Times New Roman" w:hAnsi="Times New Roman" w:cs="Times New Roman"/>
          <w:sz w:val="28"/>
          <w:szCs w:val="28"/>
        </w:rPr>
        <w:t xml:space="preserve"> (штрафов) и иных сумм в возмещение ущерба, </w:t>
      </w:r>
      <w:proofErr w:type="gramStart"/>
      <w:r w:rsidRPr="00BA13E1">
        <w:rPr>
          <w:rFonts w:ascii="Times New Roman" w:hAnsi="Times New Roman" w:cs="Times New Roman"/>
          <w:sz w:val="28"/>
          <w:szCs w:val="28"/>
        </w:rPr>
        <w:t>зачисляемые</w:t>
      </w:r>
      <w:proofErr w:type="gramEnd"/>
      <w:r w:rsidRPr="00BA13E1">
        <w:rPr>
          <w:rFonts w:ascii="Times New Roman" w:hAnsi="Times New Roman" w:cs="Times New Roman"/>
          <w:sz w:val="28"/>
          <w:szCs w:val="28"/>
        </w:rPr>
        <w:t xml:space="preserve"> в бюджет поселений» по нормативу 100 процентов.</w:t>
      </w:r>
    </w:p>
    <w:p w:rsidR="008308BE" w:rsidRPr="00BA13E1" w:rsidRDefault="008308BE" w:rsidP="00BA13E1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3E1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 января 2013 года.</w:t>
      </w:r>
    </w:p>
    <w:p w:rsidR="00BA13E1" w:rsidRPr="00BA13E1" w:rsidRDefault="00BA13E1" w:rsidP="00BA13E1">
      <w:pPr>
        <w:pStyle w:val="a5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8BE" w:rsidRPr="00BA13E1" w:rsidRDefault="008308BE" w:rsidP="00BA13E1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13E1" w:rsidRDefault="008308BE" w:rsidP="00BA13E1">
      <w:pPr>
        <w:spacing w:line="240" w:lineRule="auto"/>
        <w:contextualSpacing/>
        <w:rPr>
          <w:rFonts w:ascii="Times New Roman" w:hAnsi="Times New Roman" w:cs="Times New Roman"/>
          <w:snapToGrid w:val="0"/>
          <w:sz w:val="28"/>
          <w:szCs w:val="28"/>
        </w:rPr>
      </w:pPr>
      <w:r w:rsidRPr="00BA13E1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A13E1">
        <w:rPr>
          <w:rFonts w:ascii="Times New Roman" w:hAnsi="Times New Roman" w:cs="Times New Roman"/>
          <w:sz w:val="28"/>
          <w:szCs w:val="28"/>
        </w:rPr>
        <w:t>Варламовского</w:t>
      </w:r>
      <w:r w:rsidRPr="00BA13E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</w:t>
      </w:r>
      <w:r w:rsidRPr="00BA13E1">
        <w:rPr>
          <w:rFonts w:ascii="Times New Roman" w:hAnsi="Times New Roman" w:cs="Times New Roman"/>
          <w:snapToGrid w:val="0"/>
          <w:sz w:val="28"/>
          <w:szCs w:val="28"/>
        </w:rPr>
        <w:t xml:space="preserve">               </w:t>
      </w:r>
      <w:r w:rsidRPr="00BA13E1">
        <w:rPr>
          <w:rFonts w:ascii="Times New Roman" w:hAnsi="Times New Roman" w:cs="Times New Roman"/>
          <w:sz w:val="28"/>
          <w:szCs w:val="28"/>
        </w:rPr>
        <w:t>Болотнинского района</w:t>
      </w:r>
      <w:r w:rsidRPr="00BA13E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</w:t>
      </w:r>
      <w:r w:rsidR="00BA13E1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         А.В.Приболовец</w:t>
      </w:r>
    </w:p>
    <w:p w:rsidR="008308BE" w:rsidRPr="00BA13E1" w:rsidRDefault="008308BE" w:rsidP="00BA13E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A13E1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</w:p>
    <w:p w:rsidR="008308BE" w:rsidRPr="00BA13E1" w:rsidRDefault="008308BE" w:rsidP="00BA13E1">
      <w:pPr>
        <w:spacing w:line="240" w:lineRule="auto"/>
        <w:contextualSpacing/>
        <w:rPr>
          <w:rFonts w:ascii="Times New Roman" w:hAnsi="Times New Roman" w:cs="Times New Roman"/>
        </w:rPr>
      </w:pPr>
    </w:p>
    <w:p w:rsidR="008308BE" w:rsidRPr="00BA13E1" w:rsidRDefault="008308BE" w:rsidP="00BA13E1">
      <w:pPr>
        <w:spacing w:line="240" w:lineRule="auto"/>
        <w:contextualSpacing/>
        <w:rPr>
          <w:rFonts w:ascii="Times New Roman" w:hAnsi="Times New Roman" w:cs="Times New Roman"/>
        </w:rPr>
      </w:pPr>
    </w:p>
    <w:p w:rsidR="00AB2DDC" w:rsidRDefault="00AB2DDC"/>
    <w:sectPr w:rsidR="00AB2DDC" w:rsidSect="00214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A20FB"/>
    <w:multiLevelType w:val="hybridMultilevel"/>
    <w:tmpl w:val="45A09F72"/>
    <w:lvl w:ilvl="0" w:tplc="159AFA3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308BE"/>
    <w:rsid w:val="00214AB3"/>
    <w:rsid w:val="008308BE"/>
    <w:rsid w:val="00AB2DDC"/>
    <w:rsid w:val="00BA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B3"/>
  </w:style>
  <w:style w:type="paragraph" w:styleId="4">
    <w:name w:val="heading 4"/>
    <w:basedOn w:val="a"/>
    <w:next w:val="a"/>
    <w:link w:val="40"/>
    <w:semiHidden/>
    <w:unhideWhenUsed/>
    <w:qFormat/>
    <w:rsid w:val="008308BE"/>
    <w:pPr>
      <w:keepNext/>
      <w:widowControl w:val="0"/>
      <w:snapToGrid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308BE"/>
    <w:rPr>
      <w:rFonts w:ascii="Times New Roman" w:eastAsia="Times New Roman" w:hAnsi="Times New Roman" w:cs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30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08B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A13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1505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2013-01-11T03:20:00Z</dcterms:created>
  <dcterms:modified xsi:type="dcterms:W3CDTF">2013-01-11T04:12:00Z</dcterms:modified>
</cp:coreProperties>
</file>