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017" w:rsidRDefault="006C0017" w:rsidP="006C0017">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АДМИНИСТРАЦИЯ</w:t>
      </w:r>
      <w:r>
        <w:rPr>
          <w:rFonts w:ascii="Times New Roman" w:hAnsi="Times New Roman" w:cs="Times New Roman"/>
          <w:b/>
          <w:sz w:val="28"/>
          <w:szCs w:val="28"/>
        </w:rPr>
        <w:br/>
        <w:t>ВАРЛАМОВСКОГО СЕЛЬСОВЕТА</w:t>
      </w:r>
      <w:r>
        <w:rPr>
          <w:rFonts w:ascii="Times New Roman" w:hAnsi="Times New Roman" w:cs="Times New Roman"/>
          <w:b/>
          <w:sz w:val="28"/>
          <w:szCs w:val="28"/>
        </w:rPr>
        <w:br/>
        <w:t>БОЛОТНИНСКОГО РАЙОНА НОВОСИБИРСКОЙ ОБЛАСТИ</w:t>
      </w:r>
    </w:p>
    <w:p w:rsidR="006C0017" w:rsidRDefault="006C0017" w:rsidP="006C0017">
      <w:pPr>
        <w:spacing w:line="240" w:lineRule="auto"/>
        <w:contextualSpacing/>
        <w:jc w:val="center"/>
        <w:rPr>
          <w:rFonts w:ascii="Times New Roman" w:hAnsi="Times New Roman" w:cs="Times New Roman"/>
          <w:b/>
          <w:sz w:val="28"/>
          <w:szCs w:val="28"/>
        </w:rPr>
      </w:pPr>
    </w:p>
    <w:p w:rsidR="006C0017" w:rsidRDefault="006C0017" w:rsidP="006C0017">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ПОСТАНОВЛЕНИЕ № 114</w:t>
      </w:r>
    </w:p>
    <w:p w:rsidR="006C0017" w:rsidRDefault="006C0017" w:rsidP="006C0017">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От 16.10.2015г.                                                                                   с.Варламово</w:t>
      </w:r>
    </w:p>
    <w:p w:rsidR="006C0017" w:rsidRDefault="006C0017" w:rsidP="006C0017">
      <w:pPr>
        <w:spacing w:line="240" w:lineRule="auto"/>
        <w:contextualSpacing/>
        <w:jc w:val="both"/>
        <w:rPr>
          <w:rFonts w:ascii="Times New Roman" w:hAnsi="Times New Roman" w:cs="Times New Roman"/>
          <w:b/>
          <w:sz w:val="28"/>
          <w:szCs w:val="28"/>
        </w:rPr>
      </w:pPr>
    </w:p>
    <w:p w:rsidR="006C0017" w:rsidRDefault="006C0017" w:rsidP="006C0017">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Варламовского сельсовета Болотнинского района Новосибирской области от 29.04.2015 № 45 «Об утверждении Административного регламента по предоставлению муниципальной услуги «Предоставление в аренду земельных участков для индивидуального жилищного строительства без проведения торгов» (с </w:t>
      </w:r>
      <w:proofErr w:type="spellStart"/>
      <w:r>
        <w:rPr>
          <w:rFonts w:ascii="Times New Roman" w:hAnsi="Times New Roman" w:cs="Times New Roman"/>
          <w:b/>
          <w:sz w:val="28"/>
          <w:szCs w:val="28"/>
        </w:rPr>
        <w:t>изм</w:t>
      </w:r>
      <w:proofErr w:type="spellEnd"/>
      <w:r>
        <w:rPr>
          <w:rFonts w:ascii="Times New Roman" w:hAnsi="Times New Roman" w:cs="Times New Roman"/>
          <w:b/>
          <w:sz w:val="28"/>
          <w:szCs w:val="28"/>
        </w:rPr>
        <w:t>.: от 19.06.2015 № 58)</w:t>
      </w:r>
    </w:p>
    <w:p w:rsidR="006C0017" w:rsidRDefault="006C0017" w:rsidP="006C0017">
      <w:pPr>
        <w:spacing w:line="240" w:lineRule="auto"/>
        <w:contextualSpacing/>
        <w:jc w:val="center"/>
        <w:rPr>
          <w:rFonts w:ascii="Times New Roman" w:hAnsi="Times New Roman" w:cs="Times New Roman"/>
          <w:b/>
          <w:sz w:val="28"/>
          <w:szCs w:val="28"/>
        </w:rPr>
      </w:pPr>
    </w:p>
    <w:p w:rsidR="006C0017" w:rsidRDefault="006C0017" w:rsidP="006C0017">
      <w:pPr>
        <w:spacing w:after="0" w:line="240" w:lineRule="auto"/>
        <w:contextualSpacing/>
        <w:jc w:val="both"/>
        <w:rPr>
          <w:rFonts w:ascii="Times New Roman" w:eastAsia="Times New Roman" w:hAnsi="Times New Roman" w:cs="Times New Roman"/>
          <w:sz w:val="28"/>
          <w:szCs w:val="28"/>
        </w:rPr>
      </w:pPr>
      <w:r w:rsidRPr="007A05D1">
        <w:rPr>
          <w:rFonts w:ascii="Times New Roman" w:eastAsia="Times New Roman" w:hAnsi="Times New Roman" w:cs="Times New Roman"/>
          <w:sz w:val="28"/>
          <w:szCs w:val="28"/>
        </w:rPr>
        <w:t>В связи с приведением муницип</w:t>
      </w:r>
      <w:r>
        <w:rPr>
          <w:rFonts w:ascii="Times New Roman" w:eastAsia="Times New Roman" w:hAnsi="Times New Roman" w:cs="Times New Roman"/>
          <w:sz w:val="28"/>
          <w:szCs w:val="28"/>
        </w:rPr>
        <w:t>ального  правового акта</w:t>
      </w:r>
      <w:r w:rsidRPr="007A05D1">
        <w:rPr>
          <w:rFonts w:ascii="Times New Roman" w:eastAsia="Times New Roman" w:hAnsi="Times New Roman" w:cs="Times New Roman"/>
          <w:sz w:val="28"/>
          <w:szCs w:val="28"/>
        </w:rPr>
        <w:t xml:space="preserve"> администрации </w:t>
      </w:r>
      <w:r>
        <w:rPr>
          <w:rFonts w:ascii="Times New Roman" w:eastAsia="Times New Roman" w:hAnsi="Times New Roman" w:cs="Times New Roman"/>
          <w:sz w:val="28"/>
          <w:szCs w:val="28"/>
        </w:rPr>
        <w:t xml:space="preserve">Варламовского </w:t>
      </w:r>
      <w:r w:rsidRPr="007A05D1">
        <w:rPr>
          <w:rFonts w:ascii="Times New Roman" w:eastAsia="Times New Roman" w:hAnsi="Times New Roman" w:cs="Times New Roman"/>
          <w:sz w:val="28"/>
          <w:szCs w:val="28"/>
        </w:rPr>
        <w:t>сельсовета в соответствие с действующи</w:t>
      </w:r>
      <w:r>
        <w:rPr>
          <w:rFonts w:ascii="Times New Roman" w:eastAsia="Times New Roman" w:hAnsi="Times New Roman" w:cs="Times New Roman"/>
          <w:sz w:val="28"/>
          <w:szCs w:val="28"/>
        </w:rPr>
        <w:t>м федеральным законодательством</w:t>
      </w:r>
      <w:r w:rsidRPr="007A05D1">
        <w:rPr>
          <w:rFonts w:ascii="Times New Roman" w:eastAsia="Times New Roman" w:hAnsi="Times New Roman" w:cs="Times New Roman"/>
          <w:sz w:val="28"/>
          <w:szCs w:val="28"/>
        </w:rPr>
        <w:t xml:space="preserve">, </w:t>
      </w:r>
    </w:p>
    <w:p w:rsidR="006C0017" w:rsidRDefault="006C0017" w:rsidP="006C0017">
      <w:pPr>
        <w:spacing w:after="0" w:line="240" w:lineRule="auto"/>
        <w:contextualSpacing/>
        <w:jc w:val="both"/>
        <w:rPr>
          <w:rFonts w:ascii="Times New Roman" w:hAnsi="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ПОСТАНОВЛЯЮ</w:t>
      </w:r>
      <w:r w:rsidRPr="00553534">
        <w:rPr>
          <w:rFonts w:ascii="Times New Roman" w:eastAsia="Times New Roman" w:hAnsi="Times New Roman" w:cs="Times New Roman"/>
          <w:b/>
          <w:sz w:val="28"/>
          <w:szCs w:val="28"/>
        </w:rPr>
        <w:t>:</w:t>
      </w:r>
    </w:p>
    <w:p w:rsidR="006C0017" w:rsidRPr="00553534" w:rsidRDefault="006C0017" w:rsidP="006C0017">
      <w:pPr>
        <w:spacing w:after="0" w:line="240" w:lineRule="auto"/>
        <w:contextualSpacing/>
        <w:jc w:val="both"/>
        <w:rPr>
          <w:rFonts w:ascii="Times New Roman" w:eastAsia="Times New Roman" w:hAnsi="Times New Roman" w:cs="Times New Roman"/>
          <w:b/>
          <w:sz w:val="28"/>
          <w:szCs w:val="28"/>
        </w:rPr>
      </w:pPr>
    </w:p>
    <w:p w:rsidR="006C0017" w:rsidRPr="00E53DFD" w:rsidRDefault="006C0017" w:rsidP="006C0017">
      <w:pPr>
        <w:pStyle w:val="a3"/>
        <w:numPr>
          <w:ilvl w:val="0"/>
          <w:numId w:val="1"/>
        </w:numPr>
        <w:spacing w:line="240" w:lineRule="auto"/>
        <w:jc w:val="both"/>
        <w:rPr>
          <w:rFonts w:ascii="Times New Roman" w:eastAsia="Times New Roman" w:hAnsi="Times New Roman" w:cs="Times New Roman"/>
          <w:sz w:val="28"/>
          <w:szCs w:val="28"/>
        </w:rPr>
      </w:pPr>
      <w:r w:rsidRPr="002671A0">
        <w:rPr>
          <w:rFonts w:ascii="Times New Roman" w:eastAsia="Times New Roman" w:hAnsi="Times New Roman" w:cs="Times New Roman"/>
          <w:sz w:val="28"/>
          <w:szCs w:val="28"/>
        </w:rPr>
        <w:t xml:space="preserve">Внести </w:t>
      </w:r>
      <w:r>
        <w:rPr>
          <w:rFonts w:ascii="Times New Roman" w:hAnsi="Times New Roman"/>
          <w:sz w:val="28"/>
          <w:szCs w:val="28"/>
        </w:rPr>
        <w:t xml:space="preserve">изменения </w:t>
      </w:r>
      <w:r w:rsidRPr="006C0017">
        <w:rPr>
          <w:rFonts w:ascii="Times New Roman" w:hAnsi="Times New Roman" w:cs="Times New Roman"/>
          <w:sz w:val="28"/>
          <w:szCs w:val="28"/>
        </w:rPr>
        <w:t>в постановление администрации Варламовского сельсовета Болотнинского района Новосибирской области от 29.04.2015 № 45 «Об утверждении Административного регламента по предоставлению муниципальной услуги «Предоставление в аренду земельных участков для индивидуального жилищного строительства без проведения торгов»:</w:t>
      </w:r>
    </w:p>
    <w:p w:rsidR="00E53DFD" w:rsidRDefault="00E53DFD" w:rsidP="00E53DFD">
      <w:pPr>
        <w:pStyle w:val="a3"/>
        <w:numPr>
          <w:ilvl w:val="1"/>
          <w:numId w:val="1"/>
        </w:numPr>
        <w:spacing w:line="240" w:lineRule="auto"/>
        <w:jc w:val="both"/>
        <w:rPr>
          <w:rFonts w:ascii="Times New Roman" w:eastAsia="Times New Roman" w:hAnsi="Times New Roman" w:cs="Times New Roman"/>
          <w:sz w:val="28"/>
          <w:szCs w:val="28"/>
        </w:rPr>
      </w:pPr>
      <w:r w:rsidRPr="00E53DFD">
        <w:rPr>
          <w:rFonts w:ascii="Times New Roman" w:eastAsia="Times New Roman" w:hAnsi="Times New Roman" w:cs="Times New Roman"/>
          <w:sz w:val="28"/>
          <w:szCs w:val="28"/>
        </w:rPr>
        <w:t>Абзац 2 пункта 1.2 читать в новой редакции: «-</w:t>
      </w:r>
      <w:r>
        <w:rPr>
          <w:rFonts w:ascii="Times New Roman" w:eastAsia="Times New Roman" w:hAnsi="Times New Roman" w:cs="Times New Roman"/>
          <w:sz w:val="28"/>
          <w:szCs w:val="28"/>
        </w:rPr>
        <w:t xml:space="preserve"> е</w:t>
      </w:r>
      <w:r w:rsidRPr="00E53DFD">
        <w:rPr>
          <w:rFonts w:ascii="Times New Roman" w:eastAsia="Times New Roman" w:hAnsi="Times New Roman" w:cs="Times New Roman"/>
          <w:sz w:val="28"/>
          <w:szCs w:val="28"/>
        </w:rPr>
        <w:t>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bookmarkStart w:id="0" w:name="dst875"/>
      <w:bookmarkEnd w:id="0"/>
      <w:r>
        <w:rPr>
          <w:rFonts w:ascii="Times New Roman" w:eastAsia="Times New Roman" w:hAnsi="Times New Roman" w:cs="Times New Roman"/>
          <w:sz w:val="28"/>
          <w:szCs w:val="28"/>
        </w:rPr>
        <w:t xml:space="preserve"> </w:t>
      </w:r>
    </w:p>
    <w:p w:rsidR="00E53DFD" w:rsidRDefault="00E53DFD" w:rsidP="00E53DFD">
      <w:pPr>
        <w:pStyle w:val="a3"/>
        <w:spacing w:line="240" w:lineRule="auto"/>
        <w:ind w:left="1155"/>
        <w:jc w:val="both"/>
        <w:rPr>
          <w:rFonts w:ascii="Times New Roman" w:eastAsia="Times New Roman" w:hAnsi="Times New Roman" w:cs="Times New Roman"/>
          <w:sz w:val="28"/>
          <w:szCs w:val="28"/>
        </w:rPr>
      </w:pPr>
      <w:r w:rsidRPr="00E53DFD">
        <w:rPr>
          <w:rFonts w:ascii="Times New Roman" w:eastAsia="Times New Roman" w:hAnsi="Times New Roman" w:cs="Times New Roman"/>
          <w:sz w:val="28"/>
          <w:szCs w:val="28"/>
        </w:rPr>
        <w:t>1) осуществляет подготовку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bookmarkStart w:id="1" w:name="dst876"/>
      <w:bookmarkEnd w:id="1"/>
    </w:p>
    <w:p w:rsidR="00D4638B" w:rsidRPr="00D4638B" w:rsidRDefault="00E53DFD" w:rsidP="00D4638B">
      <w:pPr>
        <w:pStyle w:val="a3"/>
        <w:spacing w:line="240" w:lineRule="auto"/>
        <w:ind w:left="1155"/>
        <w:jc w:val="both"/>
        <w:rPr>
          <w:rFonts w:ascii="Times New Roman" w:eastAsia="Times New Roman" w:hAnsi="Times New Roman" w:cs="Times New Roman"/>
          <w:sz w:val="28"/>
          <w:szCs w:val="28"/>
        </w:rPr>
      </w:pPr>
      <w:r w:rsidRPr="00E53DFD">
        <w:rPr>
          <w:rFonts w:ascii="Times New Roman" w:eastAsia="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5" w:anchor="dst749" w:history="1">
        <w:r w:rsidRPr="00E53DFD">
          <w:rPr>
            <w:rFonts w:ascii="Times New Roman" w:eastAsia="Times New Roman" w:hAnsi="Times New Roman" w:cs="Times New Roman"/>
            <w:color w:val="000000" w:themeColor="text1"/>
            <w:sz w:val="28"/>
            <w:szCs w:val="28"/>
          </w:rPr>
          <w:t>статьей 39.15</w:t>
        </w:r>
      </w:hyperlink>
      <w:r w:rsidRPr="00E53DFD">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rPr>
        <w:t>Земельного</w:t>
      </w:r>
      <w:r w:rsidRPr="00E53DFD">
        <w:rPr>
          <w:rFonts w:ascii="Times New Roman" w:eastAsia="Times New Roman" w:hAnsi="Times New Roman" w:cs="Times New Roman"/>
          <w:sz w:val="28"/>
          <w:szCs w:val="28"/>
        </w:rPr>
        <w:t xml:space="preserve">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6" w:history="1">
        <w:r w:rsidRPr="00E53DFD">
          <w:rPr>
            <w:rFonts w:ascii="Times New Roman" w:eastAsia="Times New Roman" w:hAnsi="Times New Roman" w:cs="Times New Roman"/>
            <w:color w:val="000000" w:themeColor="text1"/>
            <w:sz w:val="28"/>
            <w:szCs w:val="28"/>
          </w:rPr>
          <w:t>законом</w:t>
        </w:r>
      </w:hyperlink>
      <w:r w:rsidRPr="00E53DFD">
        <w:rPr>
          <w:rFonts w:ascii="Times New Roman" w:eastAsia="Times New Roman" w:hAnsi="Times New Roman" w:cs="Times New Roman"/>
          <w:sz w:val="28"/>
          <w:szCs w:val="28"/>
        </w:rPr>
        <w:t xml:space="preserve"> "О государственном кадастре недвижимости", и направляет указанное решение заявителю.</w:t>
      </w:r>
    </w:p>
    <w:p w:rsidR="00D4638B" w:rsidRDefault="00D4638B" w:rsidP="00844FC4">
      <w:pPr>
        <w:pStyle w:val="a3"/>
        <w:numPr>
          <w:ilvl w:val="1"/>
          <w:numId w:val="1"/>
        </w:numPr>
        <w:spacing w:after="0" w:line="240" w:lineRule="auto"/>
        <w:ind w:right="-1"/>
        <w:jc w:val="both"/>
        <w:rPr>
          <w:rFonts w:ascii="Times New Roman" w:eastAsia="Times New Roman" w:hAnsi="Times New Roman" w:cs="Times New Roman"/>
          <w:sz w:val="28"/>
          <w:szCs w:val="28"/>
        </w:rPr>
      </w:pPr>
      <w:r w:rsidRPr="00844FC4">
        <w:rPr>
          <w:rFonts w:ascii="Times New Roman" w:eastAsia="Times New Roman" w:hAnsi="Times New Roman" w:cs="Times New Roman"/>
          <w:sz w:val="28"/>
          <w:szCs w:val="28"/>
        </w:rPr>
        <w:t>Подпункт 2.3.2 пункта 2.3 исключить.</w:t>
      </w:r>
    </w:p>
    <w:p w:rsidR="00E53DFD" w:rsidRPr="00844FC4" w:rsidRDefault="003A570E" w:rsidP="00D4638B">
      <w:pPr>
        <w:pStyle w:val="a3"/>
        <w:numPr>
          <w:ilvl w:val="1"/>
          <w:numId w:val="1"/>
        </w:numPr>
        <w:spacing w:after="0" w:line="240" w:lineRule="auto"/>
        <w:ind w:right="-1"/>
        <w:jc w:val="both"/>
        <w:rPr>
          <w:rFonts w:ascii="Times New Roman" w:eastAsia="Times New Roman" w:hAnsi="Times New Roman" w:cs="Times New Roman"/>
          <w:sz w:val="28"/>
          <w:szCs w:val="28"/>
        </w:rPr>
      </w:pPr>
      <w:r w:rsidRPr="00844FC4">
        <w:rPr>
          <w:rFonts w:ascii="Times New Roman" w:eastAsia="Times New Roman" w:hAnsi="Times New Roman" w:cs="Times New Roman"/>
          <w:sz w:val="28"/>
          <w:szCs w:val="28"/>
        </w:rPr>
        <w:t>Пункт 2.12.1 слова «Заявитель в течени</w:t>
      </w:r>
      <w:proofErr w:type="gramStart"/>
      <w:r w:rsidRPr="00844FC4">
        <w:rPr>
          <w:rFonts w:ascii="Times New Roman" w:eastAsia="Times New Roman" w:hAnsi="Times New Roman" w:cs="Times New Roman"/>
          <w:sz w:val="28"/>
          <w:szCs w:val="28"/>
        </w:rPr>
        <w:t>и</w:t>
      </w:r>
      <w:proofErr w:type="gramEnd"/>
      <w:r w:rsidRPr="00844FC4">
        <w:rPr>
          <w:rFonts w:ascii="Times New Roman" w:eastAsia="Times New Roman" w:hAnsi="Times New Roman" w:cs="Times New Roman"/>
          <w:sz w:val="28"/>
          <w:szCs w:val="28"/>
        </w:rPr>
        <w:t xml:space="preserve"> полугода…» заменить на слова «Заявитель в течение двух лет…».</w:t>
      </w:r>
    </w:p>
    <w:p w:rsidR="003A570E" w:rsidRDefault="003A570E" w:rsidP="003A570E">
      <w:pPr>
        <w:pStyle w:val="a3"/>
        <w:numPr>
          <w:ilvl w:val="1"/>
          <w:numId w:val="1"/>
        </w:numPr>
        <w:spacing w:after="0" w:line="240" w:lineRule="auto"/>
        <w:ind w:right="-1"/>
        <w:jc w:val="both"/>
        <w:rPr>
          <w:rFonts w:ascii="Times New Roman" w:eastAsia="Times New Roman" w:hAnsi="Times New Roman" w:cs="Times New Roman"/>
          <w:sz w:val="28"/>
          <w:szCs w:val="28"/>
        </w:rPr>
      </w:pPr>
      <w:r w:rsidRPr="003A570E">
        <w:rPr>
          <w:rFonts w:ascii="Times New Roman" w:eastAsia="Times New Roman" w:hAnsi="Times New Roman" w:cs="Times New Roman"/>
          <w:sz w:val="28"/>
          <w:szCs w:val="28"/>
        </w:rPr>
        <w:lastRenderedPageBreak/>
        <w:t>Пункт 2.13 читать в новой редакции: «2.13 Уполномоченный орган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bookmarkStart w:id="2" w:name="dst812"/>
      <w:bookmarkEnd w:id="2"/>
    </w:p>
    <w:p w:rsidR="003A570E" w:rsidRDefault="003A570E" w:rsidP="003A570E">
      <w:pPr>
        <w:pStyle w:val="a3"/>
        <w:spacing w:after="0" w:line="240" w:lineRule="auto"/>
        <w:ind w:left="1155" w:right="-1"/>
        <w:jc w:val="both"/>
        <w:rPr>
          <w:rFonts w:ascii="Times New Roman" w:eastAsia="Times New Roman" w:hAnsi="Times New Roman" w:cs="Times New Roman"/>
          <w:sz w:val="28"/>
          <w:szCs w:val="28"/>
        </w:rPr>
      </w:pPr>
      <w:r w:rsidRPr="003A570E">
        <w:rPr>
          <w:rFonts w:ascii="Times New Roman" w:eastAsia="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bookmarkStart w:id="3" w:name="dst813"/>
      <w:bookmarkEnd w:id="3"/>
    </w:p>
    <w:p w:rsidR="003A570E" w:rsidRDefault="003A570E" w:rsidP="003A570E">
      <w:pPr>
        <w:pStyle w:val="a3"/>
        <w:spacing w:after="0" w:line="240" w:lineRule="auto"/>
        <w:ind w:left="1155" w:right="-1"/>
        <w:jc w:val="both"/>
        <w:rPr>
          <w:rFonts w:ascii="Times New Roman" w:eastAsia="Times New Roman" w:hAnsi="Times New Roman" w:cs="Times New Roman"/>
          <w:sz w:val="28"/>
          <w:szCs w:val="28"/>
        </w:rPr>
      </w:pPr>
      <w:proofErr w:type="gramStart"/>
      <w:r w:rsidRPr="003A570E">
        <w:rPr>
          <w:rFonts w:ascii="Times New Roman" w:eastAsia="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 w:anchor="dst585" w:history="1">
        <w:r w:rsidRPr="003A570E">
          <w:rPr>
            <w:rFonts w:ascii="Times New Roman" w:eastAsia="Times New Roman" w:hAnsi="Times New Roman" w:cs="Times New Roman"/>
            <w:color w:val="000000" w:themeColor="text1"/>
            <w:sz w:val="28"/>
            <w:szCs w:val="28"/>
          </w:rPr>
          <w:t>подпунктом 10 пункта 2 статьи 39.10</w:t>
        </w:r>
      </w:hyperlink>
      <w:r w:rsidRPr="003A570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Земельного</w:t>
      </w:r>
      <w:r w:rsidRPr="003A570E">
        <w:rPr>
          <w:rFonts w:ascii="Times New Roman" w:eastAsia="Times New Roman" w:hAnsi="Times New Roman" w:cs="Times New Roman"/>
          <w:sz w:val="28"/>
          <w:szCs w:val="28"/>
        </w:rPr>
        <w:t xml:space="preserve"> Кодекса;</w:t>
      </w:r>
      <w:bookmarkStart w:id="4" w:name="dst814"/>
      <w:bookmarkEnd w:id="4"/>
      <w:proofErr w:type="gramEnd"/>
    </w:p>
    <w:p w:rsidR="003A570E" w:rsidRDefault="003A570E" w:rsidP="003A570E">
      <w:pPr>
        <w:pStyle w:val="a3"/>
        <w:spacing w:after="0" w:line="240" w:lineRule="auto"/>
        <w:ind w:left="1155" w:right="-1"/>
        <w:jc w:val="both"/>
        <w:rPr>
          <w:rFonts w:ascii="Times New Roman" w:eastAsia="Times New Roman" w:hAnsi="Times New Roman" w:cs="Times New Roman"/>
          <w:sz w:val="28"/>
          <w:szCs w:val="28"/>
        </w:rPr>
      </w:pPr>
      <w:proofErr w:type="gramStart"/>
      <w:r w:rsidRPr="003A570E">
        <w:rPr>
          <w:rFonts w:ascii="Times New Roman" w:eastAsia="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bookmarkStart w:id="5" w:name="dst815"/>
      <w:bookmarkEnd w:id="5"/>
      <w:proofErr w:type="gramEnd"/>
    </w:p>
    <w:p w:rsidR="003A570E" w:rsidRDefault="003A570E" w:rsidP="003A570E">
      <w:pPr>
        <w:pStyle w:val="a3"/>
        <w:spacing w:after="0" w:line="240" w:lineRule="auto"/>
        <w:ind w:left="1155" w:right="-1"/>
        <w:jc w:val="both"/>
        <w:rPr>
          <w:rFonts w:ascii="Times New Roman" w:eastAsia="Times New Roman" w:hAnsi="Times New Roman" w:cs="Times New Roman"/>
          <w:sz w:val="28"/>
          <w:szCs w:val="28"/>
        </w:rPr>
      </w:pPr>
      <w:proofErr w:type="gramStart"/>
      <w:r w:rsidRPr="003A570E">
        <w:rPr>
          <w:rFonts w:ascii="Times New Roman" w:eastAsia="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8" w:anchor="dst1098" w:history="1">
        <w:r w:rsidRPr="003A570E">
          <w:rPr>
            <w:rFonts w:ascii="Times New Roman" w:eastAsia="Times New Roman" w:hAnsi="Times New Roman" w:cs="Times New Roman"/>
            <w:sz w:val="28"/>
            <w:szCs w:val="28"/>
          </w:rPr>
          <w:t>пунктом 3 статьи 39.36</w:t>
        </w:r>
      </w:hyperlink>
      <w:r w:rsidRPr="003A57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Земельного</w:t>
      </w:r>
      <w:r w:rsidRPr="003A570E">
        <w:rPr>
          <w:rFonts w:ascii="Times New Roman" w:eastAsia="Times New Roman" w:hAnsi="Times New Roman" w:cs="Times New Roman"/>
          <w:sz w:val="28"/>
          <w:szCs w:val="28"/>
        </w:rPr>
        <w:t xml:space="preserve"> Кодекса, и это не препятствует использованию</w:t>
      </w:r>
      <w:proofErr w:type="gramEnd"/>
      <w:r w:rsidRPr="003A570E">
        <w:rPr>
          <w:rFonts w:ascii="Times New Roman" w:eastAsia="Times New Roman" w:hAnsi="Times New Roman" w:cs="Times New Roman"/>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bookmarkStart w:id="6" w:name="dst816"/>
      <w:bookmarkEnd w:id="6"/>
    </w:p>
    <w:p w:rsidR="003A570E" w:rsidRDefault="003A570E" w:rsidP="003A570E">
      <w:pPr>
        <w:pStyle w:val="a3"/>
        <w:spacing w:after="0" w:line="240" w:lineRule="auto"/>
        <w:ind w:left="1155" w:right="-1"/>
        <w:jc w:val="both"/>
        <w:rPr>
          <w:rFonts w:ascii="Times New Roman" w:eastAsia="Times New Roman" w:hAnsi="Times New Roman" w:cs="Times New Roman"/>
          <w:sz w:val="28"/>
          <w:szCs w:val="28"/>
        </w:rPr>
      </w:pPr>
      <w:proofErr w:type="gramStart"/>
      <w:r w:rsidRPr="003A570E">
        <w:rPr>
          <w:rFonts w:ascii="Times New Roman" w:eastAsia="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w:t>
      </w:r>
      <w:r w:rsidRPr="003A570E">
        <w:rPr>
          <w:rFonts w:ascii="Times New Roman" w:eastAsia="Times New Roman" w:hAnsi="Times New Roman" w:cs="Times New Roman"/>
          <w:sz w:val="28"/>
          <w:szCs w:val="28"/>
        </w:rPr>
        <w:lastRenderedPageBreak/>
        <w:t>обратился правообладатель этих здания, сооружения, помещений в них, этого объекта</w:t>
      </w:r>
      <w:proofErr w:type="gramEnd"/>
      <w:r w:rsidRPr="003A570E">
        <w:rPr>
          <w:rFonts w:ascii="Times New Roman" w:eastAsia="Times New Roman" w:hAnsi="Times New Roman" w:cs="Times New Roman"/>
          <w:sz w:val="28"/>
          <w:szCs w:val="28"/>
        </w:rPr>
        <w:t xml:space="preserve"> незавершенного строительства;</w:t>
      </w:r>
      <w:bookmarkStart w:id="7" w:name="dst817"/>
      <w:bookmarkEnd w:id="7"/>
    </w:p>
    <w:p w:rsidR="003244B5" w:rsidRDefault="003A570E" w:rsidP="003244B5">
      <w:pPr>
        <w:pStyle w:val="a3"/>
        <w:spacing w:after="0" w:line="240" w:lineRule="auto"/>
        <w:ind w:left="1155" w:right="-1"/>
        <w:jc w:val="both"/>
        <w:rPr>
          <w:rFonts w:ascii="Times New Roman" w:eastAsia="Times New Roman" w:hAnsi="Times New Roman" w:cs="Times New Roman"/>
          <w:sz w:val="28"/>
          <w:szCs w:val="28"/>
        </w:rPr>
      </w:pPr>
      <w:r w:rsidRPr="003A570E">
        <w:rPr>
          <w:rFonts w:ascii="Times New Roman" w:eastAsia="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bookmarkStart w:id="8" w:name="dst818"/>
      <w:bookmarkEnd w:id="8"/>
    </w:p>
    <w:p w:rsidR="003244B5" w:rsidRDefault="003A570E" w:rsidP="003244B5">
      <w:pPr>
        <w:pStyle w:val="a3"/>
        <w:spacing w:after="0" w:line="240" w:lineRule="auto"/>
        <w:ind w:left="1155" w:right="-1"/>
        <w:jc w:val="both"/>
        <w:rPr>
          <w:rFonts w:ascii="Times New Roman" w:eastAsia="Times New Roman" w:hAnsi="Times New Roman" w:cs="Times New Roman"/>
          <w:sz w:val="28"/>
          <w:szCs w:val="28"/>
        </w:rPr>
      </w:pPr>
      <w:proofErr w:type="gramStart"/>
      <w:r w:rsidRPr="003A570E">
        <w:rPr>
          <w:rFonts w:ascii="Times New Roman" w:eastAsia="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A570E">
        <w:rPr>
          <w:rFonts w:ascii="Times New Roman" w:eastAsia="Times New Roman" w:hAnsi="Times New Roman" w:cs="Times New Roman"/>
          <w:sz w:val="28"/>
          <w:szCs w:val="28"/>
        </w:rPr>
        <w:t xml:space="preserve"> для целей резервирования;</w:t>
      </w:r>
      <w:bookmarkStart w:id="9" w:name="dst819"/>
      <w:bookmarkEnd w:id="9"/>
    </w:p>
    <w:p w:rsidR="003244B5" w:rsidRDefault="003A570E" w:rsidP="003244B5">
      <w:pPr>
        <w:pStyle w:val="a3"/>
        <w:spacing w:after="0" w:line="240" w:lineRule="auto"/>
        <w:ind w:left="1155" w:right="-1"/>
        <w:jc w:val="both"/>
        <w:rPr>
          <w:rFonts w:ascii="Times New Roman" w:eastAsia="Times New Roman" w:hAnsi="Times New Roman" w:cs="Times New Roman"/>
          <w:sz w:val="28"/>
          <w:szCs w:val="28"/>
        </w:rPr>
      </w:pPr>
      <w:proofErr w:type="gramStart"/>
      <w:r w:rsidRPr="003A570E">
        <w:rPr>
          <w:rFonts w:ascii="Times New Roman" w:eastAsia="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bookmarkStart w:id="10" w:name="dst820"/>
      <w:bookmarkEnd w:id="10"/>
      <w:proofErr w:type="gramEnd"/>
    </w:p>
    <w:p w:rsidR="003244B5" w:rsidRDefault="003A570E" w:rsidP="003244B5">
      <w:pPr>
        <w:pStyle w:val="a3"/>
        <w:spacing w:after="0" w:line="240" w:lineRule="auto"/>
        <w:ind w:left="1155" w:right="-1"/>
        <w:jc w:val="both"/>
        <w:rPr>
          <w:rFonts w:ascii="Times New Roman" w:eastAsia="Times New Roman" w:hAnsi="Times New Roman" w:cs="Times New Roman"/>
          <w:sz w:val="28"/>
          <w:szCs w:val="28"/>
        </w:rPr>
      </w:pPr>
      <w:proofErr w:type="gramStart"/>
      <w:r w:rsidRPr="003A570E">
        <w:rPr>
          <w:rFonts w:ascii="Times New Roman" w:eastAsia="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A570E">
        <w:rPr>
          <w:rFonts w:ascii="Times New Roman" w:eastAsia="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bookmarkStart w:id="11" w:name="dst821"/>
      <w:bookmarkEnd w:id="11"/>
    </w:p>
    <w:p w:rsidR="003244B5" w:rsidRDefault="003A570E" w:rsidP="003244B5">
      <w:pPr>
        <w:pStyle w:val="a3"/>
        <w:spacing w:after="0" w:line="240" w:lineRule="auto"/>
        <w:ind w:left="1155" w:right="-1"/>
        <w:jc w:val="both"/>
        <w:rPr>
          <w:rFonts w:ascii="Times New Roman" w:eastAsia="Times New Roman" w:hAnsi="Times New Roman" w:cs="Times New Roman"/>
          <w:sz w:val="28"/>
          <w:szCs w:val="28"/>
        </w:rPr>
      </w:pPr>
      <w:proofErr w:type="gramStart"/>
      <w:r w:rsidRPr="003A570E">
        <w:rPr>
          <w:rFonts w:ascii="Times New Roman" w:eastAsia="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A570E">
        <w:rPr>
          <w:rFonts w:ascii="Times New Roman" w:eastAsia="Times New Roman" w:hAnsi="Times New Roman" w:cs="Times New Roman"/>
          <w:sz w:val="28"/>
          <w:szCs w:val="28"/>
        </w:rPr>
        <w:t xml:space="preserve"> </w:t>
      </w:r>
      <w:r w:rsidRPr="003A570E">
        <w:rPr>
          <w:rFonts w:ascii="Times New Roman" w:eastAsia="Times New Roman" w:hAnsi="Times New Roman" w:cs="Times New Roman"/>
          <w:sz w:val="28"/>
          <w:szCs w:val="28"/>
        </w:rPr>
        <w:lastRenderedPageBreak/>
        <w:t>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bookmarkStart w:id="12" w:name="dst822"/>
      <w:bookmarkEnd w:id="12"/>
    </w:p>
    <w:p w:rsidR="003244B5" w:rsidRDefault="003A570E" w:rsidP="003244B5">
      <w:pPr>
        <w:pStyle w:val="a3"/>
        <w:spacing w:after="0" w:line="240" w:lineRule="auto"/>
        <w:ind w:left="1155" w:right="-1"/>
        <w:jc w:val="both"/>
        <w:rPr>
          <w:rFonts w:ascii="Times New Roman" w:eastAsia="Times New Roman" w:hAnsi="Times New Roman" w:cs="Times New Roman"/>
          <w:sz w:val="28"/>
          <w:szCs w:val="28"/>
        </w:rPr>
      </w:pPr>
      <w:r w:rsidRPr="003A570E">
        <w:rPr>
          <w:rFonts w:ascii="Times New Roman" w:eastAsia="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3A570E">
        <w:rPr>
          <w:rFonts w:ascii="Times New Roman" w:eastAsia="Times New Roman" w:hAnsi="Times New Roman" w:cs="Times New Roman"/>
          <w:sz w:val="28"/>
          <w:szCs w:val="28"/>
        </w:rPr>
        <w:t>извещение</w:t>
      </w:r>
      <w:proofErr w:type="gramEnd"/>
      <w:r w:rsidRPr="003A570E">
        <w:rPr>
          <w:rFonts w:ascii="Times New Roman" w:eastAsia="Times New Roman" w:hAnsi="Times New Roman" w:cs="Times New Roman"/>
          <w:sz w:val="28"/>
          <w:szCs w:val="28"/>
        </w:rPr>
        <w:t xml:space="preserve"> о проведении которого размещено в соответствии с </w:t>
      </w:r>
      <w:hyperlink r:id="rId9" w:anchor="dst652" w:history="1">
        <w:r w:rsidRPr="003244B5">
          <w:rPr>
            <w:rFonts w:ascii="Times New Roman" w:eastAsia="Times New Roman" w:hAnsi="Times New Roman" w:cs="Times New Roman"/>
            <w:color w:val="000000" w:themeColor="text1"/>
            <w:sz w:val="28"/>
            <w:szCs w:val="28"/>
          </w:rPr>
          <w:t>пунктом 19 статьи 39.11</w:t>
        </w:r>
      </w:hyperlink>
      <w:r w:rsidRPr="003A570E">
        <w:rPr>
          <w:rFonts w:ascii="Times New Roman" w:eastAsia="Times New Roman" w:hAnsi="Times New Roman" w:cs="Times New Roman"/>
          <w:sz w:val="28"/>
          <w:szCs w:val="28"/>
        </w:rPr>
        <w:t xml:space="preserve"> </w:t>
      </w:r>
      <w:r w:rsidR="003244B5">
        <w:rPr>
          <w:rFonts w:ascii="Times New Roman" w:eastAsia="Times New Roman" w:hAnsi="Times New Roman" w:cs="Times New Roman"/>
          <w:sz w:val="28"/>
          <w:szCs w:val="28"/>
        </w:rPr>
        <w:t>Земельного</w:t>
      </w:r>
      <w:r w:rsidRPr="003A570E">
        <w:rPr>
          <w:rFonts w:ascii="Times New Roman" w:eastAsia="Times New Roman" w:hAnsi="Times New Roman" w:cs="Times New Roman"/>
          <w:sz w:val="28"/>
          <w:szCs w:val="28"/>
        </w:rPr>
        <w:t xml:space="preserve"> Кодекса;</w:t>
      </w:r>
      <w:bookmarkStart w:id="13" w:name="dst823"/>
      <w:bookmarkEnd w:id="13"/>
    </w:p>
    <w:p w:rsidR="003244B5" w:rsidRDefault="003A570E" w:rsidP="003244B5">
      <w:pPr>
        <w:pStyle w:val="a3"/>
        <w:spacing w:after="0" w:line="240" w:lineRule="auto"/>
        <w:ind w:left="1155" w:right="-1"/>
        <w:jc w:val="both"/>
        <w:rPr>
          <w:rFonts w:ascii="Times New Roman" w:eastAsia="Times New Roman" w:hAnsi="Times New Roman" w:cs="Times New Roman"/>
          <w:sz w:val="28"/>
          <w:szCs w:val="28"/>
        </w:rPr>
      </w:pPr>
      <w:proofErr w:type="gramStart"/>
      <w:r w:rsidRPr="003A570E">
        <w:rPr>
          <w:rFonts w:ascii="Times New Roman" w:eastAsia="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0" w:anchor="dst613" w:history="1">
        <w:r w:rsidRPr="003244B5">
          <w:rPr>
            <w:rFonts w:ascii="Times New Roman" w:eastAsia="Times New Roman" w:hAnsi="Times New Roman" w:cs="Times New Roman"/>
            <w:sz w:val="28"/>
            <w:szCs w:val="28"/>
          </w:rPr>
          <w:t>подпунктом 6 пункта 4 статьи 39.11</w:t>
        </w:r>
      </w:hyperlink>
      <w:r w:rsidRPr="003244B5">
        <w:rPr>
          <w:rFonts w:ascii="Times New Roman" w:eastAsia="Times New Roman" w:hAnsi="Times New Roman" w:cs="Times New Roman"/>
          <w:sz w:val="28"/>
          <w:szCs w:val="28"/>
        </w:rPr>
        <w:t xml:space="preserve"> </w:t>
      </w:r>
      <w:r w:rsidR="003244B5">
        <w:rPr>
          <w:rFonts w:ascii="Times New Roman" w:eastAsia="Times New Roman" w:hAnsi="Times New Roman" w:cs="Times New Roman"/>
          <w:sz w:val="28"/>
          <w:szCs w:val="28"/>
        </w:rPr>
        <w:t>Земельного</w:t>
      </w:r>
      <w:r w:rsidRPr="003A570E">
        <w:rPr>
          <w:rFonts w:ascii="Times New Roman" w:eastAsia="Times New Roman" w:hAnsi="Times New Roman" w:cs="Times New Roman"/>
          <w:sz w:val="28"/>
          <w:szCs w:val="28"/>
        </w:rPr>
        <w:t xml:space="preserve">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anchor="dst611" w:history="1">
        <w:r w:rsidRPr="003244B5">
          <w:rPr>
            <w:rFonts w:ascii="Times New Roman" w:eastAsia="Times New Roman" w:hAnsi="Times New Roman" w:cs="Times New Roman"/>
            <w:color w:val="000000" w:themeColor="text1"/>
            <w:sz w:val="28"/>
            <w:szCs w:val="28"/>
          </w:rPr>
          <w:t>подпунктом 4 пункта 4 статьи 39.11</w:t>
        </w:r>
      </w:hyperlink>
      <w:r w:rsidRPr="003A570E">
        <w:rPr>
          <w:rFonts w:ascii="Times New Roman" w:eastAsia="Times New Roman" w:hAnsi="Times New Roman" w:cs="Times New Roman"/>
          <w:sz w:val="28"/>
          <w:szCs w:val="28"/>
        </w:rPr>
        <w:t xml:space="preserve"> </w:t>
      </w:r>
      <w:r w:rsidR="003244B5">
        <w:rPr>
          <w:rFonts w:ascii="Times New Roman" w:eastAsia="Times New Roman" w:hAnsi="Times New Roman" w:cs="Times New Roman"/>
          <w:sz w:val="28"/>
          <w:szCs w:val="28"/>
        </w:rPr>
        <w:t>Земельного</w:t>
      </w:r>
      <w:r w:rsidRPr="003A570E">
        <w:rPr>
          <w:rFonts w:ascii="Times New Roman" w:eastAsia="Times New Roman" w:hAnsi="Times New Roman" w:cs="Times New Roman"/>
          <w:sz w:val="28"/>
          <w:szCs w:val="28"/>
        </w:rPr>
        <w:t xml:space="preserve"> Кодекса и уполномоченным органом не принято решение</w:t>
      </w:r>
      <w:proofErr w:type="gramEnd"/>
      <w:r w:rsidRPr="003A570E">
        <w:rPr>
          <w:rFonts w:ascii="Times New Roman" w:eastAsia="Times New Roman" w:hAnsi="Times New Roman" w:cs="Times New Roman"/>
          <w:sz w:val="28"/>
          <w:szCs w:val="28"/>
        </w:rPr>
        <w:t xml:space="preserve"> об отказе в проведении этого аукциона по основаниям, предусмотренным</w:t>
      </w:r>
      <w:r w:rsidRPr="003244B5">
        <w:rPr>
          <w:rFonts w:ascii="Times New Roman" w:eastAsia="Times New Roman" w:hAnsi="Times New Roman" w:cs="Times New Roman"/>
          <w:sz w:val="28"/>
          <w:szCs w:val="28"/>
        </w:rPr>
        <w:t xml:space="preserve"> </w:t>
      </w:r>
      <w:hyperlink r:id="rId12" w:anchor="dst620" w:history="1">
        <w:r w:rsidRPr="003244B5">
          <w:rPr>
            <w:rFonts w:ascii="Times New Roman" w:eastAsia="Times New Roman" w:hAnsi="Times New Roman" w:cs="Times New Roman"/>
            <w:sz w:val="28"/>
            <w:szCs w:val="28"/>
          </w:rPr>
          <w:t>пунктом 8 статьи 39.11</w:t>
        </w:r>
      </w:hyperlink>
      <w:r w:rsidRPr="003A570E">
        <w:rPr>
          <w:rFonts w:ascii="Times New Roman" w:eastAsia="Times New Roman" w:hAnsi="Times New Roman" w:cs="Times New Roman"/>
          <w:sz w:val="28"/>
          <w:szCs w:val="28"/>
        </w:rPr>
        <w:t xml:space="preserve"> </w:t>
      </w:r>
      <w:r w:rsidR="003244B5">
        <w:rPr>
          <w:rFonts w:ascii="Times New Roman" w:eastAsia="Times New Roman" w:hAnsi="Times New Roman" w:cs="Times New Roman"/>
          <w:sz w:val="28"/>
          <w:szCs w:val="28"/>
        </w:rPr>
        <w:t>Земельног</w:t>
      </w:r>
      <w:r w:rsidRPr="003A570E">
        <w:rPr>
          <w:rFonts w:ascii="Times New Roman" w:eastAsia="Times New Roman" w:hAnsi="Times New Roman" w:cs="Times New Roman"/>
          <w:sz w:val="28"/>
          <w:szCs w:val="28"/>
        </w:rPr>
        <w:t>о Кодекса;</w:t>
      </w:r>
      <w:bookmarkStart w:id="14" w:name="dst824"/>
      <w:bookmarkEnd w:id="14"/>
    </w:p>
    <w:p w:rsidR="003244B5" w:rsidRDefault="003A570E" w:rsidP="003244B5">
      <w:pPr>
        <w:pStyle w:val="a3"/>
        <w:spacing w:after="0" w:line="240" w:lineRule="auto"/>
        <w:ind w:left="1155" w:right="-1"/>
        <w:jc w:val="both"/>
        <w:rPr>
          <w:rFonts w:ascii="Times New Roman" w:eastAsia="Times New Roman" w:hAnsi="Times New Roman" w:cs="Times New Roman"/>
          <w:sz w:val="28"/>
          <w:szCs w:val="28"/>
        </w:rPr>
      </w:pPr>
      <w:r w:rsidRPr="003A570E">
        <w:rPr>
          <w:rFonts w:ascii="Times New Roman" w:eastAsia="Times New Roman" w:hAnsi="Times New Roman" w:cs="Times New Roman"/>
          <w:sz w:val="28"/>
          <w:szCs w:val="28"/>
        </w:rPr>
        <w:t>13) в отношении земельного участка, указанного в заявлен</w:t>
      </w:r>
      <w:proofErr w:type="gramStart"/>
      <w:r w:rsidRPr="003A570E">
        <w:rPr>
          <w:rFonts w:ascii="Times New Roman" w:eastAsia="Times New Roman" w:hAnsi="Times New Roman" w:cs="Times New Roman"/>
          <w:sz w:val="28"/>
          <w:szCs w:val="28"/>
        </w:rPr>
        <w:t>ии о е</w:t>
      </w:r>
      <w:proofErr w:type="gramEnd"/>
      <w:r w:rsidRPr="003A570E">
        <w:rPr>
          <w:rFonts w:ascii="Times New Roman" w:eastAsia="Times New Roman" w:hAnsi="Times New Roman" w:cs="Times New Roman"/>
          <w:sz w:val="28"/>
          <w:szCs w:val="28"/>
        </w:rPr>
        <w:t xml:space="preserve">го предоставлении, опубликовано и размещено в соответствии с </w:t>
      </w:r>
      <w:hyperlink r:id="rId13" w:anchor="dst860" w:history="1">
        <w:r w:rsidRPr="003244B5">
          <w:rPr>
            <w:rFonts w:ascii="Times New Roman" w:eastAsia="Times New Roman" w:hAnsi="Times New Roman" w:cs="Times New Roman"/>
            <w:sz w:val="28"/>
            <w:szCs w:val="28"/>
          </w:rPr>
          <w:t>подпунктом 1 пункта 1 статьи 39.18</w:t>
        </w:r>
      </w:hyperlink>
      <w:r w:rsidRPr="003A570E">
        <w:rPr>
          <w:rFonts w:ascii="Times New Roman" w:eastAsia="Times New Roman" w:hAnsi="Times New Roman" w:cs="Times New Roman"/>
          <w:sz w:val="28"/>
          <w:szCs w:val="28"/>
        </w:rPr>
        <w:t xml:space="preserve"> </w:t>
      </w:r>
      <w:r w:rsidR="003244B5">
        <w:rPr>
          <w:rFonts w:ascii="Times New Roman" w:eastAsia="Times New Roman" w:hAnsi="Times New Roman" w:cs="Times New Roman"/>
          <w:sz w:val="28"/>
          <w:szCs w:val="28"/>
        </w:rPr>
        <w:t>Земельного</w:t>
      </w:r>
      <w:r w:rsidRPr="003A570E">
        <w:rPr>
          <w:rFonts w:ascii="Times New Roman" w:eastAsia="Times New Roman" w:hAnsi="Times New Roman" w:cs="Times New Roman"/>
          <w:sz w:val="28"/>
          <w:szCs w:val="28"/>
        </w:rPr>
        <w:t xml:space="preserve">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bookmarkStart w:id="15" w:name="dst825"/>
      <w:bookmarkEnd w:id="15"/>
    </w:p>
    <w:p w:rsidR="003244B5" w:rsidRDefault="003A570E" w:rsidP="003244B5">
      <w:pPr>
        <w:pStyle w:val="a3"/>
        <w:spacing w:after="0" w:line="240" w:lineRule="auto"/>
        <w:ind w:left="1155" w:right="-1"/>
        <w:jc w:val="both"/>
        <w:rPr>
          <w:rFonts w:ascii="Times New Roman" w:eastAsia="Times New Roman" w:hAnsi="Times New Roman" w:cs="Times New Roman"/>
          <w:sz w:val="28"/>
          <w:szCs w:val="28"/>
        </w:rPr>
      </w:pPr>
      <w:r w:rsidRPr="003A570E">
        <w:rPr>
          <w:rFonts w:ascii="Times New Roman" w:eastAsia="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bookmarkStart w:id="16" w:name="dst826"/>
      <w:bookmarkEnd w:id="16"/>
    </w:p>
    <w:p w:rsidR="003244B5" w:rsidRDefault="003A570E" w:rsidP="003244B5">
      <w:pPr>
        <w:pStyle w:val="a3"/>
        <w:spacing w:after="0" w:line="240" w:lineRule="auto"/>
        <w:ind w:left="1155" w:right="-1"/>
        <w:jc w:val="both"/>
        <w:rPr>
          <w:rFonts w:ascii="Times New Roman" w:eastAsia="Times New Roman" w:hAnsi="Times New Roman" w:cs="Times New Roman"/>
          <w:sz w:val="28"/>
          <w:szCs w:val="28"/>
        </w:rPr>
      </w:pPr>
      <w:proofErr w:type="gramStart"/>
      <w:r w:rsidRPr="003A570E">
        <w:rPr>
          <w:rFonts w:ascii="Times New Roman" w:eastAsia="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anchor="dst585" w:history="1">
        <w:r w:rsidRPr="003244B5">
          <w:rPr>
            <w:rFonts w:ascii="Times New Roman" w:eastAsia="Times New Roman" w:hAnsi="Times New Roman" w:cs="Times New Roman"/>
            <w:sz w:val="28"/>
            <w:szCs w:val="28"/>
          </w:rPr>
          <w:t>подпунктом 10 пункта 2 статьи 39.10</w:t>
        </w:r>
      </w:hyperlink>
      <w:r w:rsidRPr="003A570E">
        <w:rPr>
          <w:rFonts w:ascii="Times New Roman" w:eastAsia="Times New Roman" w:hAnsi="Times New Roman" w:cs="Times New Roman"/>
          <w:sz w:val="28"/>
          <w:szCs w:val="28"/>
        </w:rPr>
        <w:t xml:space="preserve"> </w:t>
      </w:r>
      <w:r w:rsidR="003244B5">
        <w:rPr>
          <w:rFonts w:ascii="Times New Roman" w:eastAsia="Times New Roman" w:hAnsi="Times New Roman" w:cs="Times New Roman"/>
          <w:sz w:val="28"/>
          <w:szCs w:val="28"/>
        </w:rPr>
        <w:t>Земельного</w:t>
      </w:r>
      <w:r w:rsidRPr="003A570E">
        <w:rPr>
          <w:rFonts w:ascii="Times New Roman" w:eastAsia="Times New Roman" w:hAnsi="Times New Roman" w:cs="Times New Roman"/>
          <w:sz w:val="28"/>
          <w:szCs w:val="28"/>
        </w:rPr>
        <w:t xml:space="preserve"> Кодекса;</w:t>
      </w:r>
      <w:bookmarkStart w:id="17" w:name="dst827"/>
      <w:bookmarkEnd w:id="17"/>
      <w:proofErr w:type="gramEnd"/>
    </w:p>
    <w:p w:rsidR="003244B5" w:rsidRDefault="003A570E" w:rsidP="003244B5">
      <w:pPr>
        <w:pStyle w:val="a3"/>
        <w:spacing w:after="0" w:line="240" w:lineRule="auto"/>
        <w:ind w:left="1155" w:right="-1"/>
        <w:jc w:val="both"/>
        <w:rPr>
          <w:rFonts w:ascii="Times New Roman" w:eastAsia="Times New Roman" w:hAnsi="Times New Roman" w:cs="Times New Roman"/>
          <w:sz w:val="28"/>
          <w:szCs w:val="28"/>
        </w:rPr>
      </w:pPr>
      <w:r w:rsidRPr="003A570E">
        <w:rPr>
          <w:rFonts w:ascii="Times New Roman" w:eastAsia="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bookmarkStart w:id="18" w:name="dst828"/>
      <w:bookmarkEnd w:id="18"/>
    </w:p>
    <w:p w:rsidR="003244B5" w:rsidRDefault="003A570E" w:rsidP="003244B5">
      <w:pPr>
        <w:pStyle w:val="a3"/>
        <w:spacing w:after="0" w:line="240" w:lineRule="auto"/>
        <w:ind w:left="1155" w:right="-1"/>
        <w:jc w:val="both"/>
        <w:rPr>
          <w:rFonts w:ascii="Times New Roman" w:eastAsia="Times New Roman" w:hAnsi="Times New Roman" w:cs="Times New Roman"/>
          <w:sz w:val="28"/>
          <w:szCs w:val="28"/>
        </w:rPr>
      </w:pPr>
      <w:proofErr w:type="gramStart"/>
      <w:r w:rsidRPr="003A570E">
        <w:rPr>
          <w:rFonts w:ascii="Times New Roman" w:eastAsia="Times New Roman" w:hAnsi="Times New Roman" w:cs="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rsidRPr="003A570E">
        <w:rPr>
          <w:rFonts w:ascii="Times New Roman" w:eastAsia="Times New Roman" w:hAnsi="Times New Roman" w:cs="Times New Roman"/>
          <w:sz w:val="28"/>
          <w:szCs w:val="28"/>
        </w:rPr>
        <w:lastRenderedPageBreak/>
        <w:t>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bookmarkStart w:id="19" w:name="dst829"/>
      <w:bookmarkEnd w:id="19"/>
      <w:proofErr w:type="gramEnd"/>
    </w:p>
    <w:p w:rsidR="003244B5" w:rsidRDefault="003A570E" w:rsidP="003244B5">
      <w:pPr>
        <w:pStyle w:val="a3"/>
        <w:spacing w:after="0" w:line="240" w:lineRule="auto"/>
        <w:ind w:left="1155" w:right="-1"/>
        <w:jc w:val="both"/>
        <w:rPr>
          <w:rFonts w:ascii="Times New Roman" w:eastAsia="Times New Roman" w:hAnsi="Times New Roman" w:cs="Times New Roman"/>
          <w:sz w:val="28"/>
          <w:szCs w:val="28"/>
        </w:rPr>
      </w:pPr>
      <w:r w:rsidRPr="003A570E">
        <w:rPr>
          <w:rFonts w:ascii="Times New Roman" w:eastAsia="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bookmarkStart w:id="20" w:name="dst830"/>
      <w:bookmarkEnd w:id="20"/>
    </w:p>
    <w:p w:rsidR="003244B5" w:rsidRDefault="003A570E" w:rsidP="003244B5">
      <w:pPr>
        <w:pStyle w:val="a3"/>
        <w:spacing w:after="0" w:line="240" w:lineRule="auto"/>
        <w:ind w:left="1155" w:right="-1"/>
        <w:jc w:val="both"/>
        <w:rPr>
          <w:rFonts w:ascii="Times New Roman" w:eastAsia="Times New Roman" w:hAnsi="Times New Roman" w:cs="Times New Roman"/>
          <w:sz w:val="28"/>
          <w:szCs w:val="28"/>
        </w:rPr>
      </w:pPr>
      <w:r w:rsidRPr="003A570E">
        <w:rPr>
          <w:rFonts w:ascii="Times New Roman" w:eastAsia="Times New Roman" w:hAnsi="Times New Roman" w:cs="Times New Roman"/>
          <w:sz w:val="28"/>
          <w:szCs w:val="28"/>
        </w:rPr>
        <w:t>19) предоставление земельного участка на заявленном виде прав не допускается;</w:t>
      </w:r>
      <w:bookmarkStart w:id="21" w:name="dst831"/>
      <w:bookmarkEnd w:id="21"/>
    </w:p>
    <w:p w:rsidR="003244B5" w:rsidRDefault="003A570E" w:rsidP="003244B5">
      <w:pPr>
        <w:pStyle w:val="a3"/>
        <w:spacing w:after="0" w:line="240" w:lineRule="auto"/>
        <w:ind w:left="1155" w:right="-1"/>
        <w:jc w:val="both"/>
        <w:rPr>
          <w:rFonts w:ascii="Times New Roman" w:eastAsia="Times New Roman" w:hAnsi="Times New Roman" w:cs="Times New Roman"/>
          <w:sz w:val="28"/>
          <w:szCs w:val="28"/>
        </w:rPr>
      </w:pPr>
      <w:r w:rsidRPr="003A570E">
        <w:rPr>
          <w:rFonts w:ascii="Times New Roman" w:eastAsia="Times New Roman" w:hAnsi="Times New Roman" w:cs="Times New Roman"/>
          <w:sz w:val="28"/>
          <w:szCs w:val="28"/>
        </w:rPr>
        <w:t>20) в отношении земельного участка, указанного в заявлен</w:t>
      </w:r>
      <w:proofErr w:type="gramStart"/>
      <w:r w:rsidRPr="003A570E">
        <w:rPr>
          <w:rFonts w:ascii="Times New Roman" w:eastAsia="Times New Roman" w:hAnsi="Times New Roman" w:cs="Times New Roman"/>
          <w:sz w:val="28"/>
          <w:szCs w:val="28"/>
        </w:rPr>
        <w:t>ии о е</w:t>
      </w:r>
      <w:proofErr w:type="gramEnd"/>
      <w:r w:rsidRPr="003A570E">
        <w:rPr>
          <w:rFonts w:ascii="Times New Roman" w:eastAsia="Times New Roman" w:hAnsi="Times New Roman" w:cs="Times New Roman"/>
          <w:sz w:val="28"/>
          <w:szCs w:val="28"/>
        </w:rPr>
        <w:t>го предоставлении, не установлен вид разрешенного использования;</w:t>
      </w:r>
      <w:bookmarkStart w:id="22" w:name="dst832"/>
      <w:bookmarkEnd w:id="22"/>
    </w:p>
    <w:p w:rsidR="003244B5" w:rsidRDefault="003A570E" w:rsidP="003244B5">
      <w:pPr>
        <w:pStyle w:val="a3"/>
        <w:spacing w:after="0" w:line="240" w:lineRule="auto"/>
        <w:ind w:left="1155" w:right="-1"/>
        <w:jc w:val="both"/>
        <w:rPr>
          <w:rFonts w:ascii="Times New Roman" w:eastAsia="Times New Roman" w:hAnsi="Times New Roman" w:cs="Times New Roman"/>
          <w:sz w:val="28"/>
          <w:szCs w:val="28"/>
        </w:rPr>
      </w:pPr>
      <w:r w:rsidRPr="003A570E">
        <w:rPr>
          <w:rFonts w:ascii="Times New Roman" w:eastAsia="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bookmarkStart w:id="23" w:name="dst833"/>
      <w:bookmarkEnd w:id="23"/>
    </w:p>
    <w:p w:rsidR="003244B5" w:rsidRDefault="003A570E" w:rsidP="003244B5">
      <w:pPr>
        <w:pStyle w:val="a3"/>
        <w:spacing w:after="0" w:line="240" w:lineRule="auto"/>
        <w:ind w:left="1155" w:right="-1"/>
        <w:jc w:val="both"/>
        <w:rPr>
          <w:rFonts w:ascii="Times New Roman" w:eastAsia="Times New Roman" w:hAnsi="Times New Roman" w:cs="Times New Roman"/>
          <w:sz w:val="28"/>
          <w:szCs w:val="28"/>
        </w:rPr>
      </w:pPr>
      <w:r w:rsidRPr="003A570E">
        <w:rPr>
          <w:rFonts w:ascii="Times New Roman" w:eastAsia="Times New Roman" w:hAnsi="Times New Roman" w:cs="Times New Roman"/>
          <w:sz w:val="28"/>
          <w:szCs w:val="28"/>
        </w:rPr>
        <w:t>22) в отношении земельного участка, указанного в заявлен</w:t>
      </w:r>
      <w:proofErr w:type="gramStart"/>
      <w:r w:rsidRPr="003A570E">
        <w:rPr>
          <w:rFonts w:ascii="Times New Roman" w:eastAsia="Times New Roman" w:hAnsi="Times New Roman" w:cs="Times New Roman"/>
          <w:sz w:val="28"/>
          <w:szCs w:val="28"/>
        </w:rPr>
        <w:t>ии о е</w:t>
      </w:r>
      <w:proofErr w:type="gramEnd"/>
      <w:r w:rsidRPr="003A570E">
        <w:rPr>
          <w:rFonts w:ascii="Times New Roman" w:eastAsia="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bookmarkStart w:id="24" w:name="dst834"/>
      <w:bookmarkEnd w:id="24"/>
    </w:p>
    <w:p w:rsidR="003244B5" w:rsidRDefault="003A570E" w:rsidP="003244B5">
      <w:pPr>
        <w:pStyle w:val="a3"/>
        <w:spacing w:after="0" w:line="240" w:lineRule="auto"/>
        <w:ind w:left="1155" w:right="-1"/>
        <w:jc w:val="both"/>
        <w:rPr>
          <w:rFonts w:ascii="Times New Roman" w:eastAsia="Times New Roman" w:hAnsi="Times New Roman" w:cs="Times New Roman"/>
          <w:sz w:val="28"/>
          <w:szCs w:val="28"/>
        </w:rPr>
      </w:pPr>
      <w:proofErr w:type="gramStart"/>
      <w:r w:rsidRPr="003A570E">
        <w:rPr>
          <w:rFonts w:ascii="Times New Roman" w:eastAsia="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A570E">
        <w:rPr>
          <w:rFonts w:ascii="Times New Roman" w:eastAsia="Times New Roman" w:hAnsi="Times New Roman" w:cs="Times New Roman"/>
          <w:sz w:val="28"/>
          <w:szCs w:val="28"/>
        </w:rPr>
        <w:t xml:space="preserve"> сносу или реконструкции;</w:t>
      </w:r>
      <w:bookmarkStart w:id="25" w:name="dst835"/>
      <w:bookmarkEnd w:id="25"/>
    </w:p>
    <w:p w:rsidR="003244B5" w:rsidRDefault="003A570E" w:rsidP="003244B5">
      <w:pPr>
        <w:pStyle w:val="a3"/>
        <w:spacing w:after="0" w:line="240" w:lineRule="auto"/>
        <w:ind w:left="1155" w:right="-1"/>
        <w:jc w:val="both"/>
        <w:rPr>
          <w:rFonts w:ascii="Times New Roman" w:eastAsia="Times New Roman" w:hAnsi="Times New Roman" w:cs="Times New Roman"/>
          <w:sz w:val="28"/>
          <w:szCs w:val="28"/>
        </w:rPr>
      </w:pPr>
      <w:r w:rsidRPr="003A570E">
        <w:rPr>
          <w:rFonts w:ascii="Times New Roman" w:eastAsia="Times New Roman" w:hAnsi="Times New Roman" w:cs="Times New Roman"/>
          <w:sz w:val="28"/>
          <w:szCs w:val="28"/>
        </w:rPr>
        <w:t>24) границы земельного участка, указанного в заявлен</w:t>
      </w:r>
      <w:proofErr w:type="gramStart"/>
      <w:r w:rsidRPr="003A570E">
        <w:rPr>
          <w:rFonts w:ascii="Times New Roman" w:eastAsia="Times New Roman" w:hAnsi="Times New Roman" w:cs="Times New Roman"/>
          <w:sz w:val="28"/>
          <w:szCs w:val="28"/>
        </w:rPr>
        <w:t>ии о е</w:t>
      </w:r>
      <w:proofErr w:type="gramEnd"/>
      <w:r w:rsidRPr="003A570E">
        <w:rPr>
          <w:rFonts w:ascii="Times New Roman" w:eastAsia="Times New Roman" w:hAnsi="Times New Roman" w:cs="Times New Roman"/>
          <w:sz w:val="28"/>
          <w:szCs w:val="28"/>
        </w:rPr>
        <w:t xml:space="preserve">го предоставлении, подлежат уточнению в соответствии с Федеральным </w:t>
      </w:r>
      <w:hyperlink r:id="rId15" w:history="1">
        <w:r w:rsidRPr="003244B5">
          <w:rPr>
            <w:rFonts w:ascii="Times New Roman" w:eastAsia="Times New Roman" w:hAnsi="Times New Roman" w:cs="Times New Roman"/>
            <w:sz w:val="28"/>
            <w:szCs w:val="28"/>
          </w:rPr>
          <w:t>законом</w:t>
        </w:r>
      </w:hyperlink>
      <w:r w:rsidRPr="003A570E">
        <w:rPr>
          <w:rFonts w:ascii="Times New Roman" w:eastAsia="Times New Roman" w:hAnsi="Times New Roman" w:cs="Times New Roman"/>
          <w:sz w:val="28"/>
          <w:szCs w:val="28"/>
        </w:rPr>
        <w:t xml:space="preserve"> "О государственном кадастре недвижимости";</w:t>
      </w:r>
      <w:bookmarkStart w:id="26" w:name="dst1512"/>
      <w:bookmarkEnd w:id="26"/>
    </w:p>
    <w:p w:rsidR="003A570E" w:rsidRPr="003A570E" w:rsidRDefault="003A570E" w:rsidP="003244B5">
      <w:pPr>
        <w:pStyle w:val="a3"/>
        <w:spacing w:after="0" w:line="240" w:lineRule="auto"/>
        <w:ind w:left="1155" w:right="-1"/>
        <w:jc w:val="both"/>
        <w:rPr>
          <w:rFonts w:ascii="Times New Roman" w:eastAsia="Times New Roman" w:hAnsi="Times New Roman" w:cs="Times New Roman"/>
          <w:sz w:val="28"/>
          <w:szCs w:val="28"/>
        </w:rPr>
      </w:pPr>
      <w:r w:rsidRPr="003A570E">
        <w:rPr>
          <w:rFonts w:ascii="Times New Roman" w:eastAsia="Times New Roman" w:hAnsi="Times New Roman" w:cs="Times New Roman"/>
          <w:sz w:val="28"/>
          <w:szCs w:val="28"/>
        </w:rPr>
        <w:t>25) площадь земельного участка, указанного в заявлен</w:t>
      </w:r>
      <w:proofErr w:type="gramStart"/>
      <w:r w:rsidRPr="003A570E">
        <w:rPr>
          <w:rFonts w:ascii="Times New Roman" w:eastAsia="Times New Roman" w:hAnsi="Times New Roman" w:cs="Times New Roman"/>
          <w:sz w:val="28"/>
          <w:szCs w:val="28"/>
        </w:rPr>
        <w:t>ии о е</w:t>
      </w:r>
      <w:proofErr w:type="gramEnd"/>
      <w:r w:rsidRPr="003A570E">
        <w:rPr>
          <w:rFonts w:ascii="Times New Roman" w:eastAsia="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307D5" w:rsidRPr="00E53DFD" w:rsidRDefault="002307D5" w:rsidP="002307D5">
      <w:pPr>
        <w:pStyle w:val="a3"/>
        <w:numPr>
          <w:ilvl w:val="1"/>
          <w:numId w:val="1"/>
        </w:num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Первый абзац пункта 3.4 дополнить текстом следующего содержания</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w:t>
      </w:r>
      <w:r w:rsidRPr="00E53DFD">
        <w:rPr>
          <w:rFonts w:ascii="Times New Roman" w:eastAsia="Times New Roman" w:hAnsi="Times New Roman" w:cs="Times New Roman"/>
          <w:sz w:val="28"/>
          <w:szCs w:val="28"/>
        </w:rPr>
        <w:t xml:space="preserve">принимает решение о предварительном согласовании предоставления земельного участка в соответствии со </w:t>
      </w:r>
      <w:hyperlink r:id="rId16" w:anchor="dst749" w:history="1">
        <w:r w:rsidRPr="00E53DFD">
          <w:rPr>
            <w:rFonts w:ascii="Times New Roman" w:eastAsia="Times New Roman" w:hAnsi="Times New Roman" w:cs="Times New Roman"/>
            <w:color w:val="000000" w:themeColor="text1"/>
            <w:sz w:val="28"/>
            <w:szCs w:val="28"/>
          </w:rPr>
          <w:t>статьей 39.15</w:t>
        </w:r>
      </w:hyperlink>
      <w:r w:rsidRPr="002307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Земельного</w:t>
      </w:r>
      <w:r w:rsidRPr="00E53DFD">
        <w:rPr>
          <w:rFonts w:ascii="Times New Roman" w:eastAsia="Times New Roman" w:hAnsi="Times New Roman" w:cs="Times New Roman"/>
          <w:sz w:val="28"/>
          <w:szCs w:val="28"/>
        </w:rPr>
        <w:t xml:space="preserve"> Кодекса при условии, что </w:t>
      </w:r>
      <w:r w:rsidRPr="00E53DFD">
        <w:rPr>
          <w:rFonts w:ascii="Times New Roman" w:eastAsia="Times New Roman" w:hAnsi="Times New Roman" w:cs="Times New Roman"/>
          <w:sz w:val="28"/>
          <w:szCs w:val="28"/>
        </w:rPr>
        <w:lastRenderedPageBreak/>
        <w:t xml:space="preserve">испрашиваемый земельный участок предстоит образовать или его границы подлежат уточнению в соответствии с Федеральным </w:t>
      </w:r>
      <w:hyperlink r:id="rId17" w:history="1">
        <w:r w:rsidRPr="00E53DFD">
          <w:rPr>
            <w:rFonts w:ascii="Times New Roman" w:eastAsia="Times New Roman" w:hAnsi="Times New Roman" w:cs="Times New Roman"/>
            <w:color w:val="000000" w:themeColor="text1"/>
            <w:sz w:val="28"/>
            <w:szCs w:val="28"/>
          </w:rPr>
          <w:t>законом</w:t>
        </w:r>
      </w:hyperlink>
      <w:r w:rsidRPr="00E53DFD">
        <w:rPr>
          <w:rFonts w:ascii="Times New Roman" w:eastAsia="Times New Roman" w:hAnsi="Times New Roman" w:cs="Times New Roman"/>
          <w:sz w:val="28"/>
          <w:szCs w:val="28"/>
        </w:rPr>
        <w:t xml:space="preserve"> "О государственном кадастре недвижимости", и направляет указанное решение заявителю.</w:t>
      </w:r>
    </w:p>
    <w:p w:rsidR="003A570E" w:rsidRPr="002307D5" w:rsidRDefault="002307D5" w:rsidP="002307D5">
      <w:pPr>
        <w:pStyle w:val="a3"/>
        <w:numPr>
          <w:ilvl w:val="1"/>
          <w:numId w:val="1"/>
        </w:numPr>
        <w:spacing w:after="0" w:line="240" w:lineRule="auto"/>
        <w:ind w:right="-1"/>
        <w:jc w:val="both"/>
        <w:rPr>
          <w:rFonts w:ascii="Times New Roman" w:eastAsia="Times New Roman" w:hAnsi="Times New Roman" w:cs="Times New Roman"/>
          <w:sz w:val="28"/>
          <w:szCs w:val="28"/>
        </w:rPr>
      </w:pPr>
      <w:r w:rsidRPr="002307D5">
        <w:rPr>
          <w:rFonts w:ascii="Times New Roman" w:eastAsia="Times New Roman" w:hAnsi="Times New Roman" w:cs="Times New Roman"/>
          <w:sz w:val="28"/>
          <w:szCs w:val="28"/>
        </w:rPr>
        <w:t>Подпункты 3.4.1, 3.4.2, 34.3, 3.4.4 исключить.</w:t>
      </w:r>
    </w:p>
    <w:p w:rsidR="002307D5" w:rsidRDefault="002307D5" w:rsidP="006C0017">
      <w:pPr>
        <w:pStyle w:val="a3"/>
        <w:numPr>
          <w:ilvl w:val="1"/>
          <w:numId w:val="1"/>
        </w:numPr>
        <w:spacing w:after="0" w:line="240" w:lineRule="auto"/>
        <w:ind w:right="-1"/>
        <w:jc w:val="both"/>
        <w:rPr>
          <w:rFonts w:ascii="Times New Roman" w:eastAsia="Times New Roman" w:hAnsi="Times New Roman" w:cs="Times New Roman"/>
          <w:sz w:val="28"/>
          <w:szCs w:val="28"/>
        </w:rPr>
      </w:pPr>
      <w:r w:rsidRPr="002307D5">
        <w:rPr>
          <w:rFonts w:ascii="Times New Roman" w:eastAsia="Times New Roman" w:hAnsi="Times New Roman" w:cs="Times New Roman"/>
          <w:sz w:val="28"/>
          <w:szCs w:val="28"/>
        </w:rPr>
        <w:t>Пункт 3.5</w:t>
      </w:r>
      <w:r>
        <w:rPr>
          <w:rFonts w:ascii="Times New Roman" w:eastAsia="Times New Roman" w:hAnsi="Times New Roman" w:cs="Times New Roman"/>
          <w:sz w:val="28"/>
          <w:szCs w:val="28"/>
        </w:rPr>
        <w:t>, подпункты 3.5.1, 3.5.2, 3.5.3, 3.5.4, 3.5.5, 3.5.6 исключить.</w:t>
      </w:r>
    </w:p>
    <w:p w:rsidR="00345E5A" w:rsidRDefault="00345E5A" w:rsidP="006C0017">
      <w:pPr>
        <w:pStyle w:val="a3"/>
        <w:numPr>
          <w:ilvl w:val="1"/>
          <w:numId w:val="1"/>
        </w:num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приложении № 1 к административному регламенту ссылку на статью 30.1 Земельного кодекса исключить.</w:t>
      </w:r>
    </w:p>
    <w:p w:rsidR="006C0017" w:rsidRPr="002307D5" w:rsidRDefault="006C0017" w:rsidP="006C0017">
      <w:pPr>
        <w:pStyle w:val="a3"/>
        <w:numPr>
          <w:ilvl w:val="1"/>
          <w:numId w:val="1"/>
        </w:numPr>
        <w:spacing w:after="0" w:line="240" w:lineRule="auto"/>
        <w:ind w:right="-1"/>
        <w:jc w:val="both"/>
        <w:rPr>
          <w:rFonts w:ascii="Times New Roman" w:eastAsia="Times New Roman" w:hAnsi="Times New Roman" w:cs="Times New Roman"/>
          <w:sz w:val="28"/>
          <w:szCs w:val="28"/>
        </w:rPr>
      </w:pPr>
      <w:r w:rsidRPr="002307D5">
        <w:rPr>
          <w:rFonts w:ascii="Times New Roman" w:hAnsi="Times New Roman"/>
          <w:sz w:val="28"/>
          <w:szCs w:val="28"/>
        </w:rPr>
        <w:t>В приложении № 3 к административному регламенту</w:t>
      </w:r>
      <w:r w:rsidRPr="002307D5">
        <w:rPr>
          <w:rFonts w:ascii="Times New Roman" w:eastAsia="Times New Roman" w:hAnsi="Times New Roman" w:cs="Times New Roman"/>
          <w:sz w:val="28"/>
          <w:szCs w:val="28"/>
        </w:rPr>
        <w:t xml:space="preserve"> в реквизите подписи знак «М.П.» исключить.</w:t>
      </w:r>
    </w:p>
    <w:p w:rsidR="006C0017" w:rsidRDefault="006C0017" w:rsidP="006C0017">
      <w:pPr>
        <w:pStyle w:val="a3"/>
        <w:numPr>
          <w:ilvl w:val="0"/>
          <w:numId w:val="1"/>
        </w:numPr>
        <w:spacing w:line="240" w:lineRule="auto"/>
        <w:jc w:val="both"/>
        <w:rPr>
          <w:rFonts w:ascii="Times New Roman" w:hAnsi="Times New Roman"/>
          <w:sz w:val="28"/>
          <w:szCs w:val="28"/>
        </w:rPr>
      </w:pPr>
      <w:r w:rsidRPr="00331304">
        <w:rPr>
          <w:rFonts w:ascii="Times New Roman" w:hAnsi="Times New Roman"/>
          <w:sz w:val="28"/>
          <w:szCs w:val="28"/>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6C0017" w:rsidRPr="00331304" w:rsidRDefault="006C0017" w:rsidP="006C0017">
      <w:pPr>
        <w:pStyle w:val="a3"/>
        <w:numPr>
          <w:ilvl w:val="0"/>
          <w:numId w:val="1"/>
        </w:numPr>
        <w:spacing w:line="240" w:lineRule="auto"/>
        <w:jc w:val="both"/>
        <w:rPr>
          <w:rFonts w:ascii="Times New Roman" w:hAnsi="Times New Roman"/>
          <w:sz w:val="28"/>
          <w:szCs w:val="28"/>
        </w:rPr>
      </w:pPr>
      <w:proofErr w:type="gramStart"/>
      <w:r w:rsidRPr="00331304">
        <w:rPr>
          <w:rFonts w:ascii="Times New Roman" w:hAnsi="Times New Roman"/>
          <w:sz w:val="28"/>
          <w:szCs w:val="28"/>
        </w:rPr>
        <w:t>Контроль за</w:t>
      </w:r>
      <w:proofErr w:type="gramEnd"/>
      <w:r w:rsidRPr="00331304">
        <w:rPr>
          <w:rFonts w:ascii="Times New Roman" w:hAnsi="Times New Roman"/>
          <w:sz w:val="28"/>
          <w:szCs w:val="28"/>
        </w:rPr>
        <w:t xml:space="preserve"> исполнением данного постановления оставляю за собой.</w:t>
      </w:r>
    </w:p>
    <w:p w:rsidR="006C0017" w:rsidRDefault="006C0017" w:rsidP="006C0017">
      <w:pPr>
        <w:spacing w:line="240" w:lineRule="auto"/>
        <w:jc w:val="both"/>
        <w:rPr>
          <w:rFonts w:ascii="Times New Roman" w:hAnsi="Times New Roman"/>
          <w:sz w:val="28"/>
          <w:szCs w:val="28"/>
        </w:rPr>
      </w:pPr>
    </w:p>
    <w:p w:rsidR="006C0017" w:rsidRDefault="006C0017" w:rsidP="006C0017">
      <w:pPr>
        <w:spacing w:line="240" w:lineRule="auto"/>
        <w:contextualSpacing/>
        <w:jc w:val="both"/>
        <w:rPr>
          <w:rFonts w:ascii="Times New Roman" w:hAnsi="Times New Roman"/>
          <w:sz w:val="28"/>
          <w:szCs w:val="28"/>
        </w:rPr>
      </w:pPr>
      <w:r>
        <w:rPr>
          <w:rFonts w:ascii="Times New Roman" w:hAnsi="Times New Roman"/>
          <w:sz w:val="28"/>
          <w:szCs w:val="28"/>
        </w:rPr>
        <w:t>Глава Варламовского сельсовета                                А.В.Приболовец</w:t>
      </w:r>
    </w:p>
    <w:p w:rsidR="006C0017" w:rsidRDefault="006C0017" w:rsidP="006C0017">
      <w:pPr>
        <w:spacing w:line="240" w:lineRule="auto"/>
        <w:contextualSpacing/>
        <w:jc w:val="both"/>
        <w:rPr>
          <w:rFonts w:ascii="Times New Roman" w:hAnsi="Times New Roman"/>
          <w:sz w:val="28"/>
          <w:szCs w:val="28"/>
        </w:rPr>
      </w:pPr>
      <w:r>
        <w:rPr>
          <w:rFonts w:ascii="Times New Roman" w:hAnsi="Times New Roman"/>
          <w:sz w:val="28"/>
          <w:szCs w:val="28"/>
        </w:rPr>
        <w:t xml:space="preserve">Болотнинского района </w:t>
      </w:r>
    </w:p>
    <w:p w:rsidR="006C0017" w:rsidRDefault="006C0017" w:rsidP="006C0017">
      <w:pPr>
        <w:spacing w:line="240" w:lineRule="auto"/>
        <w:contextualSpacing/>
        <w:jc w:val="both"/>
        <w:rPr>
          <w:rFonts w:ascii="Times New Roman" w:hAnsi="Times New Roman"/>
          <w:sz w:val="28"/>
          <w:szCs w:val="28"/>
        </w:rPr>
      </w:pPr>
      <w:r>
        <w:rPr>
          <w:rFonts w:ascii="Times New Roman" w:hAnsi="Times New Roman"/>
          <w:sz w:val="28"/>
          <w:szCs w:val="28"/>
        </w:rPr>
        <w:t>Новосибирской области</w:t>
      </w:r>
    </w:p>
    <w:p w:rsidR="00F30647" w:rsidRDefault="00F30647"/>
    <w:sectPr w:rsidR="00F30647" w:rsidSect="002B63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520C5"/>
    <w:multiLevelType w:val="multilevel"/>
    <w:tmpl w:val="3FD07020"/>
    <w:lvl w:ilvl="0">
      <w:start w:val="1"/>
      <w:numFmt w:val="decimal"/>
      <w:lvlText w:val="%1."/>
      <w:lvlJc w:val="left"/>
      <w:pPr>
        <w:ind w:left="435" w:hanging="360"/>
      </w:pPr>
      <w:rPr>
        <w:rFonts w:hint="default"/>
      </w:rPr>
    </w:lvl>
    <w:lvl w:ilvl="1">
      <w:start w:val="1"/>
      <w:numFmt w:val="decimal"/>
      <w:isLgl/>
      <w:lvlText w:val="%1.%2."/>
      <w:lvlJc w:val="left"/>
      <w:pPr>
        <w:ind w:left="115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595" w:hanging="1080"/>
      </w:pPr>
      <w:rPr>
        <w:rFonts w:hint="default"/>
      </w:rPr>
    </w:lvl>
    <w:lvl w:ilvl="5">
      <w:start w:val="1"/>
      <w:numFmt w:val="decimal"/>
      <w:isLgl/>
      <w:lvlText w:val="%1.%2.%3.%4.%5.%6."/>
      <w:lvlJc w:val="left"/>
      <w:pPr>
        <w:ind w:left="3315" w:hanging="1440"/>
      </w:pPr>
      <w:rPr>
        <w:rFonts w:hint="default"/>
      </w:rPr>
    </w:lvl>
    <w:lvl w:ilvl="6">
      <w:start w:val="1"/>
      <w:numFmt w:val="decimal"/>
      <w:isLgl/>
      <w:lvlText w:val="%1.%2.%3.%4.%5.%6.%7."/>
      <w:lvlJc w:val="left"/>
      <w:pPr>
        <w:ind w:left="4035" w:hanging="1800"/>
      </w:pPr>
      <w:rPr>
        <w:rFonts w:hint="default"/>
      </w:rPr>
    </w:lvl>
    <w:lvl w:ilvl="7">
      <w:start w:val="1"/>
      <w:numFmt w:val="decimal"/>
      <w:isLgl/>
      <w:lvlText w:val="%1.%2.%3.%4.%5.%6.%7.%8."/>
      <w:lvlJc w:val="left"/>
      <w:pPr>
        <w:ind w:left="4395" w:hanging="1800"/>
      </w:pPr>
      <w:rPr>
        <w:rFonts w:hint="default"/>
      </w:rPr>
    </w:lvl>
    <w:lvl w:ilvl="8">
      <w:start w:val="1"/>
      <w:numFmt w:val="decimal"/>
      <w:isLgl/>
      <w:lvlText w:val="%1.%2.%3.%4.%5.%6.%7.%8.%9."/>
      <w:lvlJc w:val="left"/>
      <w:pPr>
        <w:ind w:left="5115"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6C0017"/>
    <w:rsid w:val="002307D5"/>
    <w:rsid w:val="00281FC8"/>
    <w:rsid w:val="002B63E6"/>
    <w:rsid w:val="003244B5"/>
    <w:rsid w:val="00345E5A"/>
    <w:rsid w:val="003A570E"/>
    <w:rsid w:val="006C0017"/>
    <w:rsid w:val="00844FC4"/>
    <w:rsid w:val="00A9734C"/>
    <w:rsid w:val="00BB24BF"/>
    <w:rsid w:val="00D4638B"/>
    <w:rsid w:val="00E53DFD"/>
    <w:rsid w:val="00F30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017"/>
    <w:pPr>
      <w:ind w:left="720"/>
      <w:contextualSpacing/>
    </w:pPr>
  </w:style>
  <w:style w:type="character" w:customStyle="1" w:styleId="blk">
    <w:name w:val="blk"/>
    <w:basedOn w:val="a0"/>
    <w:rsid w:val="00E53DFD"/>
  </w:style>
  <w:style w:type="character" w:styleId="a4">
    <w:name w:val="Hyperlink"/>
    <w:basedOn w:val="a0"/>
    <w:uiPriority w:val="99"/>
    <w:semiHidden/>
    <w:unhideWhenUsed/>
    <w:rsid w:val="00E53DFD"/>
    <w:rPr>
      <w:color w:val="0000FF"/>
      <w:u w:val="single"/>
    </w:rPr>
  </w:style>
</w:styles>
</file>

<file path=word/webSettings.xml><?xml version="1.0" encoding="utf-8"?>
<w:webSettings xmlns:r="http://schemas.openxmlformats.org/officeDocument/2006/relationships" xmlns:w="http://schemas.openxmlformats.org/wordprocessingml/2006/main">
  <w:divs>
    <w:div w:id="789858002">
      <w:bodyDiv w:val="1"/>
      <w:marLeft w:val="0"/>
      <w:marRight w:val="0"/>
      <w:marTop w:val="0"/>
      <w:marBottom w:val="0"/>
      <w:divBdr>
        <w:top w:val="none" w:sz="0" w:space="0" w:color="auto"/>
        <w:left w:val="none" w:sz="0" w:space="0" w:color="auto"/>
        <w:bottom w:val="none" w:sz="0" w:space="0" w:color="auto"/>
        <w:right w:val="none" w:sz="0" w:space="0" w:color="auto"/>
      </w:divBdr>
      <w:divsChild>
        <w:div w:id="993988946">
          <w:marLeft w:val="0"/>
          <w:marRight w:val="0"/>
          <w:marTop w:val="0"/>
          <w:marBottom w:val="0"/>
          <w:divBdr>
            <w:top w:val="none" w:sz="0" w:space="0" w:color="auto"/>
            <w:left w:val="none" w:sz="0" w:space="0" w:color="auto"/>
            <w:bottom w:val="none" w:sz="0" w:space="0" w:color="auto"/>
            <w:right w:val="none" w:sz="0" w:space="0" w:color="auto"/>
          </w:divBdr>
        </w:div>
        <w:div w:id="8021478">
          <w:marLeft w:val="0"/>
          <w:marRight w:val="0"/>
          <w:marTop w:val="0"/>
          <w:marBottom w:val="0"/>
          <w:divBdr>
            <w:top w:val="none" w:sz="0" w:space="0" w:color="auto"/>
            <w:left w:val="none" w:sz="0" w:space="0" w:color="auto"/>
            <w:bottom w:val="none" w:sz="0" w:space="0" w:color="auto"/>
            <w:right w:val="none" w:sz="0" w:space="0" w:color="auto"/>
          </w:divBdr>
        </w:div>
        <w:div w:id="1326200662">
          <w:marLeft w:val="0"/>
          <w:marRight w:val="0"/>
          <w:marTop w:val="0"/>
          <w:marBottom w:val="0"/>
          <w:divBdr>
            <w:top w:val="none" w:sz="0" w:space="0" w:color="auto"/>
            <w:left w:val="none" w:sz="0" w:space="0" w:color="auto"/>
            <w:bottom w:val="none" w:sz="0" w:space="0" w:color="auto"/>
            <w:right w:val="none" w:sz="0" w:space="0" w:color="auto"/>
          </w:divBdr>
        </w:div>
        <w:div w:id="155153267">
          <w:marLeft w:val="0"/>
          <w:marRight w:val="0"/>
          <w:marTop w:val="0"/>
          <w:marBottom w:val="0"/>
          <w:divBdr>
            <w:top w:val="none" w:sz="0" w:space="0" w:color="auto"/>
            <w:left w:val="none" w:sz="0" w:space="0" w:color="auto"/>
            <w:bottom w:val="none" w:sz="0" w:space="0" w:color="auto"/>
            <w:right w:val="none" w:sz="0" w:space="0" w:color="auto"/>
          </w:divBdr>
        </w:div>
        <w:div w:id="963925679">
          <w:marLeft w:val="0"/>
          <w:marRight w:val="0"/>
          <w:marTop w:val="0"/>
          <w:marBottom w:val="0"/>
          <w:divBdr>
            <w:top w:val="none" w:sz="0" w:space="0" w:color="auto"/>
            <w:left w:val="none" w:sz="0" w:space="0" w:color="auto"/>
            <w:bottom w:val="none" w:sz="0" w:space="0" w:color="auto"/>
            <w:right w:val="none" w:sz="0" w:space="0" w:color="auto"/>
          </w:divBdr>
        </w:div>
        <w:div w:id="381443948">
          <w:marLeft w:val="0"/>
          <w:marRight w:val="0"/>
          <w:marTop w:val="0"/>
          <w:marBottom w:val="0"/>
          <w:divBdr>
            <w:top w:val="none" w:sz="0" w:space="0" w:color="auto"/>
            <w:left w:val="none" w:sz="0" w:space="0" w:color="auto"/>
            <w:bottom w:val="none" w:sz="0" w:space="0" w:color="auto"/>
            <w:right w:val="none" w:sz="0" w:space="0" w:color="auto"/>
          </w:divBdr>
        </w:div>
        <w:div w:id="1179274339">
          <w:marLeft w:val="0"/>
          <w:marRight w:val="0"/>
          <w:marTop w:val="0"/>
          <w:marBottom w:val="0"/>
          <w:divBdr>
            <w:top w:val="none" w:sz="0" w:space="0" w:color="auto"/>
            <w:left w:val="none" w:sz="0" w:space="0" w:color="auto"/>
            <w:bottom w:val="none" w:sz="0" w:space="0" w:color="auto"/>
            <w:right w:val="none" w:sz="0" w:space="0" w:color="auto"/>
          </w:divBdr>
        </w:div>
        <w:div w:id="54622287">
          <w:marLeft w:val="0"/>
          <w:marRight w:val="0"/>
          <w:marTop w:val="0"/>
          <w:marBottom w:val="0"/>
          <w:divBdr>
            <w:top w:val="none" w:sz="0" w:space="0" w:color="auto"/>
            <w:left w:val="none" w:sz="0" w:space="0" w:color="auto"/>
            <w:bottom w:val="none" w:sz="0" w:space="0" w:color="auto"/>
            <w:right w:val="none" w:sz="0" w:space="0" w:color="auto"/>
          </w:divBdr>
        </w:div>
        <w:div w:id="235167576">
          <w:marLeft w:val="0"/>
          <w:marRight w:val="0"/>
          <w:marTop w:val="0"/>
          <w:marBottom w:val="0"/>
          <w:divBdr>
            <w:top w:val="none" w:sz="0" w:space="0" w:color="auto"/>
            <w:left w:val="none" w:sz="0" w:space="0" w:color="auto"/>
            <w:bottom w:val="none" w:sz="0" w:space="0" w:color="auto"/>
            <w:right w:val="none" w:sz="0" w:space="0" w:color="auto"/>
          </w:divBdr>
        </w:div>
        <w:div w:id="1536456495">
          <w:marLeft w:val="0"/>
          <w:marRight w:val="0"/>
          <w:marTop w:val="0"/>
          <w:marBottom w:val="0"/>
          <w:divBdr>
            <w:top w:val="none" w:sz="0" w:space="0" w:color="auto"/>
            <w:left w:val="none" w:sz="0" w:space="0" w:color="auto"/>
            <w:bottom w:val="none" w:sz="0" w:space="0" w:color="auto"/>
            <w:right w:val="none" w:sz="0" w:space="0" w:color="auto"/>
          </w:divBdr>
        </w:div>
        <w:div w:id="59207650">
          <w:marLeft w:val="0"/>
          <w:marRight w:val="0"/>
          <w:marTop w:val="0"/>
          <w:marBottom w:val="0"/>
          <w:divBdr>
            <w:top w:val="none" w:sz="0" w:space="0" w:color="auto"/>
            <w:left w:val="none" w:sz="0" w:space="0" w:color="auto"/>
            <w:bottom w:val="none" w:sz="0" w:space="0" w:color="auto"/>
            <w:right w:val="none" w:sz="0" w:space="0" w:color="auto"/>
          </w:divBdr>
        </w:div>
        <w:div w:id="1291546536">
          <w:marLeft w:val="0"/>
          <w:marRight w:val="0"/>
          <w:marTop w:val="0"/>
          <w:marBottom w:val="0"/>
          <w:divBdr>
            <w:top w:val="none" w:sz="0" w:space="0" w:color="auto"/>
            <w:left w:val="none" w:sz="0" w:space="0" w:color="auto"/>
            <w:bottom w:val="none" w:sz="0" w:space="0" w:color="auto"/>
            <w:right w:val="none" w:sz="0" w:space="0" w:color="auto"/>
          </w:divBdr>
        </w:div>
        <w:div w:id="836386174">
          <w:marLeft w:val="0"/>
          <w:marRight w:val="0"/>
          <w:marTop w:val="0"/>
          <w:marBottom w:val="0"/>
          <w:divBdr>
            <w:top w:val="none" w:sz="0" w:space="0" w:color="auto"/>
            <w:left w:val="none" w:sz="0" w:space="0" w:color="auto"/>
            <w:bottom w:val="none" w:sz="0" w:space="0" w:color="auto"/>
            <w:right w:val="none" w:sz="0" w:space="0" w:color="auto"/>
          </w:divBdr>
        </w:div>
        <w:div w:id="319963331">
          <w:marLeft w:val="0"/>
          <w:marRight w:val="0"/>
          <w:marTop w:val="0"/>
          <w:marBottom w:val="0"/>
          <w:divBdr>
            <w:top w:val="none" w:sz="0" w:space="0" w:color="auto"/>
            <w:left w:val="none" w:sz="0" w:space="0" w:color="auto"/>
            <w:bottom w:val="none" w:sz="0" w:space="0" w:color="auto"/>
            <w:right w:val="none" w:sz="0" w:space="0" w:color="auto"/>
          </w:divBdr>
        </w:div>
        <w:div w:id="136648136">
          <w:marLeft w:val="0"/>
          <w:marRight w:val="0"/>
          <w:marTop w:val="0"/>
          <w:marBottom w:val="0"/>
          <w:divBdr>
            <w:top w:val="none" w:sz="0" w:space="0" w:color="auto"/>
            <w:left w:val="none" w:sz="0" w:space="0" w:color="auto"/>
            <w:bottom w:val="none" w:sz="0" w:space="0" w:color="auto"/>
            <w:right w:val="none" w:sz="0" w:space="0" w:color="auto"/>
          </w:divBdr>
        </w:div>
        <w:div w:id="387412362">
          <w:marLeft w:val="0"/>
          <w:marRight w:val="0"/>
          <w:marTop w:val="0"/>
          <w:marBottom w:val="0"/>
          <w:divBdr>
            <w:top w:val="none" w:sz="0" w:space="0" w:color="auto"/>
            <w:left w:val="none" w:sz="0" w:space="0" w:color="auto"/>
            <w:bottom w:val="none" w:sz="0" w:space="0" w:color="auto"/>
            <w:right w:val="none" w:sz="0" w:space="0" w:color="auto"/>
          </w:divBdr>
        </w:div>
        <w:div w:id="1654023759">
          <w:marLeft w:val="0"/>
          <w:marRight w:val="0"/>
          <w:marTop w:val="0"/>
          <w:marBottom w:val="0"/>
          <w:divBdr>
            <w:top w:val="none" w:sz="0" w:space="0" w:color="auto"/>
            <w:left w:val="none" w:sz="0" w:space="0" w:color="auto"/>
            <w:bottom w:val="none" w:sz="0" w:space="0" w:color="auto"/>
            <w:right w:val="none" w:sz="0" w:space="0" w:color="auto"/>
          </w:divBdr>
        </w:div>
        <w:div w:id="310332532">
          <w:marLeft w:val="0"/>
          <w:marRight w:val="0"/>
          <w:marTop w:val="0"/>
          <w:marBottom w:val="0"/>
          <w:divBdr>
            <w:top w:val="none" w:sz="0" w:space="0" w:color="auto"/>
            <w:left w:val="none" w:sz="0" w:space="0" w:color="auto"/>
            <w:bottom w:val="none" w:sz="0" w:space="0" w:color="auto"/>
            <w:right w:val="none" w:sz="0" w:space="0" w:color="auto"/>
          </w:divBdr>
        </w:div>
        <w:div w:id="602610977">
          <w:marLeft w:val="0"/>
          <w:marRight w:val="0"/>
          <w:marTop w:val="0"/>
          <w:marBottom w:val="0"/>
          <w:divBdr>
            <w:top w:val="none" w:sz="0" w:space="0" w:color="auto"/>
            <w:left w:val="none" w:sz="0" w:space="0" w:color="auto"/>
            <w:bottom w:val="none" w:sz="0" w:space="0" w:color="auto"/>
            <w:right w:val="none" w:sz="0" w:space="0" w:color="auto"/>
          </w:divBdr>
        </w:div>
        <w:div w:id="381371101">
          <w:marLeft w:val="0"/>
          <w:marRight w:val="0"/>
          <w:marTop w:val="0"/>
          <w:marBottom w:val="0"/>
          <w:divBdr>
            <w:top w:val="none" w:sz="0" w:space="0" w:color="auto"/>
            <w:left w:val="none" w:sz="0" w:space="0" w:color="auto"/>
            <w:bottom w:val="none" w:sz="0" w:space="0" w:color="auto"/>
            <w:right w:val="none" w:sz="0" w:space="0" w:color="auto"/>
          </w:divBdr>
        </w:div>
        <w:div w:id="940066788">
          <w:marLeft w:val="0"/>
          <w:marRight w:val="0"/>
          <w:marTop w:val="0"/>
          <w:marBottom w:val="0"/>
          <w:divBdr>
            <w:top w:val="none" w:sz="0" w:space="0" w:color="auto"/>
            <w:left w:val="none" w:sz="0" w:space="0" w:color="auto"/>
            <w:bottom w:val="none" w:sz="0" w:space="0" w:color="auto"/>
            <w:right w:val="none" w:sz="0" w:space="0" w:color="auto"/>
          </w:divBdr>
        </w:div>
        <w:div w:id="163981123">
          <w:marLeft w:val="0"/>
          <w:marRight w:val="0"/>
          <w:marTop w:val="0"/>
          <w:marBottom w:val="0"/>
          <w:divBdr>
            <w:top w:val="none" w:sz="0" w:space="0" w:color="auto"/>
            <w:left w:val="none" w:sz="0" w:space="0" w:color="auto"/>
            <w:bottom w:val="none" w:sz="0" w:space="0" w:color="auto"/>
            <w:right w:val="none" w:sz="0" w:space="0" w:color="auto"/>
          </w:divBdr>
        </w:div>
        <w:div w:id="1410424541">
          <w:marLeft w:val="0"/>
          <w:marRight w:val="0"/>
          <w:marTop w:val="0"/>
          <w:marBottom w:val="0"/>
          <w:divBdr>
            <w:top w:val="none" w:sz="0" w:space="0" w:color="auto"/>
            <w:left w:val="none" w:sz="0" w:space="0" w:color="auto"/>
            <w:bottom w:val="none" w:sz="0" w:space="0" w:color="auto"/>
            <w:right w:val="none" w:sz="0" w:space="0" w:color="auto"/>
          </w:divBdr>
        </w:div>
        <w:div w:id="1601378843">
          <w:marLeft w:val="0"/>
          <w:marRight w:val="0"/>
          <w:marTop w:val="0"/>
          <w:marBottom w:val="0"/>
          <w:divBdr>
            <w:top w:val="none" w:sz="0" w:space="0" w:color="auto"/>
            <w:left w:val="none" w:sz="0" w:space="0" w:color="auto"/>
            <w:bottom w:val="none" w:sz="0" w:space="0" w:color="auto"/>
            <w:right w:val="none" w:sz="0" w:space="0" w:color="auto"/>
          </w:divBdr>
        </w:div>
        <w:div w:id="2108960902">
          <w:marLeft w:val="0"/>
          <w:marRight w:val="0"/>
          <w:marTop w:val="0"/>
          <w:marBottom w:val="0"/>
          <w:divBdr>
            <w:top w:val="none" w:sz="0" w:space="0" w:color="auto"/>
            <w:left w:val="none" w:sz="0" w:space="0" w:color="auto"/>
            <w:bottom w:val="none" w:sz="0" w:space="0" w:color="auto"/>
            <w:right w:val="none" w:sz="0" w:space="0" w:color="auto"/>
          </w:divBdr>
        </w:div>
        <w:div w:id="409501675">
          <w:marLeft w:val="0"/>
          <w:marRight w:val="0"/>
          <w:marTop w:val="0"/>
          <w:marBottom w:val="0"/>
          <w:divBdr>
            <w:top w:val="none" w:sz="0" w:space="0" w:color="auto"/>
            <w:left w:val="none" w:sz="0" w:space="0" w:color="auto"/>
            <w:bottom w:val="none" w:sz="0" w:space="0" w:color="auto"/>
            <w:right w:val="none" w:sz="0" w:space="0" w:color="auto"/>
          </w:divBdr>
        </w:div>
        <w:div w:id="347290032">
          <w:marLeft w:val="0"/>
          <w:marRight w:val="0"/>
          <w:marTop w:val="0"/>
          <w:marBottom w:val="0"/>
          <w:divBdr>
            <w:top w:val="none" w:sz="0" w:space="0" w:color="auto"/>
            <w:left w:val="none" w:sz="0" w:space="0" w:color="auto"/>
            <w:bottom w:val="none" w:sz="0" w:space="0" w:color="auto"/>
            <w:right w:val="none" w:sz="0" w:space="0" w:color="auto"/>
          </w:divBdr>
        </w:div>
      </w:divsChild>
    </w:div>
    <w:div w:id="1155875474">
      <w:bodyDiv w:val="1"/>
      <w:marLeft w:val="0"/>
      <w:marRight w:val="0"/>
      <w:marTop w:val="0"/>
      <w:marBottom w:val="0"/>
      <w:divBdr>
        <w:top w:val="none" w:sz="0" w:space="0" w:color="auto"/>
        <w:left w:val="none" w:sz="0" w:space="0" w:color="auto"/>
        <w:bottom w:val="none" w:sz="0" w:space="0" w:color="auto"/>
        <w:right w:val="none" w:sz="0" w:space="0" w:color="auto"/>
      </w:divBdr>
      <w:divsChild>
        <w:div w:id="1638677515">
          <w:marLeft w:val="0"/>
          <w:marRight w:val="0"/>
          <w:marTop w:val="0"/>
          <w:marBottom w:val="0"/>
          <w:divBdr>
            <w:top w:val="none" w:sz="0" w:space="0" w:color="auto"/>
            <w:left w:val="none" w:sz="0" w:space="0" w:color="auto"/>
            <w:bottom w:val="none" w:sz="0" w:space="0" w:color="auto"/>
            <w:right w:val="none" w:sz="0" w:space="0" w:color="auto"/>
          </w:divBdr>
        </w:div>
        <w:div w:id="2044668007">
          <w:marLeft w:val="0"/>
          <w:marRight w:val="0"/>
          <w:marTop w:val="0"/>
          <w:marBottom w:val="0"/>
          <w:divBdr>
            <w:top w:val="none" w:sz="0" w:space="0" w:color="auto"/>
            <w:left w:val="none" w:sz="0" w:space="0" w:color="auto"/>
            <w:bottom w:val="none" w:sz="0" w:space="0" w:color="auto"/>
            <w:right w:val="none" w:sz="0" w:space="0" w:color="auto"/>
          </w:divBdr>
        </w:div>
        <w:div w:id="2125226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73/f9103770097315862145ae0c5dc8284ba61291cf/" TargetMode="External"/><Relationship Id="rId13" Type="http://schemas.openxmlformats.org/officeDocument/2006/relationships/hyperlink" Target="http://www.consultant.ru/document/cons_doc_LAW_33773/8cd3ea875db975f48519e74e77245e032b9a8ff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3773/f6fb5e26212db7c34ed9e1fc1e33a10f57b19470/" TargetMode="External"/><Relationship Id="rId12" Type="http://schemas.openxmlformats.org/officeDocument/2006/relationships/hyperlink" Target="http://www.consultant.ru/document/cons_doc_LAW_33773/8a479c028d080f9c4013f9a12ca4bc04a1bc7527/" TargetMode="External"/><Relationship Id="rId17" Type="http://schemas.openxmlformats.org/officeDocument/2006/relationships/hyperlink" Target="http://www.consultant.ru/document/cons_doc_LAW_70088/" TargetMode="External"/><Relationship Id="rId2" Type="http://schemas.openxmlformats.org/officeDocument/2006/relationships/styles" Target="styles.xml"/><Relationship Id="rId16" Type="http://schemas.openxmlformats.org/officeDocument/2006/relationships/hyperlink" Target="http://www.consultant.ru/document/cons_doc_LAW_33773/a3ce4fe2b7f2b04c5bfb5f1ec582cdde1e5db15e/" TargetMode="External"/><Relationship Id="rId1" Type="http://schemas.openxmlformats.org/officeDocument/2006/relationships/numbering" Target="numbering.xml"/><Relationship Id="rId6" Type="http://schemas.openxmlformats.org/officeDocument/2006/relationships/hyperlink" Target="http://www.consultant.ru/document/cons_doc_LAW_70088/" TargetMode="External"/><Relationship Id="rId11" Type="http://schemas.openxmlformats.org/officeDocument/2006/relationships/hyperlink" Target="http://www.consultant.ru/document/cons_doc_LAW_33773/8a479c028d080f9c4013f9a12ca4bc04a1bc7527/" TargetMode="External"/><Relationship Id="rId5" Type="http://schemas.openxmlformats.org/officeDocument/2006/relationships/hyperlink" Target="http://www.consultant.ru/document/cons_doc_LAW_33773/a3ce4fe2b7f2b04c5bfb5f1ec582cdde1e5db15e/" TargetMode="External"/><Relationship Id="rId15" Type="http://schemas.openxmlformats.org/officeDocument/2006/relationships/hyperlink" Target="http://www.consultant.ru/document/cons_doc_LAW_70088/" TargetMode="External"/><Relationship Id="rId10" Type="http://schemas.openxmlformats.org/officeDocument/2006/relationships/hyperlink" Target="http://www.consultant.ru/document/cons_doc_LAW_33773/8a479c028d080f9c4013f9a12ca4bc04a1bc752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33773/8a479c028d080f9c4013f9a12ca4bc04a1bc7527/" TargetMode="External"/><Relationship Id="rId14" Type="http://schemas.openxmlformats.org/officeDocument/2006/relationships/hyperlink" Target="http://www.consultant.ru/document/cons_doc_LAW_33773/f6fb5e26212db7c34ed9e1fc1e33a10f57b19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Pages>
  <Words>2147</Words>
  <Characters>12241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2015-10-16T06:19:00Z</cp:lastPrinted>
  <dcterms:created xsi:type="dcterms:W3CDTF">2015-10-16T03:53:00Z</dcterms:created>
  <dcterms:modified xsi:type="dcterms:W3CDTF">2015-10-16T06:33:00Z</dcterms:modified>
</cp:coreProperties>
</file>