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6E" w:rsidRPr="00242B6E" w:rsidRDefault="00242B6E" w:rsidP="00242B6E">
      <w:pPr>
        <w:pStyle w:val="a3"/>
        <w:tabs>
          <w:tab w:val="left" w:pos="8670"/>
          <w:tab w:val="right" w:pos="9922"/>
        </w:tabs>
        <w:jc w:val="center"/>
        <w:rPr>
          <w:b/>
          <w:noProof/>
        </w:rPr>
      </w:pPr>
      <w:r w:rsidRPr="00242B6E">
        <w:rPr>
          <w:b/>
        </w:rPr>
        <w:t>АДМИНИСТРАЦИЯ</w:t>
      </w:r>
    </w:p>
    <w:p w:rsidR="00242B6E" w:rsidRPr="00242B6E" w:rsidRDefault="00242B6E" w:rsidP="00242B6E">
      <w:pPr>
        <w:pStyle w:val="a3"/>
        <w:spacing w:before="100"/>
        <w:contextualSpacing/>
        <w:jc w:val="center"/>
        <w:rPr>
          <w:b/>
        </w:rPr>
      </w:pPr>
      <w:r w:rsidRPr="00242B6E">
        <w:rPr>
          <w:b/>
        </w:rPr>
        <w:t xml:space="preserve">ВАРЛАМОВСКОГО СЕЛЬСОВЕТА </w:t>
      </w:r>
    </w:p>
    <w:p w:rsidR="00242B6E" w:rsidRPr="00242B6E" w:rsidRDefault="00242B6E" w:rsidP="00242B6E">
      <w:pPr>
        <w:pStyle w:val="a3"/>
        <w:spacing w:before="100"/>
        <w:contextualSpacing/>
        <w:jc w:val="center"/>
        <w:rPr>
          <w:b/>
        </w:rPr>
      </w:pPr>
      <w:r w:rsidRPr="00242B6E">
        <w:rPr>
          <w:b/>
        </w:rPr>
        <w:t>БОЛОТНИНСКОГО РАЙОНА НОВОСИБИРСКОЙ ОБЛАСТИ</w:t>
      </w:r>
    </w:p>
    <w:p w:rsidR="00242B6E" w:rsidRPr="00242B6E" w:rsidRDefault="00242B6E" w:rsidP="00242B6E">
      <w:pPr>
        <w:pStyle w:val="a3"/>
        <w:spacing w:before="100"/>
        <w:contextualSpacing/>
        <w:rPr>
          <w:b/>
          <w:bCs/>
          <w:snapToGrid w:val="0"/>
        </w:rPr>
      </w:pPr>
    </w:p>
    <w:p w:rsidR="00242B6E" w:rsidRPr="00242B6E" w:rsidRDefault="00242B6E" w:rsidP="00242B6E">
      <w:pPr>
        <w:pStyle w:val="a3"/>
        <w:spacing w:before="100"/>
        <w:contextualSpacing/>
        <w:jc w:val="center"/>
        <w:rPr>
          <w:b/>
          <w:bCs/>
          <w:snapToGrid w:val="0"/>
        </w:rPr>
      </w:pPr>
      <w:r w:rsidRPr="00242B6E">
        <w:rPr>
          <w:b/>
          <w:bCs/>
          <w:snapToGrid w:val="0"/>
        </w:rPr>
        <w:t>ПОСТАНОВЛЕНИЕ</w:t>
      </w:r>
      <w:r>
        <w:rPr>
          <w:b/>
          <w:bCs/>
          <w:snapToGrid w:val="0"/>
        </w:rPr>
        <w:t xml:space="preserve"> № 116</w:t>
      </w:r>
    </w:p>
    <w:p w:rsidR="00242B6E" w:rsidRPr="00242B6E" w:rsidRDefault="00242B6E" w:rsidP="00242B6E">
      <w:pPr>
        <w:pStyle w:val="a3"/>
        <w:spacing w:before="100"/>
        <w:contextualSpacing/>
        <w:jc w:val="both"/>
      </w:pPr>
      <w:r w:rsidRPr="00242B6E">
        <w:t xml:space="preserve">от </w:t>
      </w:r>
      <w:r>
        <w:t>19.10</w:t>
      </w:r>
      <w:r w:rsidRPr="00242B6E">
        <w:t>.2015 г.                                                                                    с.Варламово</w:t>
      </w:r>
    </w:p>
    <w:p w:rsidR="00242B6E" w:rsidRPr="00242B6E" w:rsidRDefault="00242B6E" w:rsidP="00242B6E">
      <w:pPr>
        <w:pStyle w:val="a3"/>
        <w:spacing w:before="100"/>
        <w:contextualSpacing/>
        <w:jc w:val="both"/>
      </w:pPr>
    </w:p>
    <w:p w:rsidR="00242B6E" w:rsidRDefault="00242B6E" w:rsidP="00242B6E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Варламовского сельсовета Болотнинского района Новосибирской области от 29.04.2015 № 43 «</w:t>
      </w:r>
      <w:r w:rsidRPr="00242B6E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в собственность граждан земельных участков для ведения садоводства, огородничества и дачного хозяйства»</w:t>
      </w:r>
    </w:p>
    <w:p w:rsidR="00242B6E" w:rsidRPr="00242B6E" w:rsidRDefault="00242B6E" w:rsidP="00242B6E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2B6E" w:rsidRDefault="00242B6E" w:rsidP="00242B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>В связи с приведением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 правового акта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Варламовского 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>сельсовета в соответствие с действующи</w:t>
      </w:r>
      <w:r>
        <w:rPr>
          <w:rFonts w:ascii="Times New Roman" w:eastAsia="Times New Roman" w:hAnsi="Times New Roman" w:cs="Times New Roman"/>
          <w:sz w:val="28"/>
          <w:szCs w:val="28"/>
        </w:rPr>
        <w:t>м федеральным законодательством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242B6E" w:rsidRDefault="00242B6E" w:rsidP="00242B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</w:t>
      </w:r>
      <w:r w:rsidRPr="0055353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42B6E" w:rsidRPr="00553534" w:rsidRDefault="00242B6E" w:rsidP="00242B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2B6E" w:rsidRDefault="00242B6E" w:rsidP="00242B6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</w:t>
      </w:r>
      <w:r w:rsidRPr="002671A0">
        <w:rPr>
          <w:rFonts w:ascii="Times New Roman" w:hAnsi="Times New Roman"/>
          <w:sz w:val="28"/>
          <w:szCs w:val="28"/>
        </w:rPr>
        <w:t xml:space="preserve"> в  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Варламовского </w:t>
      </w:r>
      <w:r w:rsidRPr="002671A0">
        <w:rPr>
          <w:rFonts w:ascii="Times New Roman" w:hAnsi="Times New Roman"/>
          <w:sz w:val="28"/>
          <w:szCs w:val="28"/>
        </w:rPr>
        <w:t>сельсовета Болотнинского р</w:t>
      </w:r>
      <w:r>
        <w:rPr>
          <w:rFonts w:ascii="Times New Roman" w:hAnsi="Times New Roman"/>
          <w:sz w:val="28"/>
          <w:szCs w:val="28"/>
        </w:rPr>
        <w:t>айона Новосибирской области от 29.04.</w:t>
      </w:r>
      <w:r w:rsidRPr="002671A0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 xml:space="preserve">5 </w:t>
      </w:r>
      <w:r w:rsidRPr="00242B6E">
        <w:rPr>
          <w:rFonts w:ascii="Times New Roman" w:hAnsi="Times New Roman"/>
          <w:sz w:val="28"/>
          <w:szCs w:val="28"/>
        </w:rPr>
        <w:t>№ 43 «Об утверждении Административного регламента по предоставлению муниципальной услуги «Предоставление в собственность граждан земельных участков для ведения садоводства, огородничества и дачного хозяйства»:</w:t>
      </w:r>
    </w:p>
    <w:p w:rsidR="00C00989" w:rsidRDefault="00C00989" w:rsidP="00242B6E">
      <w:pPr>
        <w:pStyle w:val="a4"/>
        <w:numPr>
          <w:ilvl w:val="1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2.3.1 </w:t>
      </w:r>
      <w:r w:rsidRPr="00E622E7">
        <w:rPr>
          <w:rFonts w:ascii="Times New Roman" w:hAnsi="Times New Roman"/>
          <w:color w:val="000000" w:themeColor="text1"/>
          <w:sz w:val="28"/>
          <w:szCs w:val="28"/>
        </w:rPr>
        <w:t>административного регламента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читать в новой редакции: « 2.3.1.  Предоставление в собственность граждан земельных участков для ведения садоводства, огородничества и дачного хозяйства».</w:t>
      </w:r>
    </w:p>
    <w:p w:rsidR="00C00989" w:rsidRPr="00C00989" w:rsidRDefault="00C00989" w:rsidP="00242B6E">
      <w:pPr>
        <w:pStyle w:val="a4"/>
        <w:numPr>
          <w:ilvl w:val="1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2.3.2 </w:t>
      </w:r>
      <w:r w:rsidRPr="00E622E7">
        <w:rPr>
          <w:rFonts w:ascii="Times New Roman" w:hAnsi="Times New Roman"/>
          <w:color w:val="000000" w:themeColor="text1"/>
          <w:sz w:val="28"/>
          <w:szCs w:val="28"/>
        </w:rPr>
        <w:t>административного регламента исключить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00989" w:rsidRDefault="00C00989" w:rsidP="00242B6E">
      <w:pPr>
        <w:pStyle w:val="a4"/>
        <w:numPr>
          <w:ilvl w:val="1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Пункт 2.4 </w:t>
      </w:r>
      <w:r w:rsidRPr="00E622E7">
        <w:rPr>
          <w:rFonts w:ascii="Times New Roman" w:hAnsi="Times New Roman"/>
          <w:color w:val="000000" w:themeColor="text1"/>
          <w:sz w:val="28"/>
          <w:szCs w:val="28"/>
        </w:rPr>
        <w:t>административного регламента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исключить слова «юридические лица, индивидуальные предприниматели».</w:t>
      </w:r>
    </w:p>
    <w:p w:rsidR="00242B6E" w:rsidRDefault="003966DE" w:rsidP="00242B6E">
      <w:pPr>
        <w:pStyle w:val="a4"/>
        <w:numPr>
          <w:ilvl w:val="1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2 п</w:t>
      </w:r>
      <w:r w:rsidR="00242B6E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а</w:t>
      </w:r>
      <w:r w:rsidR="00242B6E">
        <w:rPr>
          <w:rFonts w:ascii="Times New Roman" w:hAnsi="Times New Roman"/>
          <w:sz w:val="28"/>
          <w:szCs w:val="28"/>
        </w:rPr>
        <w:t xml:space="preserve"> 2.</w:t>
      </w:r>
      <w:r>
        <w:rPr>
          <w:rFonts w:ascii="Times New Roman" w:hAnsi="Times New Roman"/>
          <w:sz w:val="28"/>
          <w:szCs w:val="28"/>
        </w:rPr>
        <w:t>6</w:t>
      </w:r>
      <w:r w:rsidR="00242B6E"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слова «…в течение 14 дней…» </w:t>
      </w:r>
      <w:proofErr w:type="gramStart"/>
      <w:r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/>
          <w:sz w:val="28"/>
          <w:szCs w:val="28"/>
        </w:rPr>
        <w:t xml:space="preserve"> «… в течение 10 дней…»</w:t>
      </w:r>
      <w:r w:rsidR="00242B6E">
        <w:rPr>
          <w:rFonts w:ascii="Times New Roman" w:hAnsi="Times New Roman"/>
          <w:sz w:val="28"/>
          <w:szCs w:val="28"/>
        </w:rPr>
        <w:t>.</w:t>
      </w:r>
    </w:p>
    <w:p w:rsidR="00242B6E" w:rsidRPr="003966DE" w:rsidRDefault="00242B6E" w:rsidP="00242B6E">
      <w:pPr>
        <w:pStyle w:val="a4"/>
        <w:numPr>
          <w:ilvl w:val="1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66DE">
        <w:rPr>
          <w:rFonts w:ascii="Times New Roman" w:hAnsi="Times New Roman"/>
          <w:color w:val="000000" w:themeColor="text1"/>
          <w:sz w:val="28"/>
          <w:szCs w:val="28"/>
        </w:rPr>
        <w:t>Административный регламент дополнить пунктом 2.12.2 текстом следующего содержания: «2.12.2. Перечень оснований для отказа в приеме документов, необходимых для предоставления муниципальной услуги.</w:t>
      </w:r>
    </w:p>
    <w:p w:rsidR="00242B6E" w:rsidRPr="003966DE" w:rsidRDefault="00242B6E" w:rsidP="00242B6E">
      <w:pPr>
        <w:pStyle w:val="a4"/>
        <w:spacing w:after="0" w:line="240" w:lineRule="auto"/>
        <w:ind w:left="1155"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66DE">
        <w:rPr>
          <w:rFonts w:ascii="Times New Roman" w:hAnsi="Times New Roman"/>
          <w:color w:val="000000" w:themeColor="text1"/>
          <w:sz w:val="28"/>
          <w:szCs w:val="28"/>
        </w:rPr>
        <w:t>Основаниями для отказа в приеме документов являются:</w:t>
      </w:r>
    </w:p>
    <w:p w:rsidR="00242B6E" w:rsidRPr="003966DE" w:rsidRDefault="00242B6E" w:rsidP="00242B6E">
      <w:pPr>
        <w:pStyle w:val="a4"/>
        <w:spacing w:after="0" w:line="240" w:lineRule="auto"/>
        <w:ind w:left="1155"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66DE">
        <w:rPr>
          <w:rFonts w:ascii="Times New Roman" w:hAnsi="Times New Roman"/>
          <w:color w:val="000000" w:themeColor="text1"/>
          <w:sz w:val="28"/>
          <w:szCs w:val="28"/>
        </w:rPr>
        <w:t>- документы предоставлены лицом, не имеющим полномочий на их предоставление в соответствии с действующим законодательством;</w:t>
      </w:r>
    </w:p>
    <w:p w:rsidR="00242B6E" w:rsidRPr="003966DE" w:rsidRDefault="00242B6E" w:rsidP="00242B6E">
      <w:pPr>
        <w:pStyle w:val="a4"/>
        <w:spacing w:after="0" w:line="240" w:lineRule="auto"/>
        <w:ind w:left="1155"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66DE">
        <w:rPr>
          <w:rFonts w:ascii="Times New Roman" w:hAnsi="Times New Roman"/>
          <w:color w:val="000000" w:themeColor="text1"/>
          <w:sz w:val="28"/>
          <w:szCs w:val="28"/>
        </w:rPr>
        <w:t>-невозможность установления содержания представленных документов;</w:t>
      </w:r>
    </w:p>
    <w:p w:rsidR="00242B6E" w:rsidRPr="003966DE" w:rsidRDefault="00242B6E" w:rsidP="00242B6E">
      <w:pPr>
        <w:pStyle w:val="a4"/>
        <w:spacing w:after="0" w:line="240" w:lineRule="auto"/>
        <w:ind w:left="1155"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66DE">
        <w:rPr>
          <w:rFonts w:ascii="Times New Roman" w:hAnsi="Times New Roman"/>
          <w:color w:val="000000" w:themeColor="text1"/>
          <w:sz w:val="28"/>
          <w:szCs w:val="28"/>
        </w:rPr>
        <w:t>- представленные документы исполнены карандашом».</w:t>
      </w:r>
    </w:p>
    <w:p w:rsidR="00242B6E" w:rsidRPr="00E622E7" w:rsidRDefault="00E622E7" w:rsidP="00242B6E">
      <w:pPr>
        <w:pStyle w:val="a4"/>
        <w:numPr>
          <w:ilvl w:val="1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22E7">
        <w:rPr>
          <w:rFonts w:ascii="Times New Roman" w:hAnsi="Times New Roman"/>
          <w:color w:val="000000" w:themeColor="text1"/>
          <w:sz w:val="28"/>
          <w:szCs w:val="28"/>
        </w:rPr>
        <w:lastRenderedPageBreak/>
        <w:t>Пункт 2.14</w:t>
      </w:r>
      <w:r w:rsidR="00242B6E" w:rsidRPr="00E622E7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регламента исключить.</w:t>
      </w:r>
    </w:p>
    <w:p w:rsidR="00242B6E" w:rsidRDefault="00C00989" w:rsidP="00242B6E">
      <w:pPr>
        <w:pStyle w:val="a4"/>
        <w:numPr>
          <w:ilvl w:val="1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Пункт 2.17</w:t>
      </w:r>
      <w:r w:rsidR="00242B6E" w:rsidRPr="00C00989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регламента исключить.</w:t>
      </w:r>
    </w:p>
    <w:p w:rsidR="0094195B" w:rsidRPr="00C00989" w:rsidRDefault="0094195B" w:rsidP="00242B6E">
      <w:pPr>
        <w:pStyle w:val="a4"/>
        <w:numPr>
          <w:ilvl w:val="1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приложении № 1 (заявление о предоставлении в собственность земельного участка для ведения садоводства, огородничества и дачного хозяйства) к административному регламенту слова «На основании пункта 4 статьи 28 Федерального закона от 15.04.1998 № 66-ФЗ «О садоводческих, огороднических и   дачных некоммерческих объединениях граждан» исключить</w:t>
      </w:r>
    </w:p>
    <w:p w:rsidR="00242B6E" w:rsidRPr="005557EB" w:rsidRDefault="00242B6E" w:rsidP="00242B6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557EB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  Варламовского сельсовета и разместить на официальном сайте администрации Варламовского сельсовета в сети Интернет.</w:t>
      </w:r>
    </w:p>
    <w:p w:rsidR="00242B6E" w:rsidRDefault="00242B6E" w:rsidP="00242B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B6E" w:rsidRDefault="00242B6E" w:rsidP="00242B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B6E" w:rsidRDefault="00242B6E" w:rsidP="00242B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A97C41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A97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Варламовского сельсовета                         А.В.Приболовец</w:t>
      </w:r>
    </w:p>
    <w:p w:rsidR="00242B6E" w:rsidRDefault="00242B6E" w:rsidP="00242B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Болотнинского района </w:t>
      </w:r>
    </w:p>
    <w:p w:rsidR="00BF2856" w:rsidRPr="00242B6E" w:rsidRDefault="00242B6E" w:rsidP="00242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</w:t>
      </w:r>
    </w:p>
    <w:sectPr w:rsidR="00BF2856" w:rsidRPr="00242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520C5"/>
    <w:multiLevelType w:val="multilevel"/>
    <w:tmpl w:val="3FD0702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B6E"/>
    <w:rsid w:val="00242B6E"/>
    <w:rsid w:val="003966DE"/>
    <w:rsid w:val="0094195B"/>
    <w:rsid w:val="00BF2856"/>
    <w:rsid w:val="00C00989"/>
    <w:rsid w:val="00E62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42B6E"/>
    <w:pPr>
      <w:spacing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242B6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2015-10-19T09:15:00Z</cp:lastPrinted>
  <dcterms:created xsi:type="dcterms:W3CDTF">2015-10-19T08:37:00Z</dcterms:created>
  <dcterms:modified xsi:type="dcterms:W3CDTF">2015-10-19T09:18:00Z</dcterms:modified>
</cp:coreProperties>
</file>