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46" w:rsidRPr="00DB5C4E" w:rsidRDefault="007F0F46" w:rsidP="00DB5C4E">
      <w:pPr>
        <w:spacing w:after="0" w:line="240" w:lineRule="auto"/>
        <w:contextualSpacing/>
        <w:jc w:val="center"/>
        <w:rPr>
          <w:rFonts w:ascii="Times New Roman" w:hAnsi="Times New Roman" w:cs="Times New Roman"/>
          <w:b/>
          <w:sz w:val="28"/>
          <w:szCs w:val="28"/>
        </w:rPr>
      </w:pPr>
      <w:r w:rsidRPr="00DB5C4E">
        <w:rPr>
          <w:rFonts w:ascii="Times New Roman" w:hAnsi="Times New Roman" w:cs="Times New Roman"/>
          <w:b/>
          <w:sz w:val="28"/>
          <w:szCs w:val="28"/>
        </w:rPr>
        <w:t>АДМИНИСТРАЦИЯ</w:t>
      </w:r>
    </w:p>
    <w:p w:rsidR="007F0F46" w:rsidRPr="00DB5C4E" w:rsidRDefault="007F0F46" w:rsidP="00DB5C4E">
      <w:pPr>
        <w:spacing w:after="0" w:line="240" w:lineRule="auto"/>
        <w:contextualSpacing/>
        <w:jc w:val="center"/>
        <w:rPr>
          <w:rFonts w:ascii="Times New Roman" w:hAnsi="Times New Roman" w:cs="Times New Roman"/>
          <w:b/>
          <w:sz w:val="28"/>
          <w:szCs w:val="28"/>
        </w:rPr>
      </w:pPr>
      <w:r w:rsidRPr="00DB5C4E">
        <w:rPr>
          <w:rFonts w:ascii="Times New Roman" w:hAnsi="Times New Roman" w:cs="Times New Roman"/>
          <w:b/>
          <w:sz w:val="28"/>
          <w:szCs w:val="28"/>
        </w:rPr>
        <w:t>ВАРЛАМОВСКОГО СЕЛЬСОВЕТА</w:t>
      </w:r>
    </w:p>
    <w:p w:rsidR="007F0F46" w:rsidRPr="00DB5C4E" w:rsidRDefault="007F0F46" w:rsidP="00DB5C4E">
      <w:pPr>
        <w:spacing w:after="0" w:line="240" w:lineRule="auto"/>
        <w:contextualSpacing/>
        <w:jc w:val="center"/>
        <w:rPr>
          <w:rFonts w:ascii="Times New Roman" w:hAnsi="Times New Roman" w:cs="Times New Roman"/>
          <w:b/>
          <w:sz w:val="28"/>
          <w:szCs w:val="28"/>
        </w:rPr>
      </w:pPr>
      <w:r w:rsidRPr="00DB5C4E">
        <w:rPr>
          <w:rFonts w:ascii="Times New Roman" w:hAnsi="Times New Roman" w:cs="Times New Roman"/>
          <w:b/>
          <w:sz w:val="28"/>
          <w:szCs w:val="28"/>
        </w:rPr>
        <w:t>БОЛОТНИНСКОГО РАЙОНА НОВОСИБИРСКОЙ ОБЛАСТИ</w:t>
      </w:r>
    </w:p>
    <w:p w:rsidR="007F0F46" w:rsidRPr="00DB5C4E" w:rsidRDefault="007F0F46" w:rsidP="00DB5C4E">
      <w:pPr>
        <w:spacing w:after="0" w:line="240" w:lineRule="auto"/>
        <w:contextualSpacing/>
        <w:rPr>
          <w:rFonts w:ascii="Times New Roman" w:hAnsi="Times New Roman" w:cs="Times New Roman"/>
          <w:b/>
          <w:sz w:val="28"/>
          <w:szCs w:val="28"/>
        </w:rPr>
      </w:pPr>
    </w:p>
    <w:p w:rsidR="007F0F46" w:rsidRPr="00DB5C4E" w:rsidRDefault="007F0F46" w:rsidP="00DB5C4E">
      <w:pPr>
        <w:spacing w:after="0" w:line="240" w:lineRule="auto"/>
        <w:contextualSpacing/>
        <w:jc w:val="center"/>
        <w:rPr>
          <w:rFonts w:ascii="Times New Roman" w:hAnsi="Times New Roman" w:cs="Times New Roman"/>
          <w:b/>
          <w:sz w:val="28"/>
          <w:szCs w:val="28"/>
        </w:rPr>
      </w:pPr>
      <w:proofErr w:type="gramStart"/>
      <w:r w:rsidRPr="00DB5C4E">
        <w:rPr>
          <w:rFonts w:ascii="Times New Roman" w:hAnsi="Times New Roman" w:cs="Times New Roman"/>
          <w:b/>
          <w:sz w:val="28"/>
          <w:szCs w:val="28"/>
        </w:rPr>
        <w:t>П</w:t>
      </w:r>
      <w:proofErr w:type="gramEnd"/>
      <w:r w:rsidRPr="00DB5C4E">
        <w:rPr>
          <w:rFonts w:ascii="Times New Roman" w:hAnsi="Times New Roman" w:cs="Times New Roman"/>
          <w:b/>
          <w:sz w:val="28"/>
          <w:szCs w:val="28"/>
        </w:rPr>
        <w:t xml:space="preserve"> О С Т А Н О В Л Е Н И Е</w:t>
      </w:r>
      <w:r w:rsidR="002D0908" w:rsidRPr="00DB5C4E">
        <w:rPr>
          <w:rFonts w:ascii="Times New Roman" w:hAnsi="Times New Roman" w:cs="Times New Roman"/>
          <w:b/>
          <w:sz w:val="28"/>
          <w:szCs w:val="28"/>
        </w:rPr>
        <w:t xml:space="preserve"> </w:t>
      </w:r>
    </w:p>
    <w:p w:rsidR="007F0F46" w:rsidRPr="00DB5C4E" w:rsidRDefault="0071682F" w:rsidP="00DB5C4E">
      <w:pPr>
        <w:spacing w:line="240" w:lineRule="auto"/>
        <w:contextualSpacing/>
        <w:jc w:val="center"/>
        <w:rPr>
          <w:rFonts w:ascii="Times New Roman" w:hAnsi="Times New Roman" w:cs="Times New Roman"/>
          <w:b/>
          <w:sz w:val="28"/>
          <w:szCs w:val="28"/>
        </w:rPr>
      </w:pPr>
      <w:r w:rsidRPr="00DB5C4E">
        <w:rPr>
          <w:rFonts w:ascii="Times New Roman" w:hAnsi="Times New Roman" w:cs="Times New Roman"/>
          <w:b/>
          <w:sz w:val="28"/>
          <w:szCs w:val="28"/>
        </w:rPr>
        <w:t xml:space="preserve">от </w:t>
      </w:r>
      <w:r w:rsidR="00C615F0">
        <w:rPr>
          <w:rFonts w:ascii="Times New Roman" w:hAnsi="Times New Roman" w:cs="Times New Roman"/>
          <w:b/>
          <w:sz w:val="28"/>
          <w:szCs w:val="28"/>
        </w:rPr>
        <w:t>05.12</w:t>
      </w:r>
      <w:r w:rsidR="00DB5C4E" w:rsidRPr="00DB5C4E">
        <w:rPr>
          <w:rFonts w:ascii="Times New Roman" w:hAnsi="Times New Roman" w:cs="Times New Roman"/>
          <w:b/>
          <w:sz w:val="28"/>
          <w:szCs w:val="28"/>
        </w:rPr>
        <w:t>.</w:t>
      </w:r>
      <w:r w:rsidR="003E61CD" w:rsidRPr="00DB5C4E">
        <w:rPr>
          <w:rFonts w:ascii="Times New Roman" w:hAnsi="Times New Roman" w:cs="Times New Roman"/>
          <w:b/>
          <w:sz w:val="28"/>
          <w:szCs w:val="28"/>
        </w:rPr>
        <w:t>2018</w:t>
      </w:r>
      <w:r w:rsidR="00C731EF" w:rsidRPr="00DB5C4E">
        <w:rPr>
          <w:rFonts w:ascii="Times New Roman" w:hAnsi="Times New Roman" w:cs="Times New Roman"/>
          <w:b/>
          <w:sz w:val="28"/>
          <w:szCs w:val="28"/>
        </w:rPr>
        <w:t xml:space="preserve"> </w:t>
      </w:r>
      <w:r w:rsidR="003E61CD" w:rsidRPr="00DB5C4E">
        <w:rPr>
          <w:rFonts w:ascii="Times New Roman" w:hAnsi="Times New Roman" w:cs="Times New Roman"/>
          <w:b/>
          <w:sz w:val="28"/>
          <w:szCs w:val="28"/>
        </w:rPr>
        <w:t xml:space="preserve"> № </w:t>
      </w:r>
      <w:r w:rsidR="00C615F0">
        <w:rPr>
          <w:rFonts w:ascii="Times New Roman" w:hAnsi="Times New Roman" w:cs="Times New Roman"/>
          <w:b/>
          <w:sz w:val="28"/>
          <w:szCs w:val="28"/>
        </w:rPr>
        <w:t>126</w:t>
      </w:r>
    </w:p>
    <w:p w:rsidR="007F0F46" w:rsidRPr="00DB5C4E" w:rsidRDefault="007F0F46" w:rsidP="00DB5C4E">
      <w:pPr>
        <w:spacing w:line="240" w:lineRule="auto"/>
        <w:contextualSpacing/>
        <w:jc w:val="both"/>
        <w:rPr>
          <w:rFonts w:ascii="Times New Roman" w:hAnsi="Times New Roman" w:cs="Times New Roman"/>
          <w:b/>
          <w:sz w:val="28"/>
          <w:szCs w:val="28"/>
        </w:rPr>
      </w:pPr>
    </w:p>
    <w:p w:rsidR="009E753F" w:rsidRPr="00DB5C4E" w:rsidRDefault="009E753F" w:rsidP="00DB5C4E">
      <w:pPr>
        <w:spacing w:line="240" w:lineRule="auto"/>
        <w:contextualSpacing/>
        <w:jc w:val="center"/>
        <w:rPr>
          <w:rFonts w:ascii="Times New Roman" w:hAnsi="Times New Roman" w:cs="Times New Roman"/>
          <w:b/>
          <w:sz w:val="28"/>
          <w:szCs w:val="28"/>
        </w:rPr>
      </w:pPr>
      <w:proofErr w:type="gramStart"/>
      <w:r w:rsidRPr="00DB5C4E">
        <w:rPr>
          <w:rFonts w:ascii="Times New Roman" w:hAnsi="Times New Roman" w:cs="Times New Roman"/>
          <w:b/>
          <w:sz w:val="28"/>
          <w:szCs w:val="28"/>
        </w:rPr>
        <w:t>О внесении изменений в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утвержденный постановлением администрации Варламовского сельсовета от 16.05.2012 № 29 (с изменениями внесенными постановлением администрации Варламовского сельсовета от 25.11.2013 № 79, 22.01.2014 № 8, от 01.04.2014 № 42, от 30.04.2014 № 47, от 08.07.2014 № 66, от 16.04.2015 № 37, от 18.10.2015 № 103</w:t>
      </w:r>
      <w:proofErr w:type="gramEnd"/>
      <w:r w:rsidRPr="00DB5C4E">
        <w:rPr>
          <w:rFonts w:ascii="Times New Roman" w:hAnsi="Times New Roman" w:cs="Times New Roman"/>
          <w:b/>
          <w:sz w:val="28"/>
          <w:szCs w:val="28"/>
        </w:rPr>
        <w:t>, от 16.10.2015 № 111, от 14.04.2016 № 47</w:t>
      </w:r>
      <w:r w:rsidR="00C731EF" w:rsidRPr="00DB5C4E">
        <w:rPr>
          <w:rFonts w:ascii="Times New Roman" w:hAnsi="Times New Roman" w:cs="Times New Roman"/>
          <w:b/>
          <w:sz w:val="28"/>
          <w:szCs w:val="28"/>
        </w:rPr>
        <w:t>, от 07.11.2016 № 118</w:t>
      </w:r>
      <w:r w:rsidR="003E61CD" w:rsidRPr="00DB5C4E">
        <w:rPr>
          <w:rFonts w:ascii="Times New Roman" w:hAnsi="Times New Roman" w:cs="Times New Roman"/>
          <w:b/>
          <w:sz w:val="28"/>
          <w:szCs w:val="28"/>
        </w:rPr>
        <w:t>, от 13.02.2018 № 5</w:t>
      </w:r>
      <w:r w:rsidR="001B5D4C" w:rsidRPr="00DB5C4E">
        <w:rPr>
          <w:rFonts w:ascii="Times New Roman" w:hAnsi="Times New Roman" w:cs="Times New Roman"/>
          <w:b/>
          <w:sz w:val="28"/>
          <w:szCs w:val="28"/>
        </w:rPr>
        <w:t>, от 05.04.2018 № 34</w:t>
      </w:r>
      <w:r w:rsidR="00937D80">
        <w:rPr>
          <w:rFonts w:ascii="Times New Roman" w:hAnsi="Times New Roman" w:cs="Times New Roman"/>
          <w:b/>
          <w:sz w:val="28"/>
          <w:szCs w:val="28"/>
        </w:rPr>
        <w:t>, от 28.05.2018 № 51</w:t>
      </w:r>
      <w:r w:rsidR="00C615F0">
        <w:rPr>
          <w:rFonts w:ascii="Times New Roman" w:hAnsi="Times New Roman" w:cs="Times New Roman"/>
          <w:b/>
          <w:sz w:val="28"/>
          <w:szCs w:val="28"/>
        </w:rPr>
        <w:t>, от 04.09.2018 № 105</w:t>
      </w:r>
      <w:r w:rsidRPr="00DB5C4E">
        <w:rPr>
          <w:rFonts w:ascii="Times New Roman" w:hAnsi="Times New Roman" w:cs="Times New Roman"/>
          <w:b/>
          <w:sz w:val="28"/>
          <w:szCs w:val="28"/>
        </w:rPr>
        <w:t>)</w:t>
      </w:r>
    </w:p>
    <w:p w:rsidR="00C731EF" w:rsidRPr="00DB5C4E" w:rsidRDefault="00C731EF" w:rsidP="00DB5C4E">
      <w:pPr>
        <w:spacing w:line="240" w:lineRule="auto"/>
        <w:contextualSpacing/>
        <w:jc w:val="center"/>
        <w:rPr>
          <w:rFonts w:ascii="Times New Roman" w:hAnsi="Times New Roman" w:cs="Times New Roman"/>
          <w:b/>
          <w:sz w:val="28"/>
          <w:szCs w:val="28"/>
        </w:rPr>
      </w:pPr>
    </w:p>
    <w:p w:rsidR="00F25030" w:rsidRPr="00DB5C4E" w:rsidRDefault="007F0F46" w:rsidP="00DB5C4E">
      <w:pPr>
        <w:spacing w:line="240" w:lineRule="auto"/>
        <w:contextualSpacing/>
        <w:jc w:val="both"/>
        <w:rPr>
          <w:rFonts w:ascii="Times New Roman" w:hAnsi="Times New Roman" w:cs="Times New Roman"/>
          <w:b/>
          <w:sz w:val="28"/>
          <w:szCs w:val="28"/>
        </w:rPr>
      </w:pPr>
      <w:r w:rsidRPr="00DB5C4E">
        <w:rPr>
          <w:rFonts w:ascii="Times New Roman" w:hAnsi="Times New Roman" w:cs="Times New Roman"/>
          <w:sz w:val="28"/>
          <w:szCs w:val="28"/>
        </w:rPr>
        <w:t xml:space="preserve">   </w:t>
      </w:r>
      <w:r w:rsidR="00F25030" w:rsidRPr="00DB5C4E">
        <w:rPr>
          <w:rFonts w:ascii="Times New Roman" w:eastAsia="Times New Roman" w:hAnsi="Times New Roman" w:cs="Times New Roman"/>
          <w:sz w:val="28"/>
          <w:szCs w:val="28"/>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r w:rsidR="00F25030" w:rsidRPr="00DB5C4E">
        <w:rPr>
          <w:rFonts w:ascii="Times New Roman" w:hAnsi="Times New Roman" w:cs="Times New Roman"/>
          <w:b/>
          <w:sz w:val="28"/>
          <w:szCs w:val="28"/>
        </w:rPr>
        <w:t xml:space="preserve"> </w:t>
      </w:r>
    </w:p>
    <w:p w:rsidR="00937D80" w:rsidRDefault="009B5808" w:rsidP="00DB5C4E">
      <w:pPr>
        <w:spacing w:line="240" w:lineRule="auto"/>
        <w:contextualSpacing/>
        <w:jc w:val="both"/>
        <w:rPr>
          <w:rFonts w:ascii="Times New Roman" w:hAnsi="Times New Roman" w:cs="Times New Roman"/>
          <w:sz w:val="28"/>
          <w:szCs w:val="28"/>
        </w:rPr>
      </w:pPr>
      <w:proofErr w:type="spellStart"/>
      <w:proofErr w:type="gramStart"/>
      <w:r w:rsidRPr="00DB5C4E">
        <w:rPr>
          <w:rFonts w:ascii="Times New Roman" w:hAnsi="Times New Roman" w:cs="Times New Roman"/>
          <w:b/>
          <w:sz w:val="28"/>
          <w:szCs w:val="28"/>
        </w:rPr>
        <w:t>п</w:t>
      </w:r>
      <w:proofErr w:type="spellEnd"/>
      <w:proofErr w:type="gramEnd"/>
      <w:r w:rsidRPr="00DB5C4E">
        <w:rPr>
          <w:rFonts w:ascii="Times New Roman" w:hAnsi="Times New Roman" w:cs="Times New Roman"/>
          <w:b/>
          <w:sz w:val="28"/>
          <w:szCs w:val="28"/>
        </w:rPr>
        <w:t xml:space="preserve"> о с т а </w:t>
      </w:r>
      <w:proofErr w:type="spellStart"/>
      <w:r w:rsidRPr="00DB5C4E">
        <w:rPr>
          <w:rFonts w:ascii="Times New Roman" w:hAnsi="Times New Roman" w:cs="Times New Roman"/>
          <w:b/>
          <w:sz w:val="28"/>
          <w:szCs w:val="28"/>
        </w:rPr>
        <w:t>н</w:t>
      </w:r>
      <w:proofErr w:type="spellEnd"/>
      <w:r w:rsidRPr="00DB5C4E">
        <w:rPr>
          <w:rFonts w:ascii="Times New Roman" w:hAnsi="Times New Roman" w:cs="Times New Roman"/>
          <w:b/>
          <w:sz w:val="28"/>
          <w:szCs w:val="28"/>
        </w:rPr>
        <w:t xml:space="preserve"> о в л я е т</w:t>
      </w:r>
      <w:r w:rsidR="007F0F46" w:rsidRPr="00DB5C4E">
        <w:rPr>
          <w:rFonts w:ascii="Times New Roman" w:hAnsi="Times New Roman" w:cs="Times New Roman"/>
          <w:sz w:val="28"/>
          <w:szCs w:val="28"/>
        </w:rPr>
        <w:t>:</w:t>
      </w:r>
    </w:p>
    <w:p w:rsidR="00C615F0" w:rsidRPr="00381273" w:rsidRDefault="00C615F0" w:rsidP="00C615F0">
      <w:pPr>
        <w:pStyle w:val="a3"/>
        <w:numPr>
          <w:ilvl w:val="0"/>
          <w:numId w:val="7"/>
        </w:numPr>
        <w:spacing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Пункт 5.1  Административного регламента дополнить подпунктом 10 следующего содержания: «10) </w:t>
      </w:r>
      <w:r w:rsidRPr="00F326DC">
        <w:rPr>
          <w:rFonts w:ascii="Times New Roman" w:hAnsi="Times New Roman" w:cs="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s="Times New Roman"/>
          <w:color w:val="333333"/>
          <w:sz w:val="28"/>
          <w:szCs w:val="28"/>
          <w:shd w:val="clear" w:color="auto" w:fill="FFFFFF"/>
        </w:rPr>
        <w:t xml:space="preserve"> 204-ФЗ от 18.10.2018 </w:t>
      </w:r>
      <w:r w:rsidRPr="00F326DC">
        <w:rPr>
          <w:rFonts w:ascii="Times New Roman" w:hAnsi="Times New Roman" w:cs="Times New Roman"/>
          <w:color w:val="333333"/>
          <w:sz w:val="28"/>
          <w:szCs w:val="28"/>
          <w:shd w:val="clear" w:color="auto" w:fill="FFFFFF"/>
        </w:rPr>
        <w:t>. В указанном</w:t>
      </w:r>
      <w:proofErr w:type="gramEnd"/>
      <w:r w:rsidRPr="00F326DC">
        <w:rPr>
          <w:rFonts w:ascii="Times New Roman" w:hAnsi="Times New Roman" w:cs="Times New Roman"/>
          <w:color w:val="333333"/>
          <w:sz w:val="28"/>
          <w:szCs w:val="28"/>
          <w:shd w:val="clear" w:color="auto" w:fill="FFFFFF"/>
        </w:rPr>
        <w:t xml:space="preserve"> </w:t>
      </w:r>
      <w:proofErr w:type="gramStart"/>
      <w:r w:rsidRPr="00F326DC">
        <w:rPr>
          <w:rFonts w:ascii="Times New Roman" w:hAnsi="Times New Roman" w:cs="Times New Roman"/>
          <w:color w:val="333333"/>
          <w:sz w:val="28"/>
          <w:szCs w:val="28"/>
          <w:shd w:val="clear" w:color="auto" w:fill="FFFFFF"/>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333333"/>
          <w:sz w:val="28"/>
          <w:szCs w:val="28"/>
          <w:shd w:val="clear" w:color="auto" w:fill="FFFFFF"/>
        </w:rPr>
        <w:t>204-ФЗ от 18.10.2018</w:t>
      </w:r>
      <w:r w:rsidRPr="00F326DC">
        <w:rPr>
          <w:rFonts w:ascii="Times New Roman" w:hAnsi="Times New Roman" w:cs="Times New Roman"/>
          <w:color w:val="333333"/>
          <w:sz w:val="28"/>
          <w:szCs w:val="28"/>
          <w:shd w:val="clear" w:color="auto" w:fill="FFFFFF"/>
        </w:rPr>
        <w:t>.</w:t>
      </w:r>
      <w:proofErr w:type="gramEnd"/>
    </w:p>
    <w:p w:rsidR="00C615F0" w:rsidRPr="00381273" w:rsidRDefault="00C615F0" w:rsidP="00C615F0">
      <w:pPr>
        <w:pStyle w:val="a3"/>
        <w:numPr>
          <w:ilvl w:val="0"/>
          <w:numId w:val="7"/>
        </w:numPr>
        <w:spacing w:line="240" w:lineRule="auto"/>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Пункт 2.7</w:t>
      </w:r>
      <w:r w:rsidRPr="00381273">
        <w:rPr>
          <w:rFonts w:ascii="Times New Roman" w:hAnsi="Times New Roman" w:cs="Times New Roman"/>
          <w:color w:val="333333"/>
          <w:sz w:val="28"/>
          <w:szCs w:val="28"/>
          <w:shd w:val="clear" w:color="auto" w:fill="FFFFFF"/>
        </w:rPr>
        <w:t>.1 Административного регламента дополнить абзацем следующего содержания: «</w:t>
      </w:r>
      <w:r>
        <w:rPr>
          <w:rFonts w:ascii="Times New Roman" w:eastAsia="Times New Roman" w:hAnsi="Times New Roman" w:cs="Times New Roman"/>
          <w:color w:val="333333"/>
          <w:sz w:val="28"/>
          <w:szCs w:val="28"/>
        </w:rPr>
        <w:t>П</w:t>
      </w:r>
      <w:r w:rsidRPr="00381273">
        <w:rPr>
          <w:rFonts w:ascii="Times New Roman" w:eastAsia="Times New Roman" w:hAnsi="Times New Roman" w:cs="Times New Roman"/>
          <w:color w:val="333333"/>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15F0" w:rsidRPr="00381273" w:rsidRDefault="00C615F0" w:rsidP="00C615F0">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0" w:name="dst100012"/>
      <w:bookmarkEnd w:id="0"/>
      <w:proofErr w:type="gramStart"/>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615F0" w:rsidRPr="00381273" w:rsidRDefault="00C615F0" w:rsidP="00C615F0">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1" w:name="dst100013"/>
      <w:bookmarkEnd w:id="1"/>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15F0" w:rsidRPr="00381273" w:rsidRDefault="00C615F0" w:rsidP="00C615F0">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2" w:name="dst100014"/>
      <w:bookmarkEnd w:id="2"/>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5F0" w:rsidRPr="00381273" w:rsidRDefault="00C615F0" w:rsidP="00C615F0">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3" w:name="dst100015"/>
      <w:bookmarkEnd w:id="3"/>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Start"/>
      <w:r w:rsidRPr="00381273">
        <w:rPr>
          <w:rFonts w:ascii="Times New Roman" w:eastAsia="Times New Roman" w:hAnsi="Times New Roman" w:cs="Times New Roman"/>
          <w:color w:val="333333"/>
          <w:sz w:val="28"/>
          <w:szCs w:val="28"/>
        </w:rPr>
        <w:t>.";</w:t>
      </w:r>
      <w:proofErr w:type="gramEnd"/>
    </w:p>
    <w:p w:rsidR="00C615F0" w:rsidRPr="00A61025" w:rsidRDefault="00C615F0" w:rsidP="00C615F0">
      <w:pPr>
        <w:pStyle w:val="a3"/>
        <w:numPr>
          <w:ilvl w:val="0"/>
          <w:numId w:val="7"/>
        </w:numPr>
        <w:spacing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5.8 Административного регламента дополнить пунктом 3 следующего содержания: 3) </w:t>
      </w:r>
      <w:r w:rsidRPr="00A61025">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5F0" w:rsidRPr="00A61025" w:rsidRDefault="00C615F0" w:rsidP="00C615F0">
      <w:pPr>
        <w:pStyle w:val="a3"/>
        <w:spacing w:line="240" w:lineRule="auto"/>
        <w:ind w:left="714"/>
        <w:jc w:val="both"/>
        <w:rPr>
          <w:rStyle w:val="blk"/>
          <w:rFonts w:ascii="Times New Roman" w:eastAsia="Times New Roman" w:hAnsi="Times New Roman" w:cs="Times New Roman"/>
          <w:sz w:val="28"/>
          <w:szCs w:val="28"/>
        </w:rPr>
      </w:pPr>
      <w:r>
        <w:rPr>
          <w:rStyle w:val="blk"/>
          <w:rFonts w:ascii="Times New Roman" w:hAnsi="Times New Roman" w:cs="Times New Roman"/>
          <w:color w:val="333333"/>
          <w:sz w:val="28"/>
          <w:szCs w:val="28"/>
        </w:rPr>
        <w:t xml:space="preserve">3.1) </w:t>
      </w:r>
      <w:r w:rsidRPr="00A61025">
        <w:rPr>
          <w:rStyle w:val="blk"/>
          <w:rFonts w:ascii="Times New Roman" w:hAnsi="Times New Roman" w:cs="Times New Roman"/>
          <w:color w:val="333333"/>
          <w:sz w:val="28"/>
          <w:szCs w:val="28"/>
        </w:rPr>
        <w:t>В случае признания жалобы подлежащей удовлетворению в ответе заявителю, указанном в</w:t>
      </w:r>
      <w:r w:rsidRPr="00A61025">
        <w:rPr>
          <w:rStyle w:val="apple-converted-space"/>
          <w:rFonts w:ascii="Times New Roman" w:hAnsi="Times New Roman" w:cs="Times New Roman"/>
          <w:color w:val="333333"/>
          <w:sz w:val="28"/>
          <w:szCs w:val="28"/>
        </w:rPr>
        <w:t> </w:t>
      </w:r>
      <w:hyperlink r:id="rId6" w:anchor="dst121" w:history="1">
        <w:r w:rsidRPr="00A61025">
          <w:rPr>
            <w:rStyle w:val="a5"/>
            <w:rFonts w:ascii="Times New Roman" w:hAnsi="Times New Roman" w:cs="Times New Roman"/>
            <w:color w:val="666699"/>
            <w:sz w:val="28"/>
            <w:szCs w:val="28"/>
          </w:rPr>
          <w:t>части 8</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A61025">
        <w:rPr>
          <w:rStyle w:val="apple-converted-space"/>
          <w:rFonts w:ascii="Times New Roman" w:hAnsi="Times New Roman" w:cs="Times New Roman"/>
          <w:color w:val="333333"/>
          <w:sz w:val="28"/>
          <w:szCs w:val="28"/>
        </w:rPr>
        <w:t> </w:t>
      </w:r>
      <w:hyperlink r:id="rId7" w:anchor="dst100352" w:history="1">
        <w:r w:rsidRPr="00A61025">
          <w:rPr>
            <w:rStyle w:val="a5"/>
            <w:rFonts w:ascii="Times New Roman" w:hAnsi="Times New Roman" w:cs="Times New Roman"/>
            <w:color w:val="666699"/>
            <w:sz w:val="28"/>
            <w:szCs w:val="28"/>
          </w:rPr>
          <w:t>частью 1.1 статьи 16</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1025">
        <w:rPr>
          <w:rStyle w:val="blk"/>
          <w:rFonts w:ascii="Times New Roman" w:hAnsi="Times New Roman" w:cs="Times New Roman"/>
          <w:color w:val="333333"/>
          <w:sz w:val="28"/>
          <w:szCs w:val="28"/>
        </w:rPr>
        <w:t>неудобства</w:t>
      </w:r>
      <w:proofErr w:type="gramEnd"/>
      <w:r w:rsidRPr="00A61025">
        <w:rPr>
          <w:rStyle w:val="blk"/>
          <w:rFonts w:ascii="Times New Roman" w:hAnsi="Times New Roman" w:cs="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Pr="00A61025">
        <w:rPr>
          <w:rStyle w:val="blk"/>
          <w:rFonts w:ascii="Times New Roman" w:hAnsi="Times New Roman" w:cs="Times New Roman"/>
          <w:color w:val="333333"/>
          <w:sz w:val="28"/>
          <w:szCs w:val="28"/>
        </w:rPr>
        <w:t xml:space="preserve"> </w:t>
      </w:r>
    </w:p>
    <w:p w:rsidR="00C615F0" w:rsidRPr="007B4044" w:rsidRDefault="00C615F0" w:rsidP="00C615F0">
      <w:pPr>
        <w:pStyle w:val="a3"/>
        <w:spacing w:line="240" w:lineRule="auto"/>
        <w:ind w:left="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7B4044">
        <w:rPr>
          <w:rStyle w:val="blk"/>
          <w:rFonts w:ascii="Times New Roman" w:hAnsi="Times New Roman" w:cs="Times New Roman"/>
          <w:color w:val="333333"/>
          <w:sz w:val="28"/>
          <w:szCs w:val="28"/>
        </w:rPr>
        <w:t xml:space="preserve"> В случае признания </w:t>
      </w:r>
      <w:proofErr w:type="gramStart"/>
      <w:r w:rsidRPr="007B4044">
        <w:rPr>
          <w:rStyle w:val="blk"/>
          <w:rFonts w:ascii="Times New Roman" w:hAnsi="Times New Roman" w:cs="Times New Roman"/>
          <w:color w:val="333333"/>
          <w:sz w:val="28"/>
          <w:szCs w:val="28"/>
        </w:rPr>
        <w:t>жалобы</w:t>
      </w:r>
      <w:proofErr w:type="gramEnd"/>
      <w:r w:rsidRPr="007B4044">
        <w:rPr>
          <w:rStyle w:val="blk"/>
          <w:rFonts w:ascii="Times New Roman" w:hAnsi="Times New Roman" w:cs="Times New Roman"/>
          <w:color w:val="333333"/>
          <w:sz w:val="28"/>
          <w:szCs w:val="28"/>
        </w:rPr>
        <w:t xml:space="preserve"> не подлежащей удовлетворению в ответе заявителю, указанном в</w:t>
      </w:r>
      <w:r w:rsidRPr="007B4044">
        <w:rPr>
          <w:rStyle w:val="apple-converted-space"/>
          <w:rFonts w:ascii="Times New Roman" w:hAnsi="Times New Roman" w:cs="Times New Roman"/>
          <w:color w:val="333333"/>
          <w:sz w:val="28"/>
          <w:szCs w:val="28"/>
        </w:rPr>
        <w:t> </w:t>
      </w:r>
      <w:hyperlink r:id="rId8" w:anchor="dst121" w:history="1">
        <w:r w:rsidRPr="007B4044">
          <w:rPr>
            <w:rStyle w:val="a5"/>
            <w:rFonts w:ascii="Times New Roman" w:hAnsi="Times New Roman" w:cs="Times New Roman"/>
            <w:color w:val="666699"/>
            <w:sz w:val="28"/>
            <w:szCs w:val="28"/>
          </w:rPr>
          <w:t>части 8</w:t>
        </w:r>
      </w:hyperlink>
      <w:r w:rsidRPr="007B4044">
        <w:rPr>
          <w:rStyle w:val="apple-converted-space"/>
          <w:rFonts w:ascii="Times New Roman" w:hAnsi="Times New Roman" w:cs="Times New Roman"/>
          <w:color w:val="333333"/>
          <w:sz w:val="28"/>
          <w:szCs w:val="28"/>
        </w:rPr>
        <w:t> </w:t>
      </w:r>
      <w:r w:rsidRPr="007B4044">
        <w:rPr>
          <w:rStyle w:val="blk"/>
          <w:rFonts w:ascii="Times New Roman" w:hAnsi="Times New Roman" w:cs="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615F0" w:rsidRPr="007B4044" w:rsidRDefault="00C615F0" w:rsidP="00C615F0">
      <w:pPr>
        <w:pStyle w:val="a3"/>
        <w:numPr>
          <w:ilvl w:val="0"/>
          <w:numId w:val="7"/>
        </w:numPr>
        <w:spacing w:line="240" w:lineRule="auto"/>
        <w:jc w:val="both"/>
        <w:rPr>
          <w:rFonts w:ascii="Times New Roman" w:eastAsia="Times New Roman" w:hAnsi="Times New Roman" w:cs="Times New Roman"/>
          <w:sz w:val="28"/>
          <w:szCs w:val="28"/>
        </w:rPr>
      </w:pPr>
      <w:r w:rsidRPr="007B4044">
        <w:rPr>
          <w:rFonts w:ascii="Times New Roman" w:hAnsi="Times New Roman" w:cs="Times New Roman"/>
          <w:bCs/>
          <w:sz w:val="28"/>
          <w:szCs w:val="28"/>
        </w:rPr>
        <w:lastRenderedPageBreak/>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C615F0" w:rsidRDefault="00C615F0" w:rsidP="00C615F0">
      <w:pPr>
        <w:pStyle w:val="a3"/>
        <w:spacing w:line="240" w:lineRule="auto"/>
        <w:jc w:val="both"/>
        <w:rPr>
          <w:rFonts w:ascii="Times New Roman" w:hAnsi="Times New Roman" w:cs="Times New Roman"/>
          <w:sz w:val="28"/>
          <w:szCs w:val="28"/>
        </w:rPr>
      </w:pPr>
    </w:p>
    <w:p w:rsidR="00C615F0" w:rsidRPr="003B0F94" w:rsidRDefault="00C615F0" w:rsidP="00C615F0">
      <w:pPr>
        <w:pStyle w:val="a3"/>
        <w:spacing w:line="240" w:lineRule="auto"/>
        <w:jc w:val="both"/>
        <w:rPr>
          <w:rFonts w:ascii="Times New Roman" w:hAnsi="Times New Roman" w:cs="Times New Roman"/>
          <w:sz w:val="28"/>
          <w:szCs w:val="28"/>
        </w:rPr>
      </w:pPr>
    </w:p>
    <w:p w:rsidR="00C615F0" w:rsidRPr="00FC17FA" w:rsidRDefault="00C615F0" w:rsidP="00C615F0">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C615F0" w:rsidRPr="00FC17FA" w:rsidRDefault="00C615F0" w:rsidP="00C615F0">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C615F0" w:rsidRPr="00FC17FA" w:rsidRDefault="00C615F0" w:rsidP="00C615F0">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C615F0" w:rsidRPr="00FC17FA" w:rsidRDefault="00C615F0" w:rsidP="00C615F0">
      <w:pPr>
        <w:pStyle w:val="a3"/>
        <w:spacing w:line="240" w:lineRule="auto"/>
        <w:jc w:val="both"/>
        <w:rPr>
          <w:rFonts w:ascii="Times New Roman" w:hAnsi="Times New Roman" w:cs="Times New Roman"/>
          <w:sz w:val="28"/>
          <w:szCs w:val="28"/>
        </w:rPr>
      </w:pPr>
    </w:p>
    <w:p w:rsidR="00311824" w:rsidRPr="00DB5C4E" w:rsidRDefault="00311824" w:rsidP="00DB5C4E">
      <w:pPr>
        <w:spacing w:line="240" w:lineRule="auto"/>
        <w:contextualSpacing/>
        <w:jc w:val="both"/>
        <w:rPr>
          <w:rFonts w:ascii="Times New Roman" w:hAnsi="Times New Roman" w:cs="Times New Roman"/>
          <w:sz w:val="28"/>
          <w:szCs w:val="28"/>
        </w:rPr>
      </w:pPr>
    </w:p>
    <w:sectPr w:rsidR="00311824" w:rsidRPr="00DB5C4E" w:rsidSect="00DB5C4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8B2"/>
    <w:multiLevelType w:val="hybridMultilevel"/>
    <w:tmpl w:val="ABA69096"/>
    <w:lvl w:ilvl="0" w:tplc="91364EAC">
      <w:start w:val="1"/>
      <w:numFmt w:val="decimal"/>
      <w:lvlText w:val="%1)"/>
      <w:lvlJc w:val="left"/>
      <w:pPr>
        <w:ind w:left="1064"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D971125"/>
    <w:multiLevelType w:val="hybridMultilevel"/>
    <w:tmpl w:val="859E6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442E0"/>
    <w:multiLevelType w:val="hybridMultilevel"/>
    <w:tmpl w:val="8ECE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A08C1"/>
    <w:multiLevelType w:val="hybridMultilevel"/>
    <w:tmpl w:val="E7CC0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46D04"/>
    <w:multiLevelType w:val="hybridMultilevel"/>
    <w:tmpl w:val="01020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E57B5"/>
    <w:multiLevelType w:val="hybridMultilevel"/>
    <w:tmpl w:val="F29E3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CE4808"/>
    <w:multiLevelType w:val="hybridMultilevel"/>
    <w:tmpl w:val="F8C42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F5536A"/>
    <w:multiLevelType w:val="multilevel"/>
    <w:tmpl w:val="81BA4512"/>
    <w:lvl w:ilvl="0">
      <w:start w:val="1"/>
      <w:numFmt w:val="decimal"/>
      <w:lvlText w:val="%1."/>
      <w:lvlJc w:val="left"/>
      <w:pPr>
        <w:ind w:left="600" w:hanging="600"/>
      </w:pPr>
      <w:rPr>
        <w:rFonts w:hint="default"/>
      </w:rPr>
    </w:lvl>
    <w:lvl w:ilvl="1">
      <w:start w:val="1"/>
      <w:numFmt w:val="decimal"/>
      <w:lvlText w:val="%1.%2)"/>
      <w:lvlJc w:val="left"/>
      <w:pPr>
        <w:ind w:left="1784"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8">
    <w:nsid w:val="6AFB618B"/>
    <w:multiLevelType w:val="hybridMultilevel"/>
    <w:tmpl w:val="9028E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CE0E95"/>
    <w:multiLevelType w:val="hybridMultilevel"/>
    <w:tmpl w:val="5DD2C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3A5727"/>
    <w:multiLevelType w:val="hybridMultilevel"/>
    <w:tmpl w:val="1EF269D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10"/>
  </w:num>
  <w:num w:numId="4">
    <w:abstractNumId w:val="4"/>
  </w:num>
  <w:num w:numId="5">
    <w:abstractNumId w:val="0"/>
  </w:num>
  <w:num w:numId="6">
    <w:abstractNumId w:val="7"/>
  </w:num>
  <w:num w:numId="7">
    <w:abstractNumId w:val="6"/>
  </w:num>
  <w:num w:numId="8">
    <w:abstractNumId w:val="5"/>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0F46"/>
    <w:rsid w:val="0003313B"/>
    <w:rsid w:val="00081F55"/>
    <w:rsid w:val="00083A7C"/>
    <w:rsid w:val="00114DC5"/>
    <w:rsid w:val="00115F0E"/>
    <w:rsid w:val="00127556"/>
    <w:rsid w:val="00130310"/>
    <w:rsid w:val="001B5D4C"/>
    <w:rsid w:val="001F7EEA"/>
    <w:rsid w:val="00223C73"/>
    <w:rsid w:val="00261464"/>
    <w:rsid w:val="002A709D"/>
    <w:rsid w:val="002D0908"/>
    <w:rsid w:val="00311824"/>
    <w:rsid w:val="0032086A"/>
    <w:rsid w:val="00352CE9"/>
    <w:rsid w:val="0037581C"/>
    <w:rsid w:val="003D50CD"/>
    <w:rsid w:val="003E61CD"/>
    <w:rsid w:val="003F54A5"/>
    <w:rsid w:val="004867E2"/>
    <w:rsid w:val="00486962"/>
    <w:rsid w:val="005D2246"/>
    <w:rsid w:val="005F32E5"/>
    <w:rsid w:val="006A5E21"/>
    <w:rsid w:val="00702A56"/>
    <w:rsid w:val="007041B8"/>
    <w:rsid w:val="00715BA0"/>
    <w:rsid w:val="0071682F"/>
    <w:rsid w:val="007567C6"/>
    <w:rsid w:val="00771F5E"/>
    <w:rsid w:val="007A3F59"/>
    <w:rsid w:val="007A7029"/>
    <w:rsid w:val="007F0F46"/>
    <w:rsid w:val="00862956"/>
    <w:rsid w:val="008B59AE"/>
    <w:rsid w:val="00937D80"/>
    <w:rsid w:val="009707B3"/>
    <w:rsid w:val="009B5808"/>
    <w:rsid w:val="009E753F"/>
    <w:rsid w:val="00A07F77"/>
    <w:rsid w:val="00A24B10"/>
    <w:rsid w:val="00AE79DD"/>
    <w:rsid w:val="00B252E0"/>
    <w:rsid w:val="00B345E8"/>
    <w:rsid w:val="00BB7D36"/>
    <w:rsid w:val="00BD78AC"/>
    <w:rsid w:val="00C615F0"/>
    <w:rsid w:val="00C731EF"/>
    <w:rsid w:val="00C8553C"/>
    <w:rsid w:val="00CE74DD"/>
    <w:rsid w:val="00DB5C4E"/>
    <w:rsid w:val="00E6005C"/>
    <w:rsid w:val="00E841CE"/>
    <w:rsid w:val="00E90CCE"/>
    <w:rsid w:val="00F25030"/>
    <w:rsid w:val="00F47C52"/>
    <w:rsid w:val="00F61196"/>
    <w:rsid w:val="00F9317F"/>
    <w:rsid w:val="00FD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F46"/>
    <w:pPr>
      <w:ind w:left="720"/>
      <w:contextualSpacing/>
    </w:pPr>
  </w:style>
  <w:style w:type="paragraph" w:styleId="a4">
    <w:name w:val="Normal (Web)"/>
    <w:basedOn w:val="a"/>
    <w:uiPriority w:val="99"/>
    <w:unhideWhenUsed/>
    <w:rsid w:val="0026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5D4C"/>
  </w:style>
  <w:style w:type="character" w:styleId="a5">
    <w:name w:val="Hyperlink"/>
    <w:basedOn w:val="a0"/>
    <w:uiPriority w:val="99"/>
    <w:semiHidden/>
    <w:unhideWhenUsed/>
    <w:rsid w:val="001B5D4C"/>
    <w:rPr>
      <w:color w:val="0000FF"/>
      <w:u w:val="single"/>
    </w:rPr>
  </w:style>
  <w:style w:type="character" w:customStyle="1" w:styleId="blk">
    <w:name w:val="blk"/>
    <w:basedOn w:val="a0"/>
    <w:rsid w:val="00C615F0"/>
  </w:style>
</w:styles>
</file>

<file path=word/webSettings.xml><?xml version="1.0" encoding="utf-8"?>
<w:webSettings xmlns:r="http://schemas.openxmlformats.org/officeDocument/2006/relationships" xmlns:w="http://schemas.openxmlformats.org/wordprocessingml/2006/main">
  <w:divs>
    <w:div w:id="241453006">
      <w:bodyDiv w:val="1"/>
      <w:marLeft w:val="0"/>
      <w:marRight w:val="0"/>
      <w:marTop w:val="0"/>
      <w:marBottom w:val="0"/>
      <w:divBdr>
        <w:top w:val="none" w:sz="0" w:space="0" w:color="auto"/>
        <w:left w:val="none" w:sz="0" w:space="0" w:color="auto"/>
        <w:bottom w:val="none" w:sz="0" w:space="0" w:color="auto"/>
        <w:right w:val="none" w:sz="0" w:space="0" w:color="auto"/>
      </w:divBdr>
    </w:div>
    <w:div w:id="16029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521091c3cb2ba736a2587fafb3365e53d9e27af5/" TargetMode="External"/><Relationship Id="rId3" Type="http://schemas.openxmlformats.org/officeDocument/2006/relationships/styles" Target="style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02971/521091c3cb2ba736a2587fafb3365e53d9e27af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5A52-0F06-4BD2-8368-C3DD18DA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2018-12-05T04:42:00Z</cp:lastPrinted>
  <dcterms:created xsi:type="dcterms:W3CDTF">2014-07-07T08:58:00Z</dcterms:created>
  <dcterms:modified xsi:type="dcterms:W3CDTF">2018-12-05T04:42:00Z</dcterms:modified>
</cp:coreProperties>
</file>