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B4" w:rsidRDefault="00F36EB4" w:rsidP="00F36E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F36EB4" w:rsidRPr="004D027E" w:rsidRDefault="00F36EB4" w:rsidP="00F36E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36EB4" w:rsidRPr="004D027E" w:rsidRDefault="00F36EB4" w:rsidP="00F36E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F36EB4" w:rsidRPr="004D027E" w:rsidRDefault="00F36EB4" w:rsidP="00F36EB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36EB4" w:rsidRPr="000A6C9F" w:rsidRDefault="00F36EB4" w:rsidP="00F36E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7650C5">
        <w:rPr>
          <w:rFonts w:ascii="Times New Roman" w:hAnsi="Times New Roman"/>
          <w:b/>
          <w:sz w:val="28"/>
          <w:szCs w:val="28"/>
        </w:rPr>
        <w:t>43</w:t>
      </w:r>
    </w:p>
    <w:p w:rsidR="00F36EB4" w:rsidRDefault="00F36EB4" w:rsidP="00F36EB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650C5">
        <w:rPr>
          <w:rFonts w:ascii="Times New Roman" w:hAnsi="Times New Roman"/>
          <w:b/>
          <w:sz w:val="28"/>
          <w:szCs w:val="28"/>
        </w:rPr>
        <w:t>14.04</w:t>
      </w:r>
      <w:r w:rsidR="0026285E">
        <w:rPr>
          <w:rFonts w:ascii="Times New Roman" w:hAnsi="Times New Roman"/>
          <w:b/>
          <w:sz w:val="28"/>
          <w:szCs w:val="28"/>
        </w:rPr>
        <w:t>.2016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F36EB4" w:rsidRDefault="00F36EB4" w:rsidP="00F36EB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36EB4" w:rsidRDefault="00F36EB4" w:rsidP="00F36EB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16.05.2012 № 35 «Об утверждении административного регламента предоставления муниципальной услуги по регистрации и согласованию размещения линейно-кабельных сооружений и сооружений связи на объектах муниципального имущества» (с изменениями внесенными постановлениями администрации Варламовского сельсовета от 25.11.2013 № 85, от 03.02.2014 № 16, от 14.03.2014 № 31</w:t>
      </w:r>
      <w:r w:rsidR="006F4EFE">
        <w:rPr>
          <w:rFonts w:ascii="Times New Roman" w:hAnsi="Times New Roman"/>
          <w:b/>
          <w:sz w:val="28"/>
          <w:szCs w:val="28"/>
        </w:rPr>
        <w:t>, от 01.04.2014 № 42</w:t>
      </w:r>
      <w:r w:rsidR="0026285E">
        <w:rPr>
          <w:rFonts w:ascii="Times New Roman" w:hAnsi="Times New Roman"/>
          <w:b/>
          <w:sz w:val="28"/>
          <w:szCs w:val="28"/>
        </w:rPr>
        <w:t>, от 08.07.2014 № 72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F36EB4" w:rsidRDefault="00F36EB4" w:rsidP="00F36EB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6EB4" w:rsidRDefault="00F36EB4" w:rsidP="00F36EB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регистрации и согласованию размещения линейно-кабельных сооружений и сооружений связи на объектах муниципального имущества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F36EB4" w:rsidRDefault="00F36EB4" w:rsidP="00F36EB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6285E" w:rsidRPr="008E7737" w:rsidRDefault="0026285E" w:rsidP="0026285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 2.13 административного регламента  читать в новой редакции: «2.13.  Требования к помещению администрации Варламовского сельсовета.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администрации Варламовского сельсовета обеспечивается: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 Требования к местам приема заявителей: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инвалидов, включая инвалидов, использующих кресла-коляси и собак-проводников.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Присутственные места оборудуются: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вывесками с наименованием помещений у входа в каждое из помещений.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ожидания: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Места для ожидания  должны соответствовать комфортным условиям для заявителей.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в очереди оборудуются стульями (кресельными секциями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здание: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работы.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Требования к размещению и оформлению визуальной, текстовой и мультимедийной информации о порядке предоставления услуги: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Timen</w:t>
      </w:r>
      <w:proofErr w:type="spellEnd"/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размером не менее 14.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заявителей: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Кабинеты для приема заявителей оборудуются вывесками с указанием: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кабинета;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Рабочее место специалиста оборудуется персональным компьютером с печатающим устройством.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Специалисты обеспечиваются личными и (или) настольными идентификационными карточками.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26285E" w:rsidRPr="0034567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26285E" w:rsidRPr="00F074B4" w:rsidRDefault="0026285E" w:rsidP="0026285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Пункты 2.13.1,   2.13.2,   2.13.3,   2.13.4 административного регламента исключить.</w:t>
      </w:r>
    </w:p>
    <w:p w:rsidR="0026285E" w:rsidRPr="00F074B4" w:rsidRDefault="0026285E" w:rsidP="0026285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2.14.1 читать в новой редакции: </w:t>
      </w:r>
    </w:p>
    <w:p w:rsidR="0026285E" w:rsidRPr="00F074B4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«2.14.1. Показатели качества оказываемых услуг.</w:t>
      </w:r>
    </w:p>
    <w:p w:rsidR="0026285E" w:rsidRPr="00F074B4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Показателями качества муниципальной услуги является своевременность и полнота предоставления муниципальной услуги».</w:t>
      </w:r>
    </w:p>
    <w:p w:rsidR="0026285E" w:rsidRPr="00F074B4" w:rsidRDefault="0026285E" w:rsidP="0026285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 2.14.2  читать в новой редакции: 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«2.14</w:t>
      </w:r>
      <w:r w:rsidRPr="00F074B4">
        <w:rPr>
          <w:rFonts w:ascii="Times New Roman" w:hAnsi="Times New Roman"/>
          <w:bCs/>
          <w:sz w:val="28"/>
          <w:szCs w:val="28"/>
        </w:rPr>
        <w:t>.2. Показателями оценки доступности муниципальной услуги является обеспечение следующих условий: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оборудование мест для бесплатной парковки автотранспортных средств, в том числе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размещение информации об услуге в месте предоставления муниципальной услуги, на ЕПГУ;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представителя органа местного самоуправления, организации), в том числе нотариуса);</w:t>
      </w:r>
      <w:proofErr w:type="gramEnd"/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26285E" w:rsidRDefault="0026285E" w:rsidP="002628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</w:t>
      </w:r>
      <w:r w:rsidRPr="00F074B4">
        <w:rPr>
          <w:rFonts w:ascii="Times New Roman" w:hAnsi="Times New Roman"/>
          <w:sz w:val="28"/>
          <w:szCs w:val="28"/>
        </w:rPr>
        <w:t xml:space="preserve"> </w:t>
      </w:r>
    </w:p>
    <w:p w:rsidR="00F36EB4" w:rsidRDefault="00F36EB4" w:rsidP="0026285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285E">
        <w:rPr>
          <w:rFonts w:ascii="Times New Roman" w:hAnsi="Times New Roman"/>
          <w:sz w:val="28"/>
          <w:szCs w:val="28"/>
        </w:rPr>
        <w:t>Опубликовать административный регламент предоставления муниципальной услуги с учетом внесенных изменений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F36EB4" w:rsidRPr="0026285E" w:rsidRDefault="00F36EB4" w:rsidP="00F36EB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28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285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6285E" w:rsidRDefault="0026285E" w:rsidP="00F36EB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6EB4" w:rsidRDefault="00F36EB4" w:rsidP="00F36EB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F36EB4" w:rsidRDefault="00F36EB4" w:rsidP="00F36EB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E062A9" w:rsidRPr="0026285E" w:rsidRDefault="00F36EB4" w:rsidP="0026285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sectPr w:rsidR="00E062A9" w:rsidRPr="0026285E" w:rsidSect="002628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A357F"/>
    <w:multiLevelType w:val="hybridMultilevel"/>
    <w:tmpl w:val="EB666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532AE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A5727"/>
    <w:multiLevelType w:val="hybridMultilevel"/>
    <w:tmpl w:val="1EF269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EB4"/>
    <w:rsid w:val="000161C4"/>
    <w:rsid w:val="0026285E"/>
    <w:rsid w:val="00676CD5"/>
    <w:rsid w:val="006F4EFE"/>
    <w:rsid w:val="007650C5"/>
    <w:rsid w:val="008637EC"/>
    <w:rsid w:val="00993B5C"/>
    <w:rsid w:val="00D06F7B"/>
    <w:rsid w:val="00E062A9"/>
    <w:rsid w:val="00ED25CE"/>
    <w:rsid w:val="00F20B20"/>
    <w:rsid w:val="00F36EB4"/>
    <w:rsid w:val="00F9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2016-04-14T02:09:00Z</cp:lastPrinted>
  <dcterms:created xsi:type="dcterms:W3CDTF">2014-07-03T09:14:00Z</dcterms:created>
  <dcterms:modified xsi:type="dcterms:W3CDTF">2016-04-14T02:09:00Z</dcterms:modified>
</cp:coreProperties>
</file>