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04" w:rsidRDefault="00331304" w:rsidP="0033130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331304" w:rsidRPr="004D027E" w:rsidRDefault="00331304" w:rsidP="0033130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31304" w:rsidRPr="004D027E" w:rsidRDefault="00331304" w:rsidP="0033130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331304" w:rsidRPr="004D027E" w:rsidRDefault="00331304" w:rsidP="0033130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31304" w:rsidRPr="000A6C9F" w:rsidRDefault="00331304" w:rsidP="0033130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7947CE">
        <w:rPr>
          <w:rFonts w:ascii="Times New Roman" w:hAnsi="Times New Roman"/>
          <w:b/>
          <w:sz w:val="28"/>
          <w:szCs w:val="28"/>
        </w:rPr>
        <w:t xml:space="preserve"> № 47</w:t>
      </w:r>
    </w:p>
    <w:p w:rsidR="00331304" w:rsidRDefault="00331304" w:rsidP="0033130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7947CE">
        <w:rPr>
          <w:rFonts w:ascii="Times New Roman" w:hAnsi="Times New Roman"/>
          <w:b/>
          <w:sz w:val="28"/>
          <w:szCs w:val="28"/>
        </w:rPr>
        <w:t>14.04.</w:t>
      </w:r>
      <w:r w:rsidR="000F2651">
        <w:rPr>
          <w:rFonts w:ascii="Times New Roman" w:hAnsi="Times New Roman"/>
          <w:b/>
          <w:sz w:val="28"/>
          <w:szCs w:val="28"/>
        </w:rPr>
        <w:t>2016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331304" w:rsidRDefault="00331304" w:rsidP="0033130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31304" w:rsidRDefault="00331304" w:rsidP="0033130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помещениях, утвержденный постановлением администрации Варламовского сельсовета от 16.05.2012 № 29 (с изменениями внесенными постановлением администрации Варламовского сельсовета от 25.11.2013 № 79, 22.01.2014 № 8, от 01.04.2014 № 42, от 30.04.2014 № 47, от 08.07.2014 № 66, от 16.04.2015 № 37, от 18.10.2015 № 103</w:t>
      </w:r>
      <w:proofErr w:type="gramEnd"/>
      <w:r w:rsidR="000F2651">
        <w:rPr>
          <w:rFonts w:ascii="Times New Roman" w:hAnsi="Times New Roman"/>
          <w:b/>
          <w:sz w:val="28"/>
          <w:szCs w:val="28"/>
        </w:rPr>
        <w:t>, от 16.10.2015 № 111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31304" w:rsidRDefault="00331304" w:rsidP="0033130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31304" w:rsidRDefault="00331304" w:rsidP="00331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31304" w:rsidRDefault="00331304" w:rsidP="0033130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31304" w:rsidRPr="00553534" w:rsidRDefault="00331304" w:rsidP="00331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651" w:rsidRPr="008E7737" w:rsidRDefault="000F2651" w:rsidP="000F265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 2.15 административного регламента  читать в новой редакции: «2.15.  Требования к помещению администрации Варламовского сельсовета.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администрации Варламовского сельсовета обеспечивается: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 Требования к местам приема заявителей: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инвалидов, включая инвалидов, использующих кресла-коляси и собак-проводников.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Присутственные места оборудуются: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стендами с информацией для заявителей об услугах, предоставляемых органом местного самоуправления;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вывесками с наименованием помещений у входа в каждое из помещений.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Требования к местам ожидания: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Места для ожидания  должны соответствовать комфортным условиям для заявителей.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в очереди оборудуются стульями (кресельными секциями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 xml:space="preserve">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должны находиться в холле или ином специально приспособленном помещении.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к оформлению входа в здание: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Центральный вход в здание администрации Варламовского сельсовета оборудуется вывеской, содержащей следующую информацию: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работы.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Требования к размещению и оформлению визуальной, текстовой и мультимедийной информации о порядке предоставления услуги: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Timen</w:t>
      </w:r>
      <w:proofErr w:type="spellEnd"/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размером не менее 14.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Размещение мультимедийной информации о порядке предоставления услуги осуществляется исходя из финансовых возможностей бюджета  Варламовского сельсовета, организации.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 к местам для приема заявителей: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администрации Варламовского сельсовета выделяется помещение для приема заявителей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Кабинеты для приема заявителей оборудуются вывесками с указанием: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кабинета;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фамилии, имени, отчества и должности специалиста;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времени перерыва на обед.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Рабочее место специалиста оборудуется персональным компьютером с печатающим устройством.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Специалисты обеспечиваются личными и (или) настольными идентификационными карточками.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приема заявителей оборудуются стульями и столами для возможности оформления документов.</w:t>
      </w:r>
    </w:p>
    <w:p w:rsidR="000F2651" w:rsidRPr="0034567E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допускается».</w:t>
      </w:r>
    </w:p>
    <w:p w:rsidR="000F2651" w:rsidRPr="00F074B4" w:rsidRDefault="000F2651" w:rsidP="000F265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Пункты 2.15.1,   2.15.2,   2.15.3,   2.15.4 административного регламента исключить.</w:t>
      </w:r>
    </w:p>
    <w:p w:rsidR="000F2651" w:rsidRPr="00F074B4" w:rsidRDefault="000F2651" w:rsidP="000F265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2.16.1 читать в новой редакции: </w:t>
      </w:r>
    </w:p>
    <w:p w:rsidR="000F2651" w:rsidRPr="00F074B4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«2.16.1. Показатели качества оказываемых услуг.</w:t>
      </w:r>
    </w:p>
    <w:p w:rsidR="000F2651" w:rsidRPr="00F074B4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Показателями качества муниципальной услуги является своевременность и полнота предоставления муниципальной услуги».</w:t>
      </w:r>
    </w:p>
    <w:p w:rsidR="000F2651" w:rsidRPr="00F074B4" w:rsidRDefault="000F2651" w:rsidP="000F265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 2.16.2  читать в новой редакции: 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«2.16</w:t>
      </w:r>
      <w:r w:rsidRPr="00F074B4">
        <w:rPr>
          <w:rFonts w:ascii="Times New Roman" w:hAnsi="Times New Roman"/>
          <w:bCs/>
          <w:sz w:val="28"/>
          <w:szCs w:val="28"/>
        </w:rPr>
        <w:t>.2. Показателями оценки доступности муниципальной услуги является обеспечение следующих условий: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пешеходная доступность от остановок общественного транспорта до здания администрации Варламовского сельсовета  (далее – место предоставления муниципальной услуги;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оказание работниками администрации Варламовского сельсовета помощи инвалидам и преодолении барьеров, мешающих получении ими услуг наравне с другими лицами;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здания (строения) для удобства заявителей;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оборудование мест для бесплатной парковки автотранспортных средств, в том числе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менее 10% (не менее одного места) – для </w:t>
      </w:r>
      <w:r>
        <w:rPr>
          <w:rFonts w:ascii="Times New Roman" w:hAnsi="Times New Roman"/>
          <w:sz w:val="28"/>
          <w:szCs w:val="28"/>
        </w:rPr>
        <w:lastRenderedPageBreak/>
        <w:t>транспортных средств инвалидов, на территории, прилегающей к месту предоставления муниципальной услуги;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информации об услуге в месте предоставления муниципальной услуги, на ЕПГУ;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представителя органа местного самоуправления, организации), в том числе нотариуса);</w:t>
      </w:r>
      <w:proofErr w:type="gramEnd"/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0F2651" w:rsidRDefault="000F2651" w:rsidP="000F265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решения о предоставлении либо об отказе в предоставлении муниципальной услуги через</w:t>
      </w:r>
      <w:r w:rsidRPr="00D50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нотариуса)».</w:t>
      </w:r>
      <w:r w:rsidRPr="00F074B4">
        <w:rPr>
          <w:rFonts w:ascii="Times New Roman" w:hAnsi="Times New Roman"/>
          <w:sz w:val="28"/>
          <w:szCs w:val="28"/>
        </w:rPr>
        <w:t xml:space="preserve"> </w:t>
      </w:r>
    </w:p>
    <w:p w:rsidR="000F2651" w:rsidRDefault="000F2651" w:rsidP="000F265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08B1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BD08B1">
        <w:rPr>
          <w:rFonts w:ascii="Times New Roman" w:hAnsi="Times New Roman"/>
          <w:sz w:val="28"/>
          <w:szCs w:val="28"/>
        </w:rPr>
        <w:t xml:space="preserve">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0F2651" w:rsidRPr="00BD08B1" w:rsidRDefault="000F2651" w:rsidP="000F265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8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08B1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F2651" w:rsidRDefault="000F2651" w:rsidP="000F26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F2651" w:rsidRDefault="000F2651" w:rsidP="000F26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0F2651" w:rsidRDefault="000F2651" w:rsidP="000F26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0F2651" w:rsidRPr="00BD08B1" w:rsidRDefault="000F2651" w:rsidP="000F26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302BC" w:rsidRDefault="00E302BC"/>
    <w:sectPr w:rsidR="00E302BC" w:rsidSect="0093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0C5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331304"/>
    <w:rsid w:val="000F2651"/>
    <w:rsid w:val="00331304"/>
    <w:rsid w:val="007947CE"/>
    <w:rsid w:val="009333AA"/>
    <w:rsid w:val="00A45671"/>
    <w:rsid w:val="00E3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30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313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2426-B88B-4053-8834-7A860174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1291</Words>
  <Characters>7359</Characters>
  <Application>Microsoft Office Word</Application>
  <DocSecurity>0</DocSecurity>
  <Lines>61</Lines>
  <Paragraphs>17</Paragraphs>
  <ScaleCrop>false</ScaleCrop>
  <Company>Microsoft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2016-04-14T02:16:00Z</cp:lastPrinted>
  <dcterms:created xsi:type="dcterms:W3CDTF">2015-10-16T03:37:00Z</dcterms:created>
  <dcterms:modified xsi:type="dcterms:W3CDTF">2016-04-14T02:17:00Z</dcterms:modified>
</cp:coreProperties>
</file>