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B4" w:rsidRDefault="004D40B4" w:rsidP="004D40B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4D40B4" w:rsidRPr="004D027E" w:rsidRDefault="004D40B4" w:rsidP="004D40B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4D40B4" w:rsidRPr="004D027E" w:rsidRDefault="004D40B4" w:rsidP="004D40B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4D40B4" w:rsidRPr="004D027E" w:rsidRDefault="004D40B4" w:rsidP="004D40B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D40B4" w:rsidRPr="000A6C9F" w:rsidRDefault="004D40B4" w:rsidP="004D40B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056E17">
        <w:rPr>
          <w:rFonts w:ascii="Times New Roman" w:hAnsi="Times New Roman"/>
          <w:b/>
          <w:sz w:val="28"/>
          <w:szCs w:val="28"/>
        </w:rPr>
        <w:t>48</w:t>
      </w:r>
    </w:p>
    <w:p w:rsidR="004D40B4" w:rsidRDefault="004D40B4" w:rsidP="004D40B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056E17">
        <w:rPr>
          <w:rFonts w:ascii="Times New Roman" w:hAnsi="Times New Roman"/>
          <w:b/>
          <w:sz w:val="28"/>
          <w:szCs w:val="28"/>
        </w:rPr>
        <w:t>14.04</w:t>
      </w:r>
      <w:r w:rsidR="00BD08B1">
        <w:rPr>
          <w:rFonts w:ascii="Times New Roman" w:hAnsi="Times New Roman"/>
          <w:b/>
          <w:sz w:val="28"/>
          <w:szCs w:val="28"/>
        </w:rPr>
        <w:t>.2016</w:t>
      </w:r>
      <w:r w:rsidRPr="007A3E16">
        <w:rPr>
          <w:rFonts w:ascii="Times New Roman" w:hAnsi="Times New Roman"/>
          <w:b/>
          <w:sz w:val="28"/>
          <w:szCs w:val="28"/>
        </w:rPr>
        <w:t>г.                                                                             с.Варламово</w:t>
      </w:r>
    </w:p>
    <w:p w:rsidR="004D40B4" w:rsidRDefault="004D40B4" w:rsidP="004D40B4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D08B1" w:rsidRDefault="004D40B4" w:rsidP="004D40B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Варламовского сельсовета от 16.05.2012 № 32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нежилое» (с изменениями внесенными постановлениями администрации Варламовского сельсовета от 25.11.2013 № 82, от 22.01.2014 № 10, от 01.04.2014 № 42</w:t>
      </w:r>
      <w:r w:rsidR="00BD08B1">
        <w:rPr>
          <w:rFonts w:ascii="Times New Roman" w:hAnsi="Times New Roman"/>
          <w:b/>
          <w:sz w:val="28"/>
          <w:szCs w:val="28"/>
        </w:rPr>
        <w:t xml:space="preserve">, </w:t>
      </w:r>
      <w:proofErr w:type="gramEnd"/>
    </w:p>
    <w:p w:rsidR="004D40B4" w:rsidRDefault="00BD08B1" w:rsidP="004D40B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08.07.2014 № 69</w:t>
      </w:r>
      <w:r w:rsidR="004D40B4">
        <w:rPr>
          <w:rFonts w:ascii="Times New Roman" w:hAnsi="Times New Roman"/>
          <w:b/>
          <w:sz w:val="28"/>
          <w:szCs w:val="28"/>
        </w:rPr>
        <w:t>)</w:t>
      </w:r>
    </w:p>
    <w:p w:rsidR="004D40B4" w:rsidRDefault="004D40B4" w:rsidP="004D40B4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D40B4" w:rsidRDefault="004D40B4" w:rsidP="004D40B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 w:rsidRPr="00C665AB">
        <w:rPr>
          <w:rFonts w:ascii="Times New Roman" w:hAnsi="Times New Roman"/>
          <w:sz w:val="28"/>
          <w:szCs w:val="28"/>
        </w:rPr>
        <w:t xml:space="preserve">по принятию документов, а также выдаче решений о переводе или об отказе в переводе нежилого помещения в жилое </w:t>
      </w:r>
      <w:r>
        <w:rPr>
          <w:rFonts w:ascii="Times New Roman" w:hAnsi="Times New Roman"/>
          <w:sz w:val="28"/>
          <w:szCs w:val="28"/>
        </w:rPr>
        <w:t>в соответствие с действующим законодательством Российской Федерации, руководствуясь Федеральным законом от 27.07.2010 № 210-ФЗ «Об организации предоставления государственных и муниципальных услуг»:</w:t>
      </w:r>
      <w:proofErr w:type="gramEnd"/>
    </w:p>
    <w:p w:rsidR="004D40B4" w:rsidRDefault="004D40B4" w:rsidP="004D40B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BD08B1" w:rsidRPr="008E7737" w:rsidRDefault="00BD08B1" w:rsidP="00BD08B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  2.14 административного регламента  читать в новой редакции: «2.14.  Требования к помещению администрации Варламовского сельсовета.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администрации Варламовского сельсовета обеспечивается: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 Требования к местам приема заявителей: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-соответствие помещения санитарно-эпидемиологическим правилам и нормативам, а также правилам противопожарной безопасности;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беспрепятственный доступ инвалидов, включая инвалидов, использующих кресла-коляси и собак-проводников.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 Присутственные места оборудуются: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стендами с информацией для заявителей об услугах, предоставляемых органом местного самоуправления;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вывесками с наименованием помещений у входа в каждое из помещений.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Требования к местам ожидания: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ожидания  должны соответствовать комфортным условиям для заявителей.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ожидания в очереди оборудуются стульями (кресельными секциями</w:t>
      </w:r>
      <w:proofErr w:type="gramStart"/>
      <w:r>
        <w:rPr>
          <w:rFonts w:ascii="Times New Roman" w:hAnsi="Times New Roman"/>
          <w:sz w:val="28"/>
          <w:szCs w:val="28"/>
        </w:rPr>
        <w:t>)(</w:t>
      </w:r>
      <w:proofErr w:type="gramEnd"/>
      <w:r>
        <w:rPr>
          <w:rFonts w:ascii="Times New Roman" w:hAnsi="Times New Roman"/>
          <w:sz w:val="28"/>
          <w:szCs w:val="28"/>
        </w:rPr>
        <w:t xml:space="preserve">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ожидания должны находиться в холле или ином специально приспособленном помещении.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Требования к оформлению входа в здание: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Центральный вход в здание администрации Варламовского сельсовета оборудуется вывеской, содержащей следующую информацию: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наименование;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нахождения;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режим работы.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Требования к размещению и оформлению визуальной, текстовой и мультимедийной информации о порядке предоставления услуги: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Timen</w:t>
      </w:r>
      <w:proofErr w:type="spellEnd"/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Roman</w:t>
      </w:r>
      <w:r w:rsidRPr="0034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размером не менее 14.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Размещение мультимедийной информации о порядке предоставления услуги осуществляется исходя из финансовых возможностей бюджета  Варламовского сельсовета, организации.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Требования к местам для приема заявителей: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администрации Варламовского сельсовета выделяется помещение для приема заявителей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 нахождении двух специалистов, ведущих прием в одном помещении, рабочее место каждого специалиста отделяется перегородкой.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Кабинеты для приема заявителей оборудуются вывесками с указанием: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 кабинета;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фамилии, имени, отчества и должности специалиста;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времени перерыва на обед.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Рабочее место специалиста оборудуется персональным компьютером с печатающим устройством.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Специалисты обеспечиваются личными и (или) настольными идентификационными карточками.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Места для приема заявителей оборудуются стульями и столами для возможности оформления документов.</w:t>
      </w:r>
    </w:p>
    <w:p w:rsidR="00BD08B1" w:rsidRPr="0034567E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 не допускается».</w:t>
      </w:r>
    </w:p>
    <w:p w:rsidR="00BD08B1" w:rsidRPr="00F074B4" w:rsidRDefault="00BD08B1" w:rsidP="00BD08B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Пункты 2.14.1,   2.14.2,   2.14.3,   2.14.4 административного регламента исключить.</w:t>
      </w:r>
    </w:p>
    <w:p w:rsidR="00BD08B1" w:rsidRPr="00F074B4" w:rsidRDefault="00BD08B1" w:rsidP="00BD08B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Пункт 2.15.1 читать в новой редакции: </w:t>
      </w:r>
    </w:p>
    <w:p w:rsidR="00BD08B1" w:rsidRPr="00F074B4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«2.15.1. Показатели качества оказываемых услуг.</w:t>
      </w:r>
    </w:p>
    <w:p w:rsidR="00BD08B1" w:rsidRPr="00F074B4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Показателями качества муниципальной услуги является своевременность и полнота предоставления муниципальной услуги».</w:t>
      </w:r>
    </w:p>
    <w:p w:rsidR="00BD08B1" w:rsidRPr="00F074B4" w:rsidRDefault="00BD08B1" w:rsidP="00BD08B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Пункт  2.15.2  читать в новой редакции: 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«2.15</w:t>
      </w:r>
      <w:r w:rsidRPr="00F074B4">
        <w:rPr>
          <w:rFonts w:ascii="Times New Roman" w:hAnsi="Times New Roman"/>
          <w:bCs/>
          <w:sz w:val="28"/>
          <w:szCs w:val="28"/>
        </w:rPr>
        <w:t>.2. Показателями оценки доступности муниципальной услуги является обеспечение следующих условий: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пешеходная доступность от остановок общественного транспорта до здания администрации Варламовского сельсовета  (далее – место предоставления муниципальной услуги;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>
        <w:rPr>
          <w:rFonts w:ascii="Times New Roman" w:hAnsi="Times New Roman"/>
          <w:bCs/>
          <w:sz w:val="28"/>
          <w:szCs w:val="28"/>
        </w:rPr>
        <w:t>со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входом,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оказание работниками администрации Варламовского сельсовета помощи инвалидам и преодолении барьеров, мешающих получении ими услуг наравне с другими лицами;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присутственных мест на нижних этажах здания (строения) для удобства заявителей;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оборудование мест для бесплатной парковки автотранспортных средств, в том числе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менее 10% (не менее одного места) – для транспортных средств инвалидов, на территории, прилегающей к месту предоставления муниципальной услуги;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информации об услуге в месте предоставления муниципальной услуги, на ЕПГУ;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в целях получения муниципальной услуги представлять электронные образцы документов, требующихся для предоставления муниципальной услуги;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просмотра сведений о ходе предоставления муниципальной  услуги через «Личный кабинет» ЕПГУ;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приглашения на прием в администрации Варламовского сельсовета для предъявления оригиналов документов, необходимых для предоставления муниципальной услуги, направленных им ранее в электронной форме, с указанием и времени приема, для принятия решения о предоставлении либо об отказе в предоставлении муниципальной услуги (за исключением случая предоставления заявителем (заявителями документов, заверенных усиленной квалифицированной электронной подписью уполномоченного должностного лица (уполномоченного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представителя органа местного самоуправления, организации), в том числе нотариуса);</w:t>
      </w:r>
      <w:proofErr w:type="gramEnd"/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BD08B1" w:rsidRDefault="00BD08B1" w:rsidP="00BD08B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возможности для заявителей получения решения о предоставлении либо об отказе в предоставлении муниципальной услуги через</w:t>
      </w:r>
      <w:r w:rsidRPr="00D503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местного самоуправления, организации), в том числе нотариуса)».</w:t>
      </w:r>
      <w:r w:rsidRPr="00F074B4">
        <w:rPr>
          <w:rFonts w:ascii="Times New Roman" w:hAnsi="Times New Roman"/>
          <w:sz w:val="28"/>
          <w:szCs w:val="28"/>
        </w:rPr>
        <w:t xml:space="preserve"> </w:t>
      </w:r>
    </w:p>
    <w:p w:rsidR="004D40B4" w:rsidRDefault="004D40B4" w:rsidP="00BD08B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D08B1">
        <w:rPr>
          <w:rFonts w:ascii="Times New Roman" w:hAnsi="Times New Roman"/>
          <w:sz w:val="28"/>
          <w:szCs w:val="28"/>
        </w:rPr>
        <w:t xml:space="preserve">Опубликовать </w:t>
      </w:r>
      <w:r w:rsidR="00BD08B1">
        <w:rPr>
          <w:rFonts w:ascii="Times New Roman" w:hAnsi="Times New Roman"/>
          <w:sz w:val="28"/>
          <w:szCs w:val="28"/>
        </w:rPr>
        <w:t>настоящее постановление</w:t>
      </w:r>
      <w:r w:rsidRPr="00BD08B1">
        <w:rPr>
          <w:rFonts w:ascii="Times New Roman" w:hAnsi="Times New Roman"/>
          <w:sz w:val="28"/>
          <w:szCs w:val="28"/>
        </w:rPr>
        <w:t xml:space="preserve">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4D40B4" w:rsidRPr="00BD08B1" w:rsidRDefault="004D40B4" w:rsidP="00BD08B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8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D08B1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D40B4" w:rsidRDefault="004D40B4" w:rsidP="004D40B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D40B4" w:rsidRDefault="004D40B4" w:rsidP="004D40B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4D40B4" w:rsidRDefault="004D40B4" w:rsidP="004D40B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3270AE" w:rsidRPr="00BD08B1" w:rsidRDefault="004D40B4" w:rsidP="00BD08B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sectPr w:rsidR="003270AE" w:rsidRPr="00BD08B1" w:rsidSect="00FC3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A357F"/>
    <w:multiLevelType w:val="hybridMultilevel"/>
    <w:tmpl w:val="EB666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A08C1"/>
    <w:multiLevelType w:val="hybridMultilevel"/>
    <w:tmpl w:val="E7CC0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A5727"/>
    <w:multiLevelType w:val="hybridMultilevel"/>
    <w:tmpl w:val="1EF269D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F484366"/>
    <w:multiLevelType w:val="hybridMultilevel"/>
    <w:tmpl w:val="E6FCD42E"/>
    <w:lvl w:ilvl="0" w:tplc="4582208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0B4"/>
    <w:rsid w:val="00056E17"/>
    <w:rsid w:val="00191265"/>
    <w:rsid w:val="003270AE"/>
    <w:rsid w:val="004D40B4"/>
    <w:rsid w:val="00525121"/>
    <w:rsid w:val="00611602"/>
    <w:rsid w:val="006F4B49"/>
    <w:rsid w:val="00A77D74"/>
    <w:rsid w:val="00AB6835"/>
    <w:rsid w:val="00BD08B1"/>
    <w:rsid w:val="00FC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0B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D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2016-04-14T02:17:00Z</cp:lastPrinted>
  <dcterms:created xsi:type="dcterms:W3CDTF">2014-07-03T08:14:00Z</dcterms:created>
  <dcterms:modified xsi:type="dcterms:W3CDTF">2016-04-14T02:18:00Z</dcterms:modified>
</cp:coreProperties>
</file>