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43DC" w:rsidP="00ED1A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ED1A2C" w:rsidRDefault="00ED1A2C" w:rsidP="006F5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2C" w:rsidRDefault="00ED1A2C" w:rsidP="00ED1A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71</w:t>
      </w:r>
    </w:p>
    <w:p w:rsidR="00ED1A2C" w:rsidRDefault="00ED1A2C" w:rsidP="00ED1A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18.05.2016г.                                                                               с.Варламово</w:t>
      </w:r>
    </w:p>
    <w:p w:rsidR="00ED1A2C" w:rsidRDefault="00ED1A2C" w:rsidP="00ED1A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2C" w:rsidRDefault="00ED1A2C" w:rsidP="00ED1A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BB0084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Варламовского сельсовета Болотнинского района Новосибирской области от 13.04.2016 № 33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Варламовского сельсовета Болотнинского района Новосибирской области, и соблюдения муниципальными служащими требований к служебному поведению»</w:t>
      </w:r>
    </w:p>
    <w:p w:rsidR="00BB0084" w:rsidRDefault="00BB0084" w:rsidP="00ED1A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084" w:rsidRDefault="00A50F4E" w:rsidP="00BB00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Порядка проверки достоверности и полноты сведений, предоставляемых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поведению, утвержденного постановлением Губернатора Новосибирской области от 04.03.2016 № 59</w:t>
      </w:r>
    </w:p>
    <w:p w:rsidR="00A50F4E" w:rsidRDefault="00A50F4E" w:rsidP="00BB00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F4E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0F4E" w:rsidRDefault="0031582D" w:rsidP="00A50F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2.3. Положения читать в новой редакции: «</w:t>
      </w:r>
      <w:r w:rsidR="00552132">
        <w:rPr>
          <w:rFonts w:ascii="Times New Roman" w:hAnsi="Times New Roman" w:cs="Times New Roman"/>
          <w:sz w:val="28"/>
          <w:szCs w:val="28"/>
        </w:rPr>
        <w:t>2.3. О</w:t>
      </w:r>
      <w:r>
        <w:rPr>
          <w:rFonts w:ascii="Times New Roman" w:hAnsi="Times New Roman" w:cs="Times New Roman"/>
          <w:sz w:val="28"/>
          <w:szCs w:val="28"/>
        </w:rPr>
        <w:t>снованием для осуществления проверки, предусмотренной пунктом 1.2. настоящего Положения, является достаточная информация, представленная в письменном виде:</w:t>
      </w:r>
    </w:p>
    <w:p w:rsidR="0031582D" w:rsidRDefault="0031582D" w:rsidP="003158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– органы местного самоуправления) и их должностными лицами;</w:t>
      </w:r>
    </w:p>
    <w:p w:rsidR="0031582D" w:rsidRDefault="0031582D" w:rsidP="003158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31582D" w:rsidRDefault="0031582D" w:rsidP="003158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31582D" w:rsidRDefault="0031582D" w:rsidP="003158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Общественной палатой Новосибирской области;</w:t>
      </w:r>
    </w:p>
    <w:p w:rsidR="0031582D" w:rsidRDefault="0031582D" w:rsidP="003158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средствами массовой информации».</w:t>
      </w:r>
    </w:p>
    <w:p w:rsidR="0031582D" w:rsidRDefault="00552132" w:rsidP="00A50F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2.5. Положения читать в новой редакции: «2.5. Проверка осуществляется в срок, не превышающий 60 дней со дня принятия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о ее проведении. По решению представителя нанимателя (работодателя) срок проверки может быть продлен до 90 дней».</w:t>
      </w:r>
    </w:p>
    <w:p w:rsidR="00552132" w:rsidRDefault="00115782" w:rsidP="00A50F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дополнить пунктом 2.20 следующего содержания: «2.20. 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компетенцией».</w:t>
      </w:r>
    </w:p>
    <w:p w:rsidR="00115782" w:rsidRDefault="00115782" w:rsidP="00115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82" w:rsidRDefault="00115782" w:rsidP="00115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А.В.Приболовец</w:t>
      </w:r>
    </w:p>
    <w:p w:rsidR="00115782" w:rsidRDefault="00115782" w:rsidP="00115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15782" w:rsidRPr="00115782" w:rsidRDefault="00115782" w:rsidP="00115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115782" w:rsidRPr="0011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16AF"/>
    <w:multiLevelType w:val="hybridMultilevel"/>
    <w:tmpl w:val="F596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75D"/>
    <w:rsid w:val="00115782"/>
    <w:rsid w:val="002743DC"/>
    <w:rsid w:val="0031582D"/>
    <w:rsid w:val="00552132"/>
    <w:rsid w:val="006F575D"/>
    <w:rsid w:val="00A50F4E"/>
    <w:rsid w:val="00BB0084"/>
    <w:rsid w:val="00ED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2016-05-17T04:19:00Z</dcterms:created>
  <dcterms:modified xsi:type="dcterms:W3CDTF">2016-05-17T09:03:00Z</dcterms:modified>
</cp:coreProperties>
</file>