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99" w:rsidRDefault="00A26999" w:rsidP="00A26999">
      <w:pPr>
        <w:pStyle w:val="10"/>
        <w:shd w:val="clear" w:color="auto" w:fill="auto"/>
        <w:spacing w:after="0" w:line="240" w:lineRule="auto"/>
        <w:ind w:left="0" w:right="-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26999" w:rsidRDefault="00A26999" w:rsidP="00A26999">
      <w:pPr>
        <w:pStyle w:val="10"/>
        <w:shd w:val="clear" w:color="auto" w:fill="auto"/>
        <w:spacing w:after="0" w:line="240" w:lineRule="auto"/>
        <w:ind w:left="0" w:right="-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ВАРЛАМОВСКОГО СЕЛЬСОВЕТА </w:t>
      </w:r>
    </w:p>
    <w:p w:rsidR="00A26999" w:rsidRDefault="00A26999" w:rsidP="00A26999">
      <w:pPr>
        <w:pStyle w:val="10"/>
        <w:shd w:val="clear" w:color="auto" w:fill="auto"/>
        <w:spacing w:after="0" w:line="240" w:lineRule="auto"/>
        <w:ind w:left="0" w:right="-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A26999" w:rsidRDefault="00A26999" w:rsidP="00A26999">
      <w:pPr>
        <w:pStyle w:val="10"/>
        <w:shd w:val="clear" w:color="auto" w:fill="auto"/>
        <w:spacing w:after="0" w:line="240" w:lineRule="auto"/>
        <w:ind w:left="0" w:right="-6" w:firstLine="0"/>
        <w:jc w:val="center"/>
        <w:rPr>
          <w:b/>
          <w:sz w:val="28"/>
          <w:szCs w:val="28"/>
        </w:rPr>
      </w:pPr>
    </w:p>
    <w:p w:rsidR="00A26999" w:rsidRDefault="00A26999" w:rsidP="00A26999">
      <w:pPr>
        <w:pStyle w:val="10"/>
        <w:shd w:val="clear" w:color="auto" w:fill="auto"/>
        <w:spacing w:after="0" w:line="240" w:lineRule="auto"/>
        <w:ind w:left="0" w:right="-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71</w:t>
      </w:r>
    </w:p>
    <w:p w:rsidR="00A26999" w:rsidRDefault="00A26999" w:rsidP="00A26999">
      <w:pPr>
        <w:pStyle w:val="10"/>
        <w:shd w:val="clear" w:color="auto" w:fill="auto"/>
        <w:spacing w:after="0" w:line="240" w:lineRule="auto"/>
        <w:ind w:left="0" w:right="-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От  21.07.2015.                                                                                с.Варламово</w:t>
      </w:r>
    </w:p>
    <w:p w:rsidR="00A26999" w:rsidRPr="000F4D57" w:rsidRDefault="00A26999" w:rsidP="00A26999">
      <w:pPr>
        <w:pStyle w:val="10"/>
        <w:shd w:val="clear" w:color="auto" w:fill="auto"/>
        <w:spacing w:after="0" w:line="240" w:lineRule="auto"/>
        <w:ind w:left="0" w:right="-6" w:firstLine="0"/>
        <w:rPr>
          <w:b/>
          <w:sz w:val="28"/>
          <w:szCs w:val="28"/>
        </w:rPr>
      </w:pPr>
    </w:p>
    <w:p w:rsidR="00A26999" w:rsidRPr="00D905FC" w:rsidRDefault="00A26999" w:rsidP="00A26999">
      <w:pPr>
        <w:pStyle w:val="10"/>
        <w:shd w:val="clear" w:color="auto" w:fill="auto"/>
        <w:spacing w:after="0" w:line="240" w:lineRule="auto"/>
        <w:ind w:left="0" w:right="-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несении изменений в постановление администрации Варламовского сельсовета Болотнинского района Новосибирской области от 17.12.2014 № 121 «</w:t>
      </w:r>
      <w:r w:rsidRPr="00D905FC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905FC">
        <w:rPr>
          <w:b/>
          <w:color w:val="000000"/>
          <w:sz w:val="24"/>
          <w:szCs w:val="24"/>
        </w:rPr>
        <w:t xml:space="preserve"> </w:t>
      </w:r>
      <w:r w:rsidRPr="00D905FC">
        <w:rPr>
          <w:b/>
          <w:color w:val="000000"/>
          <w:sz w:val="28"/>
          <w:szCs w:val="28"/>
        </w:rPr>
        <w:t>по</w:t>
      </w:r>
      <w:r w:rsidRPr="00D905FC">
        <w:rPr>
          <w:b/>
          <w:color w:val="000000"/>
          <w:sz w:val="24"/>
          <w:szCs w:val="24"/>
        </w:rPr>
        <w:t xml:space="preserve"> </w:t>
      </w:r>
      <w:r w:rsidRPr="00D905FC">
        <w:rPr>
          <w:b/>
          <w:sz w:val="28"/>
          <w:szCs w:val="28"/>
        </w:rPr>
        <w:t xml:space="preserve">выдаче специального разрешения на движение по автомобильным дорогам местного значения </w:t>
      </w:r>
    </w:p>
    <w:p w:rsidR="00A26999" w:rsidRPr="00D905FC" w:rsidRDefault="00A26999" w:rsidP="00A26999">
      <w:pPr>
        <w:pStyle w:val="10"/>
        <w:shd w:val="clear" w:color="auto" w:fill="auto"/>
        <w:spacing w:after="0" w:line="240" w:lineRule="auto"/>
        <w:ind w:left="0" w:right="-6" w:firstLine="0"/>
        <w:jc w:val="center"/>
        <w:rPr>
          <w:b/>
          <w:sz w:val="28"/>
          <w:szCs w:val="28"/>
        </w:rPr>
      </w:pPr>
      <w:r w:rsidRPr="00D905FC">
        <w:rPr>
          <w:b/>
          <w:sz w:val="28"/>
          <w:szCs w:val="28"/>
        </w:rPr>
        <w:t xml:space="preserve"> Варламовского сельсовета транспортного средства, осуществляющего перевозку опасных грузов</w:t>
      </w:r>
      <w:r>
        <w:rPr>
          <w:b/>
          <w:sz w:val="28"/>
          <w:szCs w:val="28"/>
        </w:rPr>
        <w:t>»</w:t>
      </w:r>
    </w:p>
    <w:p w:rsidR="00A26999" w:rsidRPr="00D4770D" w:rsidRDefault="00A26999" w:rsidP="00A26999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jc w:val="center"/>
        <w:rPr>
          <w:b/>
          <w:i/>
          <w:color w:val="000000"/>
          <w:sz w:val="24"/>
          <w:szCs w:val="28"/>
        </w:rPr>
      </w:pPr>
    </w:p>
    <w:p w:rsidR="00A26999" w:rsidRPr="00E13D3A" w:rsidRDefault="00A26999" w:rsidP="00A26999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На основании </w:t>
      </w:r>
      <w:r w:rsidR="00637C6E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637C6E">
        <w:rPr>
          <w:sz w:val="28"/>
          <w:szCs w:val="28"/>
        </w:rPr>
        <w:t xml:space="preserve"> статьи 333.33 пункта 1 подпункта 111 Налогового кодекса</w:t>
      </w:r>
    </w:p>
    <w:p w:rsidR="00A26999" w:rsidRDefault="00A26999" w:rsidP="00A269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D3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26999" w:rsidRPr="00E13D3A" w:rsidRDefault="00A26999" w:rsidP="00A269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999" w:rsidRDefault="00A26999" w:rsidP="00A26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2124">
        <w:rPr>
          <w:rFonts w:ascii="Times New Roman" w:hAnsi="Times New Roman" w:cs="Times New Roman"/>
          <w:sz w:val="28"/>
          <w:szCs w:val="28"/>
        </w:rPr>
        <w:t>административный регламент д</w:t>
      </w:r>
      <w:r w:rsidR="00937359">
        <w:rPr>
          <w:rFonts w:ascii="Times New Roman" w:hAnsi="Times New Roman" w:cs="Times New Roman"/>
          <w:sz w:val="28"/>
          <w:szCs w:val="28"/>
        </w:rPr>
        <w:t>ополнить пунктом 22.1 следующего содержания: «22.1.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опасных грузов предусмотрена государственная пошлина в размере 1300 рублей».</w:t>
      </w:r>
    </w:p>
    <w:p w:rsidR="00A26999" w:rsidRPr="00AC00D5" w:rsidRDefault="00A26999" w:rsidP="00A2699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t xml:space="preserve"> </w:t>
      </w:r>
      <w:r w:rsidR="00A7212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в официальном вестнике Варламовского сельсовета и разместить на официальном сайте Варламовского сельсовета.</w:t>
      </w:r>
    </w:p>
    <w:p w:rsidR="00A26999" w:rsidRDefault="00A26999" w:rsidP="00A26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999" w:rsidRPr="00AA7454" w:rsidRDefault="00A26999" w:rsidP="00A26999">
      <w:pPr>
        <w:rPr>
          <w:rFonts w:ascii="Calibri" w:eastAsia="Times New Roman" w:hAnsi="Calibri" w:cs="Times New Roman"/>
          <w:sz w:val="16"/>
          <w:szCs w:val="28"/>
        </w:rPr>
      </w:pPr>
    </w:p>
    <w:p w:rsidR="00A26999" w:rsidRPr="00937359" w:rsidRDefault="00A26999" w:rsidP="0093735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7359"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A26999" w:rsidRPr="00937359" w:rsidRDefault="00A26999" w:rsidP="0093735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7359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A26999" w:rsidRPr="00937359" w:rsidRDefault="00A26999" w:rsidP="0093735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735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83510" w:rsidRDefault="00383510"/>
    <w:sectPr w:rsidR="00383510" w:rsidSect="00BD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26999"/>
    <w:rsid w:val="00383510"/>
    <w:rsid w:val="00637C6E"/>
    <w:rsid w:val="00937359"/>
    <w:rsid w:val="00A26999"/>
    <w:rsid w:val="00A72124"/>
    <w:rsid w:val="00BD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9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Основной текст10"/>
    <w:basedOn w:val="a"/>
    <w:rsid w:val="00A26999"/>
    <w:pPr>
      <w:shd w:val="clear" w:color="auto" w:fill="FFFFFF"/>
      <w:spacing w:after="600" w:line="320" w:lineRule="exact"/>
      <w:ind w:left="40" w:right="23" w:firstLine="6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2015-07-21T08:30:00Z</dcterms:created>
  <dcterms:modified xsi:type="dcterms:W3CDTF">2015-07-21T09:14:00Z</dcterms:modified>
</cp:coreProperties>
</file>