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4E64" w:rsidP="00AF4E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F4E64" w:rsidRDefault="00AF4E64" w:rsidP="00AF4E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AF4E64" w:rsidRDefault="00AF4E64" w:rsidP="00AF4E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F4E64" w:rsidRDefault="00AF4E64" w:rsidP="00AF4E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64" w:rsidRDefault="00AF4E64" w:rsidP="00AF4E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E64" w:rsidRDefault="00AF4E64" w:rsidP="00AF4E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14.06.2016 № 76</w:t>
      </w:r>
    </w:p>
    <w:p w:rsidR="00AF4E64" w:rsidRDefault="00AF4E64" w:rsidP="00AF4E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64" w:rsidRDefault="00AF4E64" w:rsidP="00AF4E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от 25.11.2013 № 86, от 23.01.2014 № 13, от 01.04.2014 № 42, от 08.07.2014 № 73, от 16.04.2015 </w:t>
      </w:r>
    </w:p>
    <w:p w:rsidR="00AF4E64" w:rsidRDefault="00AF4E64" w:rsidP="00AF4E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33, от 07.10.2015 № 102, от 14.04.2016 № 38)</w:t>
      </w:r>
      <w:proofErr w:type="gramEnd"/>
    </w:p>
    <w:p w:rsidR="00AF4E64" w:rsidRDefault="00AF4E64" w:rsidP="00AF4E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64" w:rsidRDefault="00642AE7" w:rsidP="00AF4E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Федерального закона от 27.07.2010 № 210-ФЗ «Об организации предоставления государственных и муниципальных услуг» администрация Варламовского сельсовета Болотнинского района Новосибирской области</w:t>
      </w:r>
    </w:p>
    <w:p w:rsidR="00642AE7" w:rsidRDefault="00642AE7" w:rsidP="00AF4E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2AE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42AE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42AE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42AE7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AE7" w:rsidRDefault="00642AE7" w:rsidP="00642A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названия постановления, пункта 1 постановления, пункта 1.1 Административного регламента слово «изменению» исключить.</w:t>
      </w:r>
    </w:p>
    <w:p w:rsidR="00642AE7" w:rsidRDefault="006F2304" w:rsidP="00642A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 Административного регламента читать в новой редакции: «1.2. 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F2304" w:rsidRDefault="006F2304" w:rsidP="006F230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A97879" w:rsidRDefault="006F2304" w:rsidP="006F230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право оперативного управления; </w:t>
      </w:r>
    </w:p>
    <w:p w:rsidR="00A97879" w:rsidRDefault="006F2304" w:rsidP="006F230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право пожизненно наследуемого владения; </w:t>
      </w:r>
    </w:p>
    <w:p w:rsidR="006F2304" w:rsidRDefault="006F2304" w:rsidP="006F230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 постоянного (бессрочного)  пользования</w:t>
      </w:r>
      <w:r w:rsidR="00A97879">
        <w:rPr>
          <w:rFonts w:ascii="Times New Roman" w:hAnsi="Times New Roman" w:cs="Times New Roman"/>
          <w:sz w:val="28"/>
          <w:szCs w:val="28"/>
        </w:rPr>
        <w:t>.</w:t>
      </w:r>
    </w:p>
    <w:p w:rsidR="00A97879" w:rsidRDefault="00A97879" w:rsidP="006F230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A97879" w:rsidRDefault="00A97879" w:rsidP="006F230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731333">
        <w:rPr>
          <w:rFonts w:ascii="Times New Roman" w:hAnsi="Times New Roman" w:cs="Times New Roman"/>
          <w:sz w:val="28"/>
          <w:szCs w:val="28"/>
        </w:rPr>
        <w:t>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31333" w:rsidRDefault="00731333" w:rsidP="006F230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A30FB5">
        <w:rPr>
          <w:rFonts w:ascii="Times New Roman" w:hAnsi="Times New Roman" w:cs="Times New Roman"/>
          <w:sz w:val="28"/>
          <w:szCs w:val="28"/>
        </w:rPr>
        <w:t xml:space="preserve">членов садоводческого, огороднического и (или) дачного некоммерческого объединения граждан с заявлением вправе </w:t>
      </w:r>
      <w:r w:rsidR="00A30FB5">
        <w:rPr>
          <w:rFonts w:ascii="Times New Roman" w:hAnsi="Times New Roman" w:cs="Times New Roman"/>
          <w:sz w:val="28"/>
          <w:szCs w:val="28"/>
        </w:rPr>
        <w:lastRenderedPageBreak/>
        <w:t>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объединения».</w:t>
      </w:r>
      <w:proofErr w:type="gramEnd"/>
    </w:p>
    <w:p w:rsidR="0055787F" w:rsidRDefault="0055787F" w:rsidP="005578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2.1, 2.3, 3.4.1,3.4.2, 3.4.4 Административного регламента слово «изменении» исключить.</w:t>
      </w:r>
    </w:p>
    <w:p w:rsidR="0055787F" w:rsidRDefault="0055787F" w:rsidP="005578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подпункте «е» пункта 2.6 Административного регламента слова «изменения» исключить.</w:t>
      </w:r>
    </w:p>
    <w:p w:rsidR="0055787F" w:rsidRDefault="0055787F" w:rsidP="005578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3.3.6, 3.4.3 Административного регламента слова «Изменение или» исключить.</w:t>
      </w:r>
    </w:p>
    <w:p w:rsidR="006F2304" w:rsidRPr="0055787F" w:rsidRDefault="00364A1E" w:rsidP="005578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7F">
        <w:rPr>
          <w:rFonts w:ascii="Times New Roman" w:hAnsi="Times New Roman" w:cs="Times New Roman"/>
          <w:sz w:val="28"/>
          <w:szCs w:val="28"/>
        </w:rPr>
        <w:t xml:space="preserve">Пункт 2.4.1. Административного регламента читать в новой редакции: «2.4.1. </w:t>
      </w:r>
      <w:r w:rsidR="00BC3260" w:rsidRPr="0055787F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18 рабочих дней со дня поступления заявления».</w:t>
      </w:r>
    </w:p>
    <w:p w:rsidR="006F2304" w:rsidRDefault="00BC3260" w:rsidP="00642A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BC3260" w:rsidRDefault="00BC3260" w:rsidP="00BC3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60" w:rsidRDefault="00BC3260" w:rsidP="00BC3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BC3260" w:rsidRDefault="00BC3260" w:rsidP="00BC3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C3260" w:rsidRPr="00BC3260" w:rsidRDefault="00BC3260" w:rsidP="00BC3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А.В.Приболовец</w:t>
      </w:r>
    </w:p>
    <w:sectPr w:rsidR="00BC3260" w:rsidRPr="00BC3260" w:rsidSect="00AF4E6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391"/>
    <w:multiLevelType w:val="hybridMultilevel"/>
    <w:tmpl w:val="20C4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E64"/>
    <w:rsid w:val="00364A1E"/>
    <w:rsid w:val="0055787F"/>
    <w:rsid w:val="00642AE7"/>
    <w:rsid w:val="006F2304"/>
    <w:rsid w:val="00731333"/>
    <w:rsid w:val="00A30FB5"/>
    <w:rsid w:val="00A97879"/>
    <w:rsid w:val="00AF4E64"/>
    <w:rsid w:val="00BC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2016-06-14T07:24:00Z</cp:lastPrinted>
  <dcterms:created xsi:type="dcterms:W3CDTF">2016-06-14T04:48:00Z</dcterms:created>
  <dcterms:modified xsi:type="dcterms:W3CDTF">2016-06-14T07:25:00Z</dcterms:modified>
</cp:coreProperties>
</file>