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C2" w:rsidRPr="00711877" w:rsidRDefault="00F30DC2" w:rsidP="00F6653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023F" w:rsidRPr="00214A2A" w:rsidRDefault="00FF023F" w:rsidP="00F665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>АДМИНИСТРАЦИЯ</w:t>
      </w:r>
    </w:p>
    <w:p w:rsidR="00FF023F" w:rsidRPr="00214A2A" w:rsidRDefault="00FF023F" w:rsidP="00FF02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FF023F" w:rsidRPr="00214A2A" w:rsidRDefault="00FF023F" w:rsidP="00FF02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F023F" w:rsidRPr="00214A2A" w:rsidRDefault="00FF023F" w:rsidP="00FF023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F023F" w:rsidRPr="00214A2A" w:rsidRDefault="00FF023F" w:rsidP="00FF02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4A2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14A2A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FF023F" w:rsidRPr="00214A2A" w:rsidRDefault="00FF023F" w:rsidP="00FF02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 xml:space="preserve">От </w:t>
      </w:r>
      <w:r w:rsidR="0000161D">
        <w:rPr>
          <w:rFonts w:ascii="Times New Roman" w:hAnsi="Times New Roman"/>
          <w:b/>
          <w:sz w:val="28"/>
          <w:szCs w:val="28"/>
        </w:rPr>
        <w:t>17.07.2018 № 92</w:t>
      </w:r>
    </w:p>
    <w:p w:rsidR="00FF023F" w:rsidRPr="00214A2A" w:rsidRDefault="00FF023F" w:rsidP="00FF023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F6A63" w:rsidRPr="00214A2A" w:rsidRDefault="00FF023F" w:rsidP="0000161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35 «Об утверждении административного регламента предоставления муниципальной услуги по согласованию заявок на проектирование линейно кабельных сооружений, регистрацию рабочих проектов линейно-кабельных сооружений и  сооружений </w:t>
      </w:r>
      <w:proofErr w:type="gramStart"/>
      <w:r w:rsidRPr="00214A2A">
        <w:rPr>
          <w:rFonts w:ascii="Times New Roman" w:hAnsi="Times New Roman"/>
          <w:b/>
          <w:sz w:val="28"/>
          <w:szCs w:val="28"/>
        </w:rPr>
        <w:t>связи</w:t>
      </w:r>
      <w:proofErr w:type="gramEnd"/>
      <w:r w:rsidRPr="00214A2A">
        <w:rPr>
          <w:rFonts w:ascii="Times New Roman" w:hAnsi="Times New Roman"/>
          <w:b/>
          <w:sz w:val="28"/>
          <w:szCs w:val="28"/>
        </w:rPr>
        <w:t xml:space="preserve"> размещенных на объектах муниципального имущества» (с изменениями внесенными постановлениями администрации Варламовского сельсовета от 25.11.2013 № 85, от 03.02.2014 № 16, от 14.03.2014 № 31, от 01.04.2014 № 42, от 08.07.2014 № </w:t>
      </w:r>
      <w:proofErr w:type="gramStart"/>
      <w:r w:rsidRPr="00214A2A">
        <w:rPr>
          <w:rFonts w:ascii="Times New Roman" w:hAnsi="Times New Roman"/>
          <w:b/>
          <w:sz w:val="28"/>
          <w:szCs w:val="28"/>
        </w:rPr>
        <w:t xml:space="preserve">72, от 14.04.2016 </w:t>
      </w:r>
      <w:r w:rsidR="0000161D">
        <w:rPr>
          <w:rFonts w:ascii="Times New Roman" w:hAnsi="Times New Roman"/>
          <w:b/>
          <w:sz w:val="28"/>
          <w:szCs w:val="28"/>
        </w:rPr>
        <w:t xml:space="preserve"> </w:t>
      </w:r>
      <w:r w:rsidRPr="00214A2A">
        <w:rPr>
          <w:rFonts w:ascii="Times New Roman" w:hAnsi="Times New Roman"/>
          <w:b/>
          <w:sz w:val="28"/>
          <w:szCs w:val="28"/>
        </w:rPr>
        <w:t>№ 43, от 08.11.2016 № 123, от 13.02.2017 № 13, от 08.06.2017 № 62</w:t>
      </w:r>
      <w:r w:rsidR="00F30DC2" w:rsidRPr="00214A2A">
        <w:rPr>
          <w:rFonts w:ascii="Times New Roman" w:hAnsi="Times New Roman"/>
          <w:b/>
          <w:sz w:val="28"/>
          <w:szCs w:val="28"/>
        </w:rPr>
        <w:t>, от 05.10.2017 № 83</w:t>
      </w:r>
      <w:r w:rsidR="00711877" w:rsidRPr="00214A2A">
        <w:rPr>
          <w:rFonts w:ascii="Times New Roman" w:hAnsi="Times New Roman"/>
          <w:b/>
          <w:sz w:val="28"/>
          <w:szCs w:val="28"/>
        </w:rPr>
        <w:t>, от 02.02.2018 № 12</w:t>
      </w:r>
      <w:r w:rsidR="0000161D">
        <w:rPr>
          <w:rFonts w:ascii="Times New Roman" w:hAnsi="Times New Roman"/>
          <w:b/>
          <w:sz w:val="28"/>
          <w:szCs w:val="28"/>
        </w:rPr>
        <w:t>, от 29.05.2018 № 67</w:t>
      </w:r>
      <w:r w:rsidRPr="00214A2A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711877" w:rsidRPr="00214A2A" w:rsidRDefault="00711877" w:rsidP="007118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2122" w:rsidRPr="00214A2A" w:rsidRDefault="00532122" w:rsidP="00532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A2A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муниципального нормативного  правового акта в соответствие с законодательством, администрация Варламовского сельсовета Болотнинского района Новосибирской области</w:t>
      </w:r>
    </w:p>
    <w:p w:rsidR="00532122" w:rsidRPr="00214A2A" w:rsidRDefault="00532122" w:rsidP="00532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4A2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14A2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14A2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14A2A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214A2A">
        <w:rPr>
          <w:rFonts w:ascii="Times New Roman" w:hAnsi="Times New Roman" w:cs="Times New Roman"/>
          <w:sz w:val="28"/>
          <w:szCs w:val="28"/>
        </w:rPr>
        <w:t>:</w:t>
      </w:r>
    </w:p>
    <w:p w:rsidR="0000161D" w:rsidRDefault="0000161D" w:rsidP="0000161D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 п</w:t>
      </w:r>
      <w:r w:rsidRPr="0000161D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1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1.3.4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0161D">
        <w:rPr>
          <w:rFonts w:ascii="Times New Roman" w:eastAsia="Times New Roman" w:hAnsi="Times New Roman" w:cs="Times New Roman"/>
          <w:sz w:val="28"/>
          <w:szCs w:val="28"/>
        </w:rPr>
        <w:t>Письменный ответ на обращение подписывается Главой Варламовского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документа»</w:t>
      </w:r>
      <w:r w:rsidR="009F638D">
        <w:rPr>
          <w:rFonts w:ascii="Times New Roman" w:hAnsi="Times New Roman" w:cs="Times New Roman"/>
          <w:sz w:val="28"/>
          <w:szCs w:val="28"/>
        </w:rPr>
        <w:t xml:space="preserve"> читать в новой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638D">
        <w:rPr>
          <w:rFonts w:ascii="Times New Roman" w:hAnsi="Times New Roman" w:cs="Times New Roman"/>
          <w:sz w:val="28"/>
          <w:szCs w:val="28"/>
        </w:rPr>
        <w:t>Ответ  на обращение  направляется в письменной форме по почтовому адресу,  указанному в обращении, поступившем в орган местного самоуправления или должностному лицу в письменной форме».</w:t>
      </w:r>
    </w:p>
    <w:p w:rsidR="00711877" w:rsidRPr="009F638D" w:rsidRDefault="00711877" w:rsidP="009F638D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638D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E976B7" w:rsidRPr="009F638D" w:rsidRDefault="00711877" w:rsidP="009F638D">
      <w:pPr>
        <w:pStyle w:val="a3"/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3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638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70C07" w:rsidRPr="00214A2A" w:rsidRDefault="00370C07" w:rsidP="00370C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538" w:rsidRPr="00214A2A" w:rsidRDefault="00F66538" w:rsidP="00F665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A2A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F66538" w:rsidRPr="00214A2A" w:rsidRDefault="00F66538" w:rsidP="00F665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A2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32122" w:rsidRPr="00214A2A" w:rsidRDefault="00F66538" w:rsidP="00532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A2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А.В.Приболовец </w:t>
      </w:r>
    </w:p>
    <w:sectPr w:rsidR="00532122" w:rsidRPr="00214A2A" w:rsidSect="00F6653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6622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57EE"/>
    <w:multiLevelType w:val="hybridMultilevel"/>
    <w:tmpl w:val="31EA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7781"/>
    <w:multiLevelType w:val="hybridMultilevel"/>
    <w:tmpl w:val="C67E5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23F"/>
    <w:rsid w:val="0000161D"/>
    <w:rsid w:val="00030701"/>
    <w:rsid w:val="00214A2A"/>
    <w:rsid w:val="00216908"/>
    <w:rsid w:val="00370C07"/>
    <w:rsid w:val="004745D1"/>
    <w:rsid w:val="004A6C25"/>
    <w:rsid w:val="004F39DB"/>
    <w:rsid w:val="00532122"/>
    <w:rsid w:val="005C4E15"/>
    <w:rsid w:val="00641A36"/>
    <w:rsid w:val="006B4347"/>
    <w:rsid w:val="00711877"/>
    <w:rsid w:val="007F6A63"/>
    <w:rsid w:val="00823B90"/>
    <w:rsid w:val="009F638D"/>
    <w:rsid w:val="00A50D9E"/>
    <w:rsid w:val="00AE6BD9"/>
    <w:rsid w:val="00C0256D"/>
    <w:rsid w:val="00DA32E8"/>
    <w:rsid w:val="00E976B7"/>
    <w:rsid w:val="00EC0C34"/>
    <w:rsid w:val="00F30DC2"/>
    <w:rsid w:val="00F46AFB"/>
    <w:rsid w:val="00F66538"/>
    <w:rsid w:val="00FF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22"/>
    <w:pPr>
      <w:ind w:left="720"/>
      <w:contextualSpacing/>
    </w:pPr>
  </w:style>
  <w:style w:type="character" w:customStyle="1" w:styleId="apple-converted-space">
    <w:name w:val="apple-converted-space"/>
    <w:basedOn w:val="a0"/>
    <w:rsid w:val="00711877"/>
  </w:style>
  <w:style w:type="character" w:styleId="a4">
    <w:name w:val="Hyperlink"/>
    <w:basedOn w:val="a0"/>
    <w:uiPriority w:val="99"/>
    <w:semiHidden/>
    <w:unhideWhenUsed/>
    <w:rsid w:val="00711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2018-07-17T05:48:00Z</cp:lastPrinted>
  <dcterms:created xsi:type="dcterms:W3CDTF">2017-10-05T08:10:00Z</dcterms:created>
  <dcterms:modified xsi:type="dcterms:W3CDTF">2018-07-17T05:48:00Z</dcterms:modified>
</cp:coreProperties>
</file>