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8" w:rsidRPr="0020309B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309B">
        <w:rPr>
          <w:rFonts w:ascii="Times New Roman" w:hAnsi="Times New Roman" w:cs="Times New Roman"/>
          <w:b/>
        </w:rPr>
        <w:t>АДМИНИСТРАЦИЯ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898" w:rsidRPr="00995898" w:rsidRDefault="0081018F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3B08">
        <w:rPr>
          <w:rFonts w:ascii="Times New Roman" w:hAnsi="Times New Roman" w:cs="Times New Roman"/>
          <w:b/>
          <w:sz w:val="28"/>
          <w:szCs w:val="28"/>
        </w:rPr>
        <w:t>13.11</w:t>
      </w:r>
      <w:r>
        <w:rPr>
          <w:rFonts w:ascii="Times New Roman" w:hAnsi="Times New Roman" w:cs="Times New Roman"/>
          <w:b/>
          <w:sz w:val="28"/>
          <w:szCs w:val="28"/>
        </w:rPr>
        <w:t xml:space="preserve">.2017 года  № </w:t>
      </w:r>
      <w:r w:rsidR="00973B08">
        <w:rPr>
          <w:rFonts w:ascii="Times New Roman" w:hAnsi="Times New Roman" w:cs="Times New Roman"/>
          <w:b/>
          <w:sz w:val="28"/>
          <w:szCs w:val="28"/>
        </w:rPr>
        <w:t>99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     Руководствуясь статьей 28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99589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95898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Российской Федерации», Положением «О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Совета депутатов Варламовского сельсовета от 08.11.2005 года,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95898">
        <w:rPr>
          <w:rFonts w:ascii="Times New Roman" w:hAnsi="Times New Roman" w:cs="Times New Roman"/>
          <w:sz w:val="28"/>
          <w:szCs w:val="28"/>
        </w:rPr>
        <w:t>: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Провести публичные слушания по внесению изменений и дополнений в Устав Варламовского сельсовета Болотнинского района Новосибирской области.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Установить место и время публичных слушаний – Новосибирская область, Болотнинский район, с.Варламово, улица Почтовая д. 21, помещение админист</w:t>
      </w:r>
      <w:r w:rsidR="00973B08">
        <w:rPr>
          <w:rFonts w:ascii="Times New Roman" w:hAnsi="Times New Roman" w:cs="Times New Roman"/>
          <w:sz w:val="28"/>
          <w:szCs w:val="28"/>
        </w:rPr>
        <w:t>рации Варламовского сельсовета 14</w:t>
      </w:r>
      <w:r w:rsidRPr="00995898">
        <w:rPr>
          <w:rFonts w:ascii="Times New Roman" w:hAnsi="Times New Roman" w:cs="Times New Roman"/>
          <w:sz w:val="28"/>
          <w:szCs w:val="28"/>
        </w:rPr>
        <w:t xml:space="preserve"> </w:t>
      </w:r>
      <w:r w:rsidR="00973B08">
        <w:rPr>
          <w:rFonts w:ascii="Times New Roman" w:hAnsi="Times New Roman" w:cs="Times New Roman"/>
          <w:sz w:val="28"/>
          <w:szCs w:val="28"/>
        </w:rPr>
        <w:t>декабря</w:t>
      </w:r>
      <w:r w:rsidRPr="00995898">
        <w:rPr>
          <w:rFonts w:ascii="Times New Roman" w:hAnsi="Times New Roman" w:cs="Times New Roman"/>
          <w:sz w:val="28"/>
          <w:szCs w:val="28"/>
        </w:rPr>
        <w:t xml:space="preserve"> 2017 года в 11- 00 часов.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«Официальном вестнике Варламовского сельсовета».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   А.В.Приболовец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973B0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973B0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73B08">
        <w:rPr>
          <w:rFonts w:ascii="Times New Roman" w:hAnsi="Times New Roman" w:cs="Times New Roman"/>
          <w:sz w:val="28"/>
          <w:szCs w:val="28"/>
        </w:rPr>
        <w:t>ой</w:t>
      </w:r>
      <w:proofErr w:type="spellEnd"/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>сессии пятого созыва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973B0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3B08">
        <w:rPr>
          <w:rFonts w:ascii="Times New Roman" w:hAnsi="Times New Roman" w:cs="Times New Roman"/>
          <w:sz w:val="28"/>
          <w:szCs w:val="28"/>
        </w:rPr>
        <w:t>от __.__.2017.  № __</w:t>
      </w:r>
    </w:p>
    <w:p w:rsidR="00973B08" w:rsidRPr="00973B08" w:rsidRDefault="00973B08" w:rsidP="00973B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765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FC6765" w:rsidRPr="00FC6765" w:rsidRDefault="00FC6765" w:rsidP="00FC67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765">
        <w:rPr>
          <w:rFonts w:ascii="Times New Roman" w:hAnsi="Times New Roman" w:cs="Times New Roman"/>
          <w:sz w:val="28"/>
          <w:szCs w:val="28"/>
        </w:rPr>
        <w:t xml:space="preserve">О ВНЕСЕНИИ ИЗМЕНЕНИИ  В УСТАВ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C6765">
        <w:rPr>
          <w:rFonts w:ascii="Times New Roman" w:hAnsi="Times New Roman" w:cs="Times New Roman"/>
          <w:sz w:val="28"/>
          <w:szCs w:val="28"/>
        </w:rPr>
        <w:t xml:space="preserve"> СЕЛЬСОВЕТА  БОЛОТНИНСКОГО РАЙОНА НОВОСИБИРСКОЙ ОБЛАСТИ</w:t>
      </w:r>
    </w:p>
    <w:p w:rsidR="00FC6765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765">
        <w:rPr>
          <w:rFonts w:ascii="Times New Roman" w:hAnsi="Times New Roman"/>
          <w:b/>
          <w:sz w:val="28"/>
          <w:szCs w:val="28"/>
        </w:rPr>
        <w:t xml:space="preserve">Статья 3. Муниципальные правовые акты </w:t>
      </w:r>
    </w:p>
    <w:p w:rsidR="00FC6765" w:rsidRDefault="00FC6765" w:rsidP="00FC6765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части 1</w:t>
      </w:r>
      <w:r w:rsidRPr="00FC6765">
        <w:rPr>
          <w:rFonts w:ascii="Times New Roman" w:hAnsi="Times New Roman"/>
          <w:sz w:val="28"/>
          <w:szCs w:val="28"/>
        </w:rPr>
        <w:t xml:space="preserve"> 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FC6765">
        <w:rPr>
          <w:rFonts w:ascii="Times New Roman" w:hAnsi="Times New Roman"/>
          <w:sz w:val="28"/>
          <w:szCs w:val="28"/>
        </w:rPr>
        <w:t xml:space="preserve"> редакции:</w:t>
      </w:r>
      <w:r w:rsidRPr="00FC6765">
        <w:rPr>
          <w:rFonts w:ascii="Times New Roman" w:hAnsi="Times New Roman"/>
          <w:b/>
          <w:sz w:val="28"/>
          <w:szCs w:val="28"/>
        </w:rPr>
        <w:t xml:space="preserve"> </w:t>
      </w:r>
      <w:r w:rsidRPr="00FC6765">
        <w:rPr>
          <w:rFonts w:ascii="Times New Roman" w:hAnsi="Times New Roman"/>
          <w:sz w:val="28"/>
          <w:szCs w:val="28"/>
        </w:rPr>
        <w:t>«3.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6765">
        <w:rPr>
          <w:rFonts w:ascii="Times New Roman" w:hAnsi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 опубликования в газете «Наши новости» или в «Официальном  вестнике Варламовского сельсовета», или обнародования путем размещение полного текста на срок не менее 30 дней информационном стенде в</w:t>
      </w:r>
      <w:proofErr w:type="gramEnd"/>
      <w:r w:rsidRPr="00FC6765">
        <w:rPr>
          <w:rFonts w:ascii="Times New Roman" w:hAnsi="Times New Roman"/>
          <w:sz w:val="28"/>
          <w:szCs w:val="28"/>
        </w:rPr>
        <w:t xml:space="preserve"> администрации Варламовского сельсовета и в иных общедоступных местах:  библиотека, школа». </w:t>
      </w:r>
    </w:p>
    <w:p w:rsidR="00FC6765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765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 Варламовского сельсовета </w:t>
      </w:r>
      <w:r>
        <w:rPr>
          <w:rFonts w:ascii="Times New Roman" w:hAnsi="Times New Roman"/>
          <w:sz w:val="28"/>
          <w:szCs w:val="28"/>
        </w:rPr>
        <w:t>Подпункт 37</w:t>
      </w:r>
      <w:r w:rsidRPr="00FC6765">
        <w:rPr>
          <w:rFonts w:ascii="Times New Roman" w:hAnsi="Times New Roman"/>
          <w:sz w:val="28"/>
          <w:szCs w:val="28"/>
        </w:rPr>
        <w:t xml:space="preserve"> пункта 1  исключить.</w:t>
      </w:r>
    </w:p>
    <w:p w:rsidR="005469F1" w:rsidRDefault="00FC6765" w:rsidP="005469F1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765">
        <w:rPr>
          <w:rFonts w:ascii="Times New Roman" w:hAnsi="Times New Roman"/>
          <w:b/>
          <w:sz w:val="28"/>
          <w:szCs w:val="28"/>
        </w:rPr>
        <w:t>Статья 6. Права органов местного самоуправления поселения на решение    вопросов,  не    отнесённых  к  вопросам   местного   значения поселения</w:t>
      </w:r>
    </w:p>
    <w:p w:rsidR="00FC6765" w:rsidRDefault="005469F1" w:rsidP="005469F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1 </w:t>
      </w:r>
      <w:r w:rsidR="00FC6765" w:rsidRPr="005469F1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под</w:t>
      </w:r>
      <w:r w:rsidR="00FC6765" w:rsidRPr="005469F1">
        <w:rPr>
          <w:rFonts w:ascii="Times New Roman" w:hAnsi="Times New Roman"/>
          <w:sz w:val="28"/>
          <w:szCs w:val="28"/>
        </w:rPr>
        <w:t>пунктом 16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C6765" w:rsidRPr="005469F1">
        <w:rPr>
          <w:rFonts w:ascii="Times New Roman" w:hAnsi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  <w:proofErr w:type="gramEnd"/>
    </w:p>
    <w:p w:rsidR="005469F1" w:rsidRPr="005469F1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9F1">
        <w:rPr>
          <w:rFonts w:ascii="Times New Roman" w:hAnsi="Times New Roman"/>
          <w:b/>
          <w:sz w:val="28"/>
          <w:szCs w:val="28"/>
        </w:rPr>
        <w:t>Статья 11. Публичные слушания</w:t>
      </w:r>
    </w:p>
    <w:p w:rsidR="005469F1" w:rsidRDefault="005469F1" w:rsidP="005469F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9F1">
        <w:rPr>
          <w:rFonts w:ascii="Times New Roman" w:hAnsi="Times New Roman"/>
          <w:sz w:val="28"/>
          <w:szCs w:val="28"/>
        </w:rPr>
        <w:t xml:space="preserve">1. </w:t>
      </w:r>
      <w:r w:rsidR="00FC6765" w:rsidRPr="005469F1">
        <w:rPr>
          <w:rFonts w:ascii="Times New Roman" w:hAnsi="Times New Roman"/>
          <w:sz w:val="28"/>
          <w:szCs w:val="28"/>
        </w:rPr>
        <w:t>В подпункте 3 пункта 3 слова «проекты планов и программ развития муниципального образования</w:t>
      </w:r>
      <w:proofErr w:type="gramStart"/>
      <w:r w:rsidR="00FC6765" w:rsidRPr="005469F1">
        <w:rPr>
          <w:rFonts w:ascii="Times New Roman" w:hAnsi="Times New Roman"/>
          <w:sz w:val="28"/>
          <w:szCs w:val="28"/>
        </w:rPr>
        <w:t>,»</w:t>
      </w:r>
      <w:proofErr w:type="gramEnd"/>
      <w:r w:rsidR="004F2C01">
        <w:rPr>
          <w:rFonts w:ascii="Times New Roman" w:hAnsi="Times New Roman"/>
          <w:sz w:val="28"/>
          <w:szCs w:val="28"/>
        </w:rPr>
        <w:t xml:space="preserve"> </w:t>
      </w:r>
      <w:r w:rsidR="00FC6765" w:rsidRPr="005469F1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D2145B" w:rsidRDefault="005469F1" w:rsidP="005469F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145B" w:rsidRPr="005469F1">
        <w:rPr>
          <w:rFonts w:ascii="Times New Roman" w:hAnsi="Times New Roman"/>
          <w:sz w:val="28"/>
          <w:szCs w:val="28"/>
        </w:rPr>
        <w:t>Подпункт 4</w:t>
      </w:r>
      <w:r w:rsidR="00D2145B">
        <w:rPr>
          <w:rFonts w:ascii="Times New Roman" w:hAnsi="Times New Roman"/>
          <w:sz w:val="28"/>
          <w:szCs w:val="28"/>
        </w:rPr>
        <w:t xml:space="preserve"> пункта 3 </w:t>
      </w:r>
      <w:r w:rsidR="00D2145B" w:rsidRPr="005469F1">
        <w:rPr>
          <w:rFonts w:ascii="Times New Roman" w:hAnsi="Times New Roman"/>
          <w:sz w:val="28"/>
          <w:szCs w:val="28"/>
        </w:rPr>
        <w:t xml:space="preserve"> считать подпунктом 5</w:t>
      </w:r>
      <w:r w:rsidR="00D2145B">
        <w:rPr>
          <w:rFonts w:ascii="Times New Roman" w:hAnsi="Times New Roman"/>
          <w:sz w:val="28"/>
          <w:szCs w:val="28"/>
        </w:rPr>
        <w:t>;</w:t>
      </w:r>
    </w:p>
    <w:p w:rsidR="00FC6765" w:rsidRDefault="00D2145B" w:rsidP="005469F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C6765" w:rsidRPr="005469F1">
        <w:rPr>
          <w:rFonts w:ascii="Times New Roman" w:hAnsi="Times New Roman"/>
          <w:sz w:val="28"/>
          <w:szCs w:val="28"/>
        </w:rPr>
        <w:t>Пункт 3 дополнить подпунктом 4 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C6765" w:rsidRPr="005469F1">
        <w:rPr>
          <w:rFonts w:ascii="Times New Roman" w:hAnsi="Times New Roman"/>
          <w:sz w:val="28"/>
          <w:szCs w:val="28"/>
        </w:rPr>
        <w:t>«4) проект стратегии социально- экономического развития муниципального образования</w:t>
      </w:r>
      <w:proofErr w:type="gramStart"/>
      <w:r w:rsidR="00FC6765" w:rsidRPr="005469F1">
        <w:rPr>
          <w:rFonts w:ascii="Times New Roman" w:hAnsi="Times New Roman"/>
          <w:sz w:val="28"/>
          <w:szCs w:val="28"/>
        </w:rPr>
        <w:t>;»</w:t>
      </w:r>
      <w:proofErr w:type="gramEnd"/>
      <w:r w:rsidR="00FC6765" w:rsidRPr="005469F1">
        <w:rPr>
          <w:rFonts w:ascii="Times New Roman" w:hAnsi="Times New Roman"/>
          <w:sz w:val="28"/>
          <w:szCs w:val="28"/>
        </w:rPr>
        <w:t>.</w:t>
      </w:r>
    </w:p>
    <w:p w:rsidR="004F2C01" w:rsidRPr="004F2C01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69F1">
        <w:rPr>
          <w:rFonts w:ascii="Times New Roman" w:hAnsi="Times New Roman"/>
          <w:sz w:val="28"/>
          <w:szCs w:val="28"/>
        </w:rPr>
        <w:t xml:space="preserve">Дополнить статьей </w:t>
      </w:r>
      <w:r w:rsidRPr="005469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469F1">
        <w:rPr>
          <w:rFonts w:ascii="Times New Roman" w:hAnsi="Times New Roman"/>
          <w:b/>
          <w:sz w:val="28"/>
          <w:szCs w:val="28"/>
        </w:rPr>
        <w:t xml:space="preserve">16.1. Староста населённого пункта </w:t>
      </w:r>
      <w:r w:rsidRPr="005469F1">
        <w:rPr>
          <w:rFonts w:ascii="Times New Roman" w:hAnsi="Times New Roman"/>
          <w:sz w:val="28"/>
          <w:szCs w:val="28"/>
        </w:rPr>
        <w:t>следующего содержания:</w:t>
      </w:r>
      <w:r w:rsidR="004F2C01">
        <w:rPr>
          <w:rFonts w:ascii="Times New Roman" w:hAnsi="Times New Roman"/>
          <w:sz w:val="28"/>
          <w:szCs w:val="28"/>
        </w:rPr>
        <w:t xml:space="preserve"> </w:t>
      </w:r>
      <w:r w:rsidRPr="004F2C01">
        <w:rPr>
          <w:rFonts w:ascii="Times New Roman" w:hAnsi="Times New Roman"/>
          <w:b/>
          <w:sz w:val="28"/>
          <w:szCs w:val="28"/>
        </w:rPr>
        <w:t>«Статья 16.1. Староста населённого пункта</w:t>
      </w:r>
    </w:p>
    <w:p w:rsidR="004F2C01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FC6765" w:rsidRPr="004F2C01">
        <w:rPr>
          <w:rFonts w:ascii="Times New Roman" w:hAnsi="Times New Roman"/>
          <w:sz w:val="28"/>
          <w:szCs w:val="28"/>
        </w:rPr>
        <w:t>1. Староста избирается на территории населенного пункта, не являющегося административным центром Варламовского сельсовета, с численностью населения не менее 10 человек либо на территории, включающей несколько населенных пунктов, входящих в состав Варламовского сельсовета, в каждом из которых проживает не менее 10 человек. </w:t>
      </w:r>
    </w:p>
    <w:p w:rsidR="004F2C01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4F2C01">
        <w:rPr>
          <w:rFonts w:ascii="Times New Roman" w:hAnsi="Times New Roman"/>
          <w:sz w:val="28"/>
          <w:szCs w:val="28"/>
        </w:rPr>
        <w:t>2. Староста избирается на собрании граждан по вопросу избрания старосты.</w:t>
      </w:r>
    </w:p>
    <w:p w:rsidR="004F2C01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4F2C01">
        <w:rPr>
          <w:rFonts w:ascii="Times New Roman" w:hAnsi="Times New Roman"/>
          <w:sz w:val="28"/>
          <w:szCs w:val="28"/>
        </w:rPr>
        <w:t>3. Староста избирается на срок полномочий Совета депутатов.</w:t>
      </w:r>
    </w:p>
    <w:p w:rsidR="004F2C01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4F2C01">
        <w:rPr>
          <w:rFonts w:ascii="Times New Roman" w:hAnsi="Times New Roman"/>
          <w:sz w:val="28"/>
          <w:szCs w:val="28"/>
        </w:rPr>
        <w:t>4. Староста осуществляет следующие полномочия:</w:t>
      </w:r>
    </w:p>
    <w:p w:rsidR="004F2C01" w:rsidRDefault="00FC6765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sz w:val="28"/>
          <w:szCs w:val="28"/>
        </w:rPr>
        <w:t>1) содействует в реализации прав и законных интересов населения подведомственной территории в органах местного самоуправления сельского поселения;</w:t>
      </w:r>
    </w:p>
    <w:p w:rsidR="004F2C01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C6765" w:rsidRPr="004F2C01">
        <w:rPr>
          <w:rFonts w:ascii="Times New Roman" w:hAnsi="Times New Roman"/>
          <w:sz w:val="28"/>
          <w:szCs w:val="28"/>
        </w:rPr>
        <w:t>взаимодействует с органами местного самоуправления Варламовского сельсовета, в том числе по вопросам благоустройства территории,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ситуаций, увеличения доходов местного бюджета;</w:t>
      </w:r>
    </w:p>
    <w:p w:rsidR="004F2C01" w:rsidRDefault="00FC6765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sz w:val="28"/>
          <w:szCs w:val="28"/>
        </w:rPr>
        <w:t>3) доводит до населения подведомственной территории информацию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территории;</w:t>
      </w:r>
    </w:p>
    <w:p w:rsidR="004F2C01" w:rsidRDefault="00FC6765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sz w:val="28"/>
          <w:szCs w:val="28"/>
        </w:rPr>
        <w:t>4) содействует реализации на подведомственной территории муниципальных правовых актов;</w:t>
      </w:r>
    </w:p>
    <w:p w:rsidR="004F2C01" w:rsidRDefault="00FC6765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sz w:val="28"/>
          <w:szCs w:val="28"/>
        </w:rPr>
        <w:t>5) проводит встречи граждан соответствующей подведомственной территории, направляет по их результатам запросы, заявления, предложения в органы местного самоуправления сельского поселения. Размещает ответы на запросы на информационных стендах либо доводит их до сведения граждан иным способом.</w:t>
      </w:r>
    </w:p>
    <w:p w:rsidR="00FC6765" w:rsidRDefault="004F2C01" w:rsidP="004F2C01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4F2C01">
        <w:rPr>
          <w:rFonts w:ascii="Times New Roman" w:hAnsi="Times New Roman"/>
          <w:sz w:val="28"/>
          <w:szCs w:val="28"/>
        </w:rPr>
        <w:t>5. Порядок организации и проведения собрания граждан по вопросу избрания старосты, порядок организации и проведения собрания по вопросу информирования населения о деятельности старосты,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депутатов».</w:t>
      </w:r>
    </w:p>
    <w:p w:rsidR="00B9334D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b/>
          <w:sz w:val="28"/>
          <w:szCs w:val="28"/>
        </w:rPr>
        <w:t>Статья 19. Полномочия Совета депутатов</w:t>
      </w:r>
    </w:p>
    <w:p w:rsidR="00FC6765" w:rsidRDefault="00FC6765" w:rsidP="00B9334D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C01">
        <w:rPr>
          <w:rFonts w:ascii="Times New Roman" w:hAnsi="Times New Roman"/>
          <w:sz w:val="28"/>
          <w:szCs w:val="28"/>
        </w:rPr>
        <w:t xml:space="preserve">Пункт 11 изложить в </w:t>
      </w:r>
      <w:r w:rsidR="00B9334D">
        <w:rPr>
          <w:rFonts w:ascii="Times New Roman" w:hAnsi="Times New Roman"/>
          <w:sz w:val="28"/>
          <w:szCs w:val="28"/>
        </w:rPr>
        <w:t>новой</w:t>
      </w:r>
      <w:r w:rsidRPr="004F2C01">
        <w:rPr>
          <w:rFonts w:ascii="Times New Roman" w:hAnsi="Times New Roman"/>
          <w:sz w:val="28"/>
          <w:szCs w:val="28"/>
        </w:rPr>
        <w:t xml:space="preserve"> редакции</w:t>
      </w:r>
      <w:r w:rsidR="00B9334D">
        <w:rPr>
          <w:rFonts w:ascii="Times New Roman" w:hAnsi="Times New Roman"/>
          <w:sz w:val="28"/>
          <w:szCs w:val="28"/>
        </w:rPr>
        <w:t xml:space="preserve">: </w:t>
      </w:r>
      <w:r w:rsidRPr="004F2C01">
        <w:rPr>
          <w:rFonts w:ascii="Times New Roman" w:hAnsi="Times New Roman"/>
          <w:sz w:val="28"/>
          <w:szCs w:val="28"/>
        </w:rPr>
        <w:t>«11)  утверждение стратегии социально – экономического развития муниципального образования;»</w:t>
      </w:r>
      <w:r w:rsidR="00B9334D">
        <w:rPr>
          <w:rFonts w:ascii="Times New Roman" w:hAnsi="Times New Roman"/>
          <w:sz w:val="28"/>
          <w:szCs w:val="28"/>
        </w:rPr>
        <w:t>.</w:t>
      </w:r>
      <w:proofErr w:type="gramEnd"/>
    </w:p>
    <w:p w:rsidR="00B9334D" w:rsidRDefault="00FC6765" w:rsidP="00B9334D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2C01">
        <w:rPr>
          <w:rFonts w:ascii="Times New Roman" w:hAnsi="Times New Roman"/>
          <w:b/>
          <w:sz w:val="28"/>
          <w:szCs w:val="28"/>
        </w:rPr>
        <w:t>Статья 21. Депутат Совета депутатов</w:t>
      </w:r>
    </w:p>
    <w:p w:rsidR="00FC6765" w:rsidRDefault="00FC6765" w:rsidP="00B9334D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334D">
        <w:rPr>
          <w:rFonts w:ascii="Times New Roman" w:hAnsi="Times New Roman"/>
          <w:sz w:val="28"/>
          <w:szCs w:val="28"/>
        </w:rPr>
        <w:t xml:space="preserve">Подпункт 12 пункта 4 дополнить </w:t>
      </w:r>
      <w:r w:rsidRPr="00B9334D">
        <w:rPr>
          <w:rFonts w:ascii="Times New Roman" w:hAnsi="Times New Roman"/>
          <w:color w:val="000000"/>
          <w:sz w:val="28"/>
          <w:szCs w:val="28"/>
        </w:rPr>
        <w:t>абзацем следующего содержания:</w:t>
      </w:r>
      <w:r w:rsidR="0094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334D">
        <w:rPr>
          <w:rFonts w:ascii="Times New Roman" w:hAnsi="Times New Roman"/>
          <w:color w:val="000000"/>
          <w:sz w:val="28"/>
          <w:szCs w:val="28"/>
        </w:rPr>
        <w:t>«</w:t>
      </w:r>
      <w:r w:rsidRPr="00B9334D">
        <w:rPr>
          <w:rFonts w:ascii="Times New Roman" w:hAnsi="Times New Roman"/>
          <w:sz w:val="28"/>
          <w:szCs w:val="28"/>
        </w:rPr>
        <w:t>В случае обращения Губернатора Новосибирской области с заявлением о 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заявления».</w:t>
      </w:r>
    </w:p>
    <w:p w:rsidR="0038025B" w:rsidRPr="0038025B" w:rsidRDefault="00FC6765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334D">
        <w:rPr>
          <w:rFonts w:ascii="Times New Roman" w:hAnsi="Times New Roman"/>
          <w:b/>
          <w:color w:val="000000"/>
          <w:sz w:val="28"/>
          <w:szCs w:val="28"/>
        </w:rPr>
        <w:lastRenderedPageBreak/>
        <w:t>Статья 22. Статус депутата Совета депутатов, члена выборного органа местного самоуправления, выборного должностного лица местного самоуправления</w:t>
      </w:r>
    </w:p>
    <w:p w:rsidR="00FC6765" w:rsidRDefault="00FC6765" w:rsidP="0038025B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750">
        <w:rPr>
          <w:rFonts w:ascii="Times New Roman" w:hAnsi="Times New Roman"/>
          <w:color w:val="000000"/>
          <w:sz w:val="28"/>
          <w:szCs w:val="28"/>
        </w:rPr>
        <w:t>Дополнить пунктом 3 следующего содержания:</w:t>
      </w:r>
      <w:r w:rsidR="00380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1750">
        <w:rPr>
          <w:rFonts w:ascii="Times New Roman" w:hAnsi="Times New Roman"/>
          <w:color w:val="000000"/>
          <w:sz w:val="28"/>
          <w:szCs w:val="28"/>
        </w:rPr>
        <w:t>«</w:t>
      </w:r>
      <w:r w:rsidRPr="00941750">
        <w:rPr>
          <w:rFonts w:ascii="Times New Roman" w:hAnsi="Times New Roman"/>
          <w:sz w:val="28"/>
          <w:szCs w:val="28"/>
        </w:rPr>
        <w:t xml:space="preserve">3.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941750">
        <w:rPr>
          <w:rFonts w:ascii="Times New Roman" w:hAnsi="Times New Roman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</w:t>
      </w:r>
      <w:proofErr w:type="gramEnd"/>
      <w:r w:rsidRPr="00941750">
        <w:rPr>
          <w:rFonts w:ascii="Times New Roman" w:hAnsi="Times New Roman"/>
          <w:sz w:val="28"/>
          <w:szCs w:val="28"/>
        </w:rPr>
        <w:t xml:space="preserve">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</w:p>
    <w:p w:rsidR="0038025B" w:rsidRDefault="00FC6765" w:rsidP="0038025B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1750">
        <w:rPr>
          <w:rFonts w:ascii="Times New Roman" w:hAnsi="Times New Roman"/>
          <w:b/>
          <w:sz w:val="28"/>
          <w:szCs w:val="28"/>
        </w:rPr>
        <w:t>Статья 23. Председатель Совета депутатов</w:t>
      </w:r>
    </w:p>
    <w:p w:rsidR="0038025B" w:rsidRDefault="00FC6765" w:rsidP="0038025B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25B">
        <w:rPr>
          <w:rFonts w:ascii="Times New Roman" w:hAnsi="Times New Roman"/>
          <w:sz w:val="28"/>
          <w:szCs w:val="28"/>
        </w:rPr>
        <w:t xml:space="preserve">Пункт </w:t>
      </w:r>
      <w:r w:rsidR="0038025B">
        <w:rPr>
          <w:rFonts w:ascii="Times New Roman" w:hAnsi="Times New Roman"/>
          <w:sz w:val="28"/>
          <w:szCs w:val="28"/>
        </w:rPr>
        <w:t xml:space="preserve">1 изложить в новой редакции: </w:t>
      </w:r>
      <w:r w:rsidRPr="0038025B">
        <w:rPr>
          <w:rFonts w:ascii="Times New Roman" w:eastAsia="Calibri" w:hAnsi="Times New Roman"/>
          <w:sz w:val="28"/>
          <w:szCs w:val="28"/>
        </w:rPr>
        <w:t>«</w:t>
      </w:r>
      <w:r w:rsidRPr="0038025B">
        <w:rPr>
          <w:rFonts w:ascii="Times New Roman" w:hAnsi="Times New Roman"/>
          <w:sz w:val="28"/>
          <w:szCs w:val="28"/>
        </w:rPr>
        <w:t xml:space="preserve">1. </w:t>
      </w:r>
      <w:r w:rsidRPr="0038025B">
        <w:rPr>
          <w:rFonts w:ascii="Times New Roman" w:hAnsi="Times New Roman"/>
          <w:color w:val="000000"/>
          <w:sz w:val="28"/>
          <w:szCs w:val="28"/>
        </w:rPr>
        <w:t>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</w:t>
      </w:r>
    </w:p>
    <w:p w:rsidR="00FC6765" w:rsidRDefault="0038025B" w:rsidP="0038025B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C6765" w:rsidRPr="0038025B">
        <w:rPr>
          <w:rFonts w:ascii="Times New Roman" w:hAnsi="Times New Roman"/>
          <w:sz w:val="28"/>
          <w:szCs w:val="28"/>
        </w:rPr>
        <w:t>Председатель Совета осуществляет свои полномочия на непостоянной основе».</w:t>
      </w:r>
    </w:p>
    <w:p w:rsidR="0038025B" w:rsidRDefault="0038025B" w:rsidP="0038025B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765" w:rsidRPr="0038025B">
        <w:rPr>
          <w:rFonts w:ascii="Times New Roman" w:hAnsi="Times New Roman"/>
          <w:b/>
          <w:sz w:val="28"/>
          <w:szCs w:val="28"/>
        </w:rPr>
        <w:t>Статья 25. Досрочное прекращение полномочий Совета депутатов</w:t>
      </w:r>
    </w:p>
    <w:p w:rsidR="00FC6765" w:rsidRDefault="00FC6765" w:rsidP="0038025B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025B">
        <w:rPr>
          <w:rFonts w:ascii="Times New Roman" w:hAnsi="Times New Roman"/>
          <w:sz w:val="28"/>
          <w:szCs w:val="28"/>
        </w:rPr>
        <w:t xml:space="preserve">Подпункт 4 пункта 1 изложить в </w:t>
      </w:r>
      <w:r w:rsidR="0038025B">
        <w:rPr>
          <w:rFonts w:ascii="Times New Roman" w:hAnsi="Times New Roman"/>
          <w:sz w:val="28"/>
          <w:szCs w:val="28"/>
        </w:rPr>
        <w:t>новой</w:t>
      </w:r>
      <w:r w:rsidRPr="0038025B">
        <w:rPr>
          <w:rFonts w:ascii="Times New Roman" w:hAnsi="Times New Roman"/>
          <w:sz w:val="28"/>
          <w:szCs w:val="28"/>
        </w:rPr>
        <w:t xml:space="preserve"> редакции:</w:t>
      </w:r>
      <w:r w:rsidR="0038025B">
        <w:rPr>
          <w:rFonts w:ascii="Times New Roman" w:hAnsi="Times New Roman"/>
          <w:sz w:val="28"/>
          <w:szCs w:val="28"/>
        </w:rPr>
        <w:t xml:space="preserve"> </w:t>
      </w:r>
      <w:r w:rsidRPr="0038025B">
        <w:rPr>
          <w:rFonts w:ascii="Times New Roman" w:hAnsi="Times New Roman"/>
          <w:sz w:val="28"/>
          <w:szCs w:val="28"/>
        </w:rPr>
        <w:t>«4)</w:t>
      </w:r>
      <w:r w:rsidRPr="0038025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8025B">
        <w:rPr>
          <w:rFonts w:ascii="Times New Roman" w:hAnsi="Times New Roman"/>
          <w:sz w:val="28"/>
          <w:szCs w:val="28"/>
        </w:rPr>
        <w:t>преобразования Варламовского сельсовета, осуществляемого в соответствии с Федеральным законом от 06.10.2003 № 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38025B">
        <w:rPr>
          <w:rFonts w:ascii="Times New Roman" w:hAnsi="Times New Roman"/>
          <w:sz w:val="28"/>
          <w:szCs w:val="28"/>
        </w:rPr>
        <w:t>;»</w:t>
      </w:r>
      <w:proofErr w:type="gramEnd"/>
    </w:p>
    <w:p w:rsidR="00516DB9" w:rsidRDefault="0038025B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765" w:rsidRPr="0038025B">
        <w:rPr>
          <w:rFonts w:ascii="Times New Roman" w:hAnsi="Times New Roman"/>
          <w:b/>
          <w:sz w:val="28"/>
          <w:szCs w:val="28"/>
        </w:rPr>
        <w:t>Статья 28. Досрочное прекращение полномочий главы поселения</w:t>
      </w:r>
    </w:p>
    <w:p w:rsidR="00516DB9" w:rsidRDefault="00516DB9" w:rsidP="00516DB9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C6765" w:rsidRPr="00516DB9">
        <w:rPr>
          <w:rFonts w:ascii="Times New Roman" w:hAnsi="Times New Roman"/>
          <w:sz w:val="28"/>
          <w:szCs w:val="28"/>
        </w:rPr>
        <w:t xml:space="preserve">Пункт 11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FC6765" w:rsidRPr="00516DB9"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sz w:val="28"/>
          <w:szCs w:val="28"/>
        </w:rPr>
        <w:t>«11)</w:t>
      </w:r>
      <w:r w:rsidR="00FC6765" w:rsidRPr="00516D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sz w:val="28"/>
          <w:szCs w:val="28"/>
        </w:rPr>
        <w:t xml:space="preserve"> преобразования муниципального образования, осуществляемого в соответствии с Федеральным законом от 06.10.2003 № 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16DB9" w:rsidRDefault="00516DB9" w:rsidP="00516DB9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C6765" w:rsidRPr="00516DB9">
        <w:rPr>
          <w:rFonts w:ascii="Times New Roman" w:hAnsi="Times New Roman"/>
          <w:sz w:val="28"/>
          <w:szCs w:val="28"/>
        </w:rPr>
        <w:t>Дополнить пунктом 16.3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sz w:val="28"/>
          <w:szCs w:val="28"/>
        </w:rPr>
        <w:t xml:space="preserve">«16.3) В случае досрочного прекращения полномочий главы муниципального образования избрание главы муниципального образования из числа кандидатов, представленных конкурсной комиссией по результатам </w:t>
      </w:r>
      <w:r w:rsidR="00FC6765" w:rsidRPr="00516DB9">
        <w:rPr>
          <w:rFonts w:ascii="Times New Roman" w:hAnsi="Times New Roman"/>
          <w:sz w:val="28"/>
          <w:szCs w:val="28"/>
        </w:rPr>
        <w:lastRenderedPageBreak/>
        <w:t>конкурса, осуществляется не позднее чем через шесть месяцев со дня такого прекращения полномочий.</w:t>
      </w:r>
      <w:proofErr w:type="gramEnd"/>
    </w:p>
    <w:p w:rsidR="00FC6765" w:rsidRDefault="00516DB9" w:rsidP="00516DB9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516DB9"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составе». </w:t>
      </w:r>
    </w:p>
    <w:p w:rsidR="00516DB9" w:rsidRPr="00516DB9" w:rsidRDefault="00516DB9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b/>
          <w:sz w:val="28"/>
          <w:szCs w:val="28"/>
        </w:rPr>
        <w:t xml:space="preserve"> Статья 31. 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6765" w:rsidRDefault="00FC6765" w:rsidP="00516DB9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DB9">
        <w:rPr>
          <w:rFonts w:ascii="Times New Roman" w:hAnsi="Times New Roman"/>
          <w:sz w:val="28"/>
          <w:szCs w:val="28"/>
        </w:rPr>
        <w:t xml:space="preserve">Абзац 2 пункта 1 после слов «глава администрации» дополнить словами «, </w:t>
      </w:r>
      <w:proofErr w:type="gramStart"/>
      <w:r w:rsidRPr="00516DB9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516DB9">
        <w:rPr>
          <w:rFonts w:ascii="Times New Roman" w:hAnsi="Times New Roman"/>
          <w:sz w:val="28"/>
          <w:szCs w:val="28"/>
        </w:rPr>
        <w:t xml:space="preserve"> которого исполняет глава поселения».</w:t>
      </w:r>
    </w:p>
    <w:p w:rsidR="00516DB9" w:rsidRPr="00516DB9" w:rsidRDefault="00516DB9" w:rsidP="00FC6765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b/>
          <w:sz w:val="28"/>
          <w:szCs w:val="28"/>
        </w:rPr>
        <w:t>Статья 32. Полномочия администрации</w:t>
      </w:r>
    </w:p>
    <w:p w:rsidR="00FC6765" w:rsidRDefault="00A75715" w:rsidP="00516DB9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56</w:t>
      </w:r>
      <w:r w:rsidR="00FC6765" w:rsidRPr="00516DB9">
        <w:rPr>
          <w:rFonts w:ascii="Times New Roman" w:hAnsi="Times New Roman"/>
          <w:sz w:val="28"/>
          <w:szCs w:val="28"/>
        </w:rPr>
        <w:t xml:space="preserve"> исключить.</w:t>
      </w:r>
    </w:p>
    <w:p w:rsidR="00D166EC" w:rsidRDefault="00516DB9" w:rsidP="00D166EC">
      <w:pPr>
        <w:pStyle w:val="a3"/>
        <w:numPr>
          <w:ilvl w:val="0"/>
          <w:numId w:val="7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765" w:rsidRPr="00516DB9">
        <w:rPr>
          <w:rFonts w:ascii="Times New Roman" w:hAnsi="Times New Roman"/>
          <w:b/>
          <w:sz w:val="28"/>
          <w:szCs w:val="28"/>
        </w:rPr>
        <w:t>Статья 45. Внесение изменений и дополнений в Устав</w:t>
      </w:r>
    </w:p>
    <w:p w:rsidR="00D166EC" w:rsidRDefault="00FC6765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66EC">
        <w:rPr>
          <w:rFonts w:ascii="Times New Roman" w:hAnsi="Times New Roman"/>
          <w:sz w:val="28"/>
          <w:szCs w:val="28"/>
        </w:rPr>
        <w:t xml:space="preserve">Статью  45 изложить в </w:t>
      </w:r>
      <w:r w:rsidR="00D166EC">
        <w:rPr>
          <w:rFonts w:ascii="Times New Roman" w:hAnsi="Times New Roman"/>
          <w:sz w:val="28"/>
          <w:szCs w:val="28"/>
        </w:rPr>
        <w:t>новой</w:t>
      </w:r>
      <w:r w:rsidRPr="00D166EC">
        <w:rPr>
          <w:rFonts w:ascii="Times New Roman" w:hAnsi="Times New Roman"/>
          <w:sz w:val="28"/>
          <w:szCs w:val="28"/>
        </w:rPr>
        <w:t xml:space="preserve"> редакции:</w:t>
      </w:r>
      <w:r w:rsidR="00D166EC">
        <w:rPr>
          <w:rFonts w:ascii="Times New Roman" w:hAnsi="Times New Roman"/>
          <w:sz w:val="28"/>
          <w:szCs w:val="28"/>
        </w:rPr>
        <w:t xml:space="preserve"> </w:t>
      </w:r>
      <w:r w:rsidRPr="00D166EC">
        <w:rPr>
          <w:rFonts w:ascii="Times New Roman" w:hAnsi="Times New Roman"/>
          <w:sz w:val="28"/>
          <w:szCs w:val="28"/>
        </w:rPr>
        <w:t>«</w:t>
      </w:r>
      <w:r w:rsidRPr="00D166EC">
        <w:rPr>
          <w:rFonts w:ascii="Times New Roman" w:hAnsi="Times New Roman"/>
          <w:b/>
          <w:sz w:val="28"/>
          <w:szCs w:val="28"/>
        </w:rPr>
        <w:t>Статья 45. Внесение изменений и дополнений в Уста</w:t>
      </w:r>
      <w:r w:rsidR="00D166EC">
        <w:rPr>
          <w:rFonts w:ascii="Times New Roman" w:hAnsi="Times New Roman"/>
          <w:b/>
          <w:sz w:val="28"/>
          <w:szCs w:val="28"/>
        </w:rPr>
        <w:t>в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C6765" w:rsidRPr="00D166E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C6765" w:rsidRPr="00D166EC">
        <w:rPr>
          <w:rFonts w:ascii="Times New Roman" w:hAnsi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="00FC6765" w:rsidRPr="00D16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6765" w:rsidRPr="00D166EC">
        <w:rPr>
          <w:rFonts w:ascii="Times New Roman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="00FC6765" w:rsidRPr="00D166EC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D166EC">
        <w:rPr>
          <w:rFonts w:ascii="Times New Roman" w:hAnsi="Times New Roman"/>
          <w:sz w:val="28"/>
          <w:szCs w:val="28"/>
        </w:rPr>
        <w:t>2.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порядке, установленном действующим законодательством.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D166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C6765" w:rsidRPr="00D166EC">
        <w:rPr>
          <w:rFonts w:ascii="Times New Roman" w:hAnsi="Times New Roman"/>
          <w:sz w:val="28"/>
          <w:szCs w:val="28"/>
        </w:rPr>
        <w:t xml:space="preserve"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</w:t>
      </w:r>
      <w:r w:rsidR="00FC6765" w:rsidRPr="00D166EC">
        <w:rPr>
          <w:rFonts w:ascii="Times New Roman" w:hAnsi="Times New Roman"/>
          <w:sz w:val="28"/>
          <w:szCs w:val="28"/>
        </w:rPr>
        <w:lastRenderedPageBreak/>
        <w:t>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="00FC6765" w:rsidRPr="00D166EC">
        <w:rPr>
          <w:rFonts w:ascii="Times New Roman" w:hAnsi="Times New Roman"/>
          <w:sz w:val="28"/>
          <w:szCs w:val="28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  <w:r w:rsidRPr="00D166EC">
        <w:rPr>
          <w:rFonts w:ascii="Times New Roman" w:hAnsi="Times New Roman"/>
          <w:sz w:val="28"/>
          <w:szCs w:val="28"/>
        </w:rPr>
        <w:t xml:space="preserve"> 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66E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FC6765" w:rsidRPr="00D166EC">
        <w:rPr>
          <w:rFonts w:ascii="Times New Roman" w:hAnsi="Times New Roman"/>
          <w:sz w:val="28"/>
          <w:szCs w:val="28"/>
        </w:rPr>
        <w:t>Изменения и дополнения, внесенные в Устав Варламовского сельсовета и предусматривающие создание контрольно-счетного органа Варламовского сельсовета вступают в силу в порядке, предусмотренном абзацем первым части 8 статьи 44 Федерального закона от 06.10.2003 № 131-ФЗ «Об общих принципах организации местного самоуправления в Российской Федерации».3.1 Изменения и дополнения в устав муниципального образования вносятся муниципальным правовым актом, который может оформляться:</w:t>
      </w:r>
      <w:proofErr w:type="gramEnd"/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765" w:rsidRPr="00D166EC">
        <w:rPr>
          <w:rFonts w:ascii="Times New Roman" w:hAnsi="Times New Roman"/>
          <w:sz w:val="28"/>
          <w:szCs w:val="28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765" w:rsidRPr="00D166EC">
        <w:rPr>
          <w:rFonts w:ascii="Times New Roman" w:hAnsi="Times New Roman"/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D166EC">
        <w:rPr>
          <w:rFonts w:ascii="Times New Roman" w:hAnsi="Times New Roman"/>
          <w:sz w:val="28"/>
          <w:szCs w:val="28"/>
        </w:rPr>
        <w:t xml:space="preserve">4. Решение Совета депутатов о внесении изменений и дополнений в Устав после его государственной регистрации подлежит официальному опубликованию (обнародованию), после чего указанное решение вступает в силу. </w:t>
      </w:r>
    </w:p>
    <w:p w:rsidR="00FC6765" w:rsidRPr="00D166EC" w:rsidRDefault="00D166EC" w:rsidP="00D166EC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C6765" w:rsidRPr="00D166EC">
        <w:rPr>
          <w:rFonts w:ascii="Times New Roman" w:hAnsi="Times New Roman"/>
          <w:sz w:val="28"/>
          <w:szCs w:val="28"/>
        </w:rPr>
        <w:t>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="00FC6765" w:rsidRPr="00D166EC">
        <w:rPr>
          <w:rFonts w:ascii="Times New Roman" w:hAnsi="Times New Roman"/>
          <w:sz w:val="28"/>
          <w:szCs w:val="28"/>
        </w:rPr>
        <w:t>,</w:t>
      </w:r>
      <w:proofErr w:type="gramEnd"/>
      <w:r w:rsidR="00FC6765" w:rsidRPr="00D166EC">
        <w:rPr>
          <w:rFonts w:ascii="Times New Roman" w:hAnsi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</w:t>
      </w:r>
      <w:r w:rsidR="00FC6765" w:rsidRPr="00D166EC">
        <w:rPr>
          <w:rFonts w:ascii="Times New Roman" w:hAnsi="Times New Roman"/>
          <w:sz w:val="28"/>
          <w:szCs w:val="28"/>
        </w:rPr>
        <w:lastRenderedPageBreak/>
        <w:t>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FC6765" w:rsidRPr="00E7569D" w:rsidRDefault="00FC6765" w:rsidP="00FC6765">
      <w:pPr>
        <w:tabs>
          <w:tab w:val="left" w:pos="720"/>
        </w:tabs>
        <w:jc w:val="both"/>
        <w:rPr>
          <w:sz w:val="28"/>
          <w:szCs w:val="28"/>
        </w:rPr>
      </w:pPr>
    </w:p>
    <w:p w:rsidR="002C6988" w:rsidRPr="00973B08" w:rsidRDefault="002C6988" w:rsidP="00FC67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6988" w:rsidRPr="00973B08" w:rsidSect="006C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0E9"/>
    <w:multiLevelType w:val="hybridMultilevel"/>
    <w:tmpl w:val="0D1E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C93"/>
    <w:multiLevelType w:val="multilevel"/>
    <w:tmpl w:val="C4A22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C556BE"/>
    <w:multiLevelType w:val="multilevel"/>
    <w:tmpl w:val="F2321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D973137"/>
    <w:multiLevelType w:val="hybridMultilevel"/>
    <w:tmpl w:val="AC6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DBA"/>
    <w:multiLevelType w:val="hybridMultilevel"/>
    <w:tmpl w:val="15A81740"/>
    <w:lvl w:ilvl="0" w:tplc="6490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C9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74DD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469D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7A5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04B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CED3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4C90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EF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29905D1"/>
    <w:multiLevelType w:val="multilevel"/>
    <w:tmpl w:val="9BAA333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6C16B9D"/>
    <w:multiLevelType w:val="hybridMultilevel"/>
    <w:tmpl w:val="5D26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898"/>
    <w:rsid w:val="002C6988"/>
    <w:rsid w:val="00363BA0"/>
    <w:rsid w:val="0038025B"/>
    <w:rsid w:val="004F2C01"/>
    <w:rsid w:val="00516DB9"/>
    <w:rsid w:val="005469F1"/>
    <w:rsid w:val="006C5D73"/>
    <w:rsid w:val="0081018F"/>
    <w:rsid w:val="00941750"/>
    <w:rsid w:val="00973B08"/>
    <w:rsid w:val="00995898"/>
    <w:rsid w:val="00A75715"/>
    <w:rsid w:val="00B2395E"/>
    <w:rsid w:val="00B9334D"/>
    <w:rsid w:val="00B94F27"/>
    <w:rsid w:val="00D166EC"/>
    <w:rsid w:val="00D2145B"/>
    <w:rsid w:val="00E01053"/>
    <w:rsid w:val="00FC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9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81018F"/>
    <w:rPr>
      <w:color w:val="0000FF"/>
      <w:u w:val="single"/>
    </w:rPr>
  </w:style>
  <w:style w:type="paragraph" w:styleId="a5">
    <w:name w:val="No Spacing"/>
    <w:qFormat/>
    <w:rsid w:val="00973B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973B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3B08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069B-1B0E-4C59-AD44-B7A22F31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2017-04-13T09:12:00Z</dcterms:created>
  <dcterms:modified xsi:type="dcterms:W3CDTF">2017-11-15T03:52:00Z</dcterms:modified>
</cp:coreProperties>
</file>