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7F" w:rsidRDefault="002F497F" w:rsidP="002F497F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ПРОЕКТ</w:t>
      </w:r>
    </w:p>
    <w:p w:rsidR="000E4E53" w:rsidRPr="00B14B9F" w:rsidRDefault="000E4E53" w:rsidP="00B14B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0E4E53" w:rsidRPr="00B14B9F" w:rsidRDefault="00B14B9F" w:rsidP="00B14B9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ВАРЛАМОВСКОГО</w:t>
      </w:r>
      <w:r w:rsidR="000E4E53" w:rsidRPr="00B14B9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0E4E53" w:rsidRPr="00B14B9F" w:rsidRDefault="000E4E53" w:rsidP="00B14B9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4B9F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0E4E53" w:rsidRPr="00B14B9F" w:rsidRDefault="000E4E53" w:rsidP="00B14B9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E4E53" w:rsidRPr="00B14B9F" w:rsidRDefault="000E4E53" w:rsidP="00B14B9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4B9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РЕШЕНИЕ </w:t>
      </w:r>
    </w:p>
    <w:p w:rsidR="000E4E53" w:rsidRPr="00B14B9F" w:rsidRDefault="002F497F" w:rsidP="00B14B9F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0E4E53" w:rsidRPr="00B14B9F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0E4E53" w:rsidRPr="00B14B9F" w:rsidRDefault="000E4E53" w:rsidP="00B14B9F">
      <w:pPr>
        <w:shd w:val="clear" w:color="auto" w:fill="FFFFFF"/>
        <w:spacing w:line="240" w:lineRule="auto"/>
        <w:ind w:left="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E53" w:rsidRPr="00B14B9F" w:rsidRDefault="000E4E53" w:rsidP="00B14B9F">
      <w:pPr>
        <w:shd w:val="clear" w:color="auto" w:fill="FFFFFF"/>
        <w:spacing w:line="240" w:lineRule="auto"/>
        <w:ind w:left="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497F">
        <w:rPr>
          <w:rFonts w:ascii="Times New Roman" w:hAnsi="Times New Roman" w:cs="Times New Roman"/>
          <w:b/>
          <w:sz w:val="28"/>
          <w:szCs w:val="28"/>
        </w:rPr>
        <w:t>______</w:t>
      </w:r>
      <w:r w:rsidRPr="00B14B9F">
        <w:rPr>
          <w:rFonts w:ascii="Times New Roman" w:hAnsi="Times New Roman" w:cs="Times New Roman"/>
          <w:b/>
          <w:sz w:val="28"/>
          <w:szCs w:val="28"/>
        </w:rPr>
        <w:t xml:space="preserve">.2017.                     </w:t>
      </w:r>
      <w:r w:rsidR="00B14B9F" w:rsidRPr="00B14B9F">
        <w:rPr>
          <w:rFonts w:ascii="Times New Roman" w:hAnsi="Times New Roman" w:cs="Times New Roman"/>
          <w:b/>
          <w:sz w:val="28"/>
          <w:szCs w:val="28"/>
        </w:rPr>
        <w:t xml:space="preserve">       с.Варламово</w:t>
      </w:r>
      <w:r w:rsidRPr="00B14B9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14B9F" w:rsidRPr="00B14B9F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2F497F">
        <w:rPr>
          <w:rFonts w:ascii="Times New Roman" w:hAnsi="Times New Roman" w:cs="Times New Roman"/>
          <w:b/>
          <w:sz w:val="28"/>
          <w:szCs w:val="28"/>
        </w:rPr>
        <w:t>__</w:t>
      </w:r>
    </w:p>
    <w:p w:rsidR="000E4E53" w:rsidRPr="00B14B9F" w:rsidRDefault="000E4E53" w:rsidP="00B14B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E4E53" w:rsidRPr="00B14B9F" w:rsidRDefault="000E4E53" w:rsidP="00B14B9F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Устав </w:t>
      </w:r>
      <w:r w:rsidR="00B14B9F" w:rsidRPr="00B14B9F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0E4E53" w:rsidRPr="00B14B9F" w:rsidRDefault="000E4E53" w:rsidP="00B14B9F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14B9F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E4E53" w:rsidRPr="00B14B9F" w:rsidRDefault="000E4E53" w:rsidP="00B14B9F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4E53" w:rsidRPr="00B14B9F" w:rsidRDefault="00B14B9F" w:rsidP="00B14B9F">
      <w:pPr>
        <w:shd w:val="clear" w:color="auto" w:fill="FFFFFF"/>
        <w:tabs>
          <w:tab w:val="left" w:leader="underscore" w:pos="2179"/>
        </w:tabs>
        <w:spacing w:line="240" w:lineRule="auto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статьями</w:t>
      </w:r>
      <w:r w:rsidR="000E4E53" w:rsidRPr="00B14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7, 35, 44  Федерального закона от 06.10.2003 г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№ 131-ФЗ «</w:t>
      </w:r>
      <w:r w:rsidR="000E4E53" w:rsidRPr="00B14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="000E4E53" w:rsidRPr="00B14B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E4E53" w:rsidRPr="00B14B9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Новосибирской области </w:t>
      </w:r>
      <w:r w:rsidR="000E4E53" w:rsidRPr="00B14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="000E4E53" w:rsidRPr="00B14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</w:t>
      </w:r>
      <w:proofErr w:type="spellEnd"/>
      <w:proofErr w:type="gramEnd"/>
      <w:r w:rsidR="000E4E53" w:rsidRPr="00B14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е </w:t>
      </w:r>
      <w:proofErr w:type="spellStart"/>
      <w:r w:rsidR="000E4E53" w:rsidRPr="00B14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ш</w:t>
      </w:r>
      <w:proofErr w:type="spellEnd"/>
      <w:r w:rsidR="000E4E53" w:rsidRPr="00B14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и л</w:t>
      </w:r>
      <w:r w:rsidR="000E4E53" w:rsidRPr="00B14B9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E4E53" w:rsidRPr="00B14B9F" w:rsidRDefault="000E4E53" w:rsidP="00B14B9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 в Устав </w:t>
      </w:r>
      <w:r w:rsidR="00B14B9F" w:rsidRPr="00B14B9F"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14B9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B14B9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4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0E4E53" w:rsidRPr="00B14B9F" w:rsidRDefault="000E4E53" w:rsidP="00B14B9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Федеральным зак</w:t>
      </w:r>
      <w:r w:rsidR="00B14B9F">
        <w:rPr>
          <w:rFonts w:ascii="Times New Roman" w:hAnsi="Times New Roman" w:cs="Times New Roman"/>
          <w:color w:val="000000"/>
          <w:sz w:val="28"/>
          <w:szCs w:val="28"/>
        </w:rPr>
        <w:t>оном от 21.07.2005 г. № 97-ФЗ «</w:t>
      </w:r>
      <w:r w:rsidRPr="00B14B9F">
        <w:rPr>
          <w:rFonts w:ascii="Times New Roman" w:hAnsi="Times New Roman" w:cs="Times New Roman"/>
          <w:color w:val="000000"/>
          <w:sz w:val="28"/>
          <w:szCs w:val="28"/>
        </w:rPr>
        <w:t>О государственной регистрации Уставов муниципальных образований», п</w:t>
      </w:r>
      <w:r w:rsidRPr="00B14B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="00B14B9F" w:rsidRPr="00B14B9F"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14B9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B14B9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4B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E4E53" w:rsidRPr="00B14B9F" w:rsidRDefault="000E4E53" w:rsidP="00B14B9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 w:rsidR="00B14B9F" w:rsidRPr="00B14B9F"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14B9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B14B9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14B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B9F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 w:rsidRPr="00B14B9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 w:rsidRPr="00B14B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r w:rsidR="00B14B9F" w:rsidRPr="00B14B9F"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14B9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B14B9F">
        <w:rPr>
          <w:rFonts w:ascii="Times New Roman" w:hAnsi="Times New Roman" w:cs="Times New Roman"/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r w:rsidRPr="00B14B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B9F">
        <w:rPr>
          <w:rFonts w:ascii="Times New Roman" w:hAnsi="Times New Roman" w:cs="Times New Roman"/>
          <w:color w:val="000000"/>
          <w:spacing w:val="1"/>
          <w:sz w:val="28"/>
          <w:szCs w:val="28"/>
        </w:rPr>
        <w:t>в 10-дневной срок</w:t>
      </w:r>
      <w:r w:rsidRPr="00B14B9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E4E53" w:rsidRPr="00B14B9F" w:rsidRDefault="000E4E53" w:rsidP="00B14B9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B14B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газете  «Официальный вестник </w:t>
      </w:r>
      <w:r w:rsidR="00B14B9F" w:rsidRPr="00B14B9F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сельсовета».</w:t>
      </w:r>
    </w:p>
    <w:p w:rsidR="000E4E53" w:rsidRPr="00B14B9F" w:rsidRDefault="000E4E53" w:rsidP="00B14B9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E4E53" w:rsidRPr="00B14B9F" w:rsidRDefault="000E4E53" w:rsidP="00B14B9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14B9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14B9F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0E4E53" w:rsidRPr="00B14B9F" w:rsidRDefault="000E4E53" w:rsidP="00B14B9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14B9F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0E4E53" w:rsidRPr="00B14B9F" w:rsidRDefault="000E4E53" w:rsidP="00B14B9F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14B9F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</w:t>
      </w:r>
      <w:r w:rsidR="00B14B9F">
        <w:rPr>
          <w:rFonts w:ascii="Times New Roman" w:hAnsi="Times New Roman" w:cs="Times New Roman"/>
          <w:color w:val="000000"/>
          <w:sz w:val="28"/>
          <w:szCs w:val="28"/>
        </w:rPr>
        <w:t>А.В.Приболовец</w:t>
      </w:r>
    </w:p>
    <w:p w:rsidR="00B14B9F" w:rsidRDefault="00B14B9F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53" w:rsidRPr="00B14B9F" w:rsidRDefault="000E4E53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Приложение</w:t>
      </w:r>
    </w:p>
    <w:p w:rsidR="000E4E53" w:rsidRPr="00B14B9F" w:rsidRDefault="002F497F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0E4E53" w:rsidRPr="00B14B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E4E53" w:rsidRPr="00B14B9F">
        <w:rPr>
          <w:rFonts w:ascii="Times New Roman" w:hAnsi="Times New Roman" w:cs="Times New Roman"/>
          <w:sz w:val="28"/>
          <w:szCs w:val="28"/>
        </w:rPr>
        <w:t>ой</w:t>
      </w:r>
      <w:proofErr w:type="spellEnd"/>
    </w:p>
    <w:p w:rsidR="000E4E53" w:rsidRPr="00B14B9F" w:rsidRDefault="000E4E53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сессии пятого созыва</w:t>
      </w:r>
    </w:p>
    <w:p w:rsidR="000E4E53" w:rsidRPr="00B14B9F" w:rsidRDefault="000E4E53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E4E53" w:rsidRPr="00B14B9F" w:rsidRDefault="00B14B9F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="000E4E53" w:rsidRPr="00B14B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E4E53" w:rsidRPr="00B14B9F" w:rsidRDefault="000E4E53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E4E53" w:rsidRPr="00B14B9F" w:rsidRDefault="000E4E53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4E53" w:rsidRPr="00B14B9F" w:rsidRDefault="00B14B9F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497F">
        <w:rPr>
          <w:rFonts w:ascii="Times New Roman" w:hAnsi="Times New Roman" w:cs="Times New Roman"/>
          <w:sz w:val="28"/>
          <w:szCs w:val="28"/>
        </w:rPr>
        <w:t>_____</w:t>
      </w:r>
      <w:r w:rsidR="000E4E53" w:rsidRPr="00B14B9F">
        <w:rPr>
          <w:rFonts w:ascii="Times New Roman" w:hAnsi="Times New Roman" w:cs="Times New Roman"/>
          <w:sz w:val="28"/>
          <w:szCs w:val="28"/>
        </w:rPr>
        <w:t xml:space="preserve">2017.  № </w:t>
      </w:r>
      <w:r w:rsidR="002F497F">
        <w:rPr>
          <w:rFonts w:ascii="Times New Roman" w:hAnsi="Times New Roman" w:cs="Times New Roman"/>
          <w:sz w:val="28"/>
          <w:szCs w:val="28"/>
        </w:rPr>
        <w:t>__</w:t>
      </w:r>
    </w:p>
    <w:p w:rsidR="000E4E53" w:rsidRPr="00B14B9F" w:rsidRDefault="000E4E53" w:rsidP="00B14B9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53" w:rsidRPr="00B14B9F" w:rsidRDefault="000E4E53" w:rsidP="00B14B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0E4E53" w:rsidRPr="00B14B9F" w:rsidRDefault="000E4E53" w:rsidP="00B14B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О ВНЕСЕНИИ ИЗМЕНЕНИИ  В УСТАВ </w:t>
      </w:r>
      <w:r w:rsidR="00B14B9F">
        <w:rPr>
          <w:rFonts w:ascii="Times New Roman" w:hAnsi="Times New Roman" w:cs="Times New Roman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sz w:val="28"/>
          <w:szCs w:val="28"/>
        </w:rPr>
        <w:t xml:space="preserve"> СЕЛЬСОВЕТА  БОЛОТНИНСКОГО РАЙОНА НОВОСИБИРСКОЙ ОБЛАСТИ</w:t>
      </w:r>
    </w:p>
    <w:p w:rsidR="00B14B9F" w:rsidRDefault="000E4E53" w:rsidP="00B14B9F">
      <w:pPr>
        <w:pStyle w:val="a4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b/>
          <w:sz w:val="28"/>
          <w:szCs w:val="28"/>
        </w:rPr>
        <w:t>Статью 22  Устава изложить в следующей редакции:</w:t>
      </w:r>
      <w:r w:rsidR="00B14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b/>
          <w:sz w:val="28"/>
          <w:szCs w:val="28"/>
        </w:rPr>
        <w:t>«Статья 22.</w:t>
      </w:r>
      <w:r w:rsidRPr="00B14B9F">
        <w:rPr>
          <w:rFonts w:ascii="Times New Roman" w:hAnsi="Times New Roman" w:cs="Times New Roman"/>
          <w:sz w:val="28"/>
          <w:szCs w:val="28"/>
        </w:rPr>
        <w:t xml:space="preserve"> </w:t>
      </w:r>
      <w:r w:rsidRPr="00B14B9F">
        <w:rPr>
          <w:rFonts w:ascii="Times New Roman" w:hAnsi="Times New Roman" w:cs="Times New Roman"/>
          <w:b/>
          <w:sz w:val="28"/>
          <w:szCs w:val="28"/>
        </w:rPr>
        <w:t xml:space="preserve">Гарантии осуществления полномочий депутата Совета депутатов, главы поселения 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B14B9F">
        <w:rPr>
          <w:rFonts w:ascii="Times New Roman" w:hAnsi="Times New Roman" w:cs="Times New Roman"/>
          <w:sz w:val="28"/>
          <w:szCs w:val="28"/>
        </w:rPr>
        <w:t>Депутату Совета депутатов обеспечиваются условия для беспрепятственного осуществления своих полномочий.</w:t>
      </w:r>
    </w:p>
    <w:p w:rsidR="00B14B9F" w:rsidRDefault="00B14B9F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E53" w:rsidRPr="00B14B9F">
        <w:rPr>
          <w:rFonts w:ascii="Times New Roman" w:hAnsi="Times New Roman" w:cs="Times New Roman"/>
          <w:sz w:val="28"/>
          <w:szCs w:val="28"/>
        </w:rPr>
        <w:t>Депутат Совета депутатов в соответствии с действующим законодательством имеет право на обеспечение документами и другими информационными и справочными материалами, официально распространяемыми органами государственной власти Новосибирской области, органами местного самоуправления поселения и организациями.</w:t>
      </w:r>
    </w:p>
    <w:p w:rsidR="00B14B9F" w:rsidRDefault="00B14B9F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E53" w:rsidRPr="00B14B9F">
        <w:rPr>
          <w:rFonts w:ascii="Times New Roman" w:hAnsi="Times New Roman" w:cs="Times New Roman"/>
          <w:sz w:val="28"/>
          <w:szCs w:val="28"/>
        </w:rPr>
        <w:t>Депутату Совета депутатов предоставляются гарантии осуществления полномочий, предусмотренные федеральными законами и Законом Новосибирской области от 11.06.1997 № 65-ОЗ «О местном самоуправлении в Новосибирской области».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2. Депутату Совета депутатов, осуществляющему свою деятельность на непостоянной основе, может производиться выплата денежной компенсации расходов на выполнение его депутатских полномочий в размере и порядке, </w:t>
      </w:r>
      <w:proofErr w:type="gramStart"/>
      <w:r w:rsidRPr="00B14B9F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B14B9F">
        <w:rPr>
          <w:rFonts w:ascii="Times New Roman" w:hAnsi="Times New Roman" w:cs="Times New Roman"/>
          <w:sz w:val="28"/>
          <w:szCs w:val="28"/>
        </w:rPr>
        <w:t xml:space="preserve"> решением Совета депутатов. Депутат Совета депутатов, осуществляющий свою деятельность на непостоянной основе, освобождается от выполнения производственных или служебных обязанностей по месту основной работы на время осуществления депутатской деятельности. 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3. </w:t>
      </w:r>
      <w:r w:rsidRPr="00B14B9F">
        <w:rPr>
          <w:rFonts w:ascii="Times New Roman" w:eastAsia="Arial" w:hAnsi="Times New Roman" w:cs="Times New Roman"/>
          <w:sz w:val="28"/>
          <w:szCs w:val="28"/>
        </w:rPr>
        <w:t>Главе поселения гарантируются: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- условия работы, обеспечивающие исполнение им своих полномочий;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- право на своевременное и в полном объеме получение денежного содержания (вознаграждения);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- отдых, обеспечиваемый установлением нормальной продолжительности рабочего времени, предоставлением выходных </w:t>
      </w:r>
      <w:r w:rsidRPr="00B14B9F">
        <w:rPr>
          <w:rFonts w:ascii="Times New Roman" w:hAnsi="Times New Roman" w:cs="Times New Roman"/>
          <w:sz w:val="28"/>
          <w:szCs w:val="28"/>
        </w:rPr>
        <w:lastRenderedPageBreak/>
        <w:t>дней и нерабочих праздничных дней, а также ежегодного оплачиваемого отпуска;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- медицинское обслуживание его и членов семьи, в том числе после выхода на пенсию с муниципальной должности;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- пенсионное обеспечение за выслугу лет и в связи с инвалидностью в объеме прав муниципального служащего, установленных федеральными законами, законами Новосибирской области, муниципальными правовыми актами, а также пенсионное обеспечение членов семьи Главы поселения в случае его смерти, наступившей в связи с исполнением им должностных обязанностей;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- обязательное государственное страхование на случай причинения вреда здоровью и имуществу в связи с исполнением им своих полномочий;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-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окончания, но наступивших в связи с их исполнением;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- защита его и членов его семьи от насилия, угроз и других неправомерных действий в связи с исполнением им своих полномочий в случаях, порядке и на условиях, установленных федеральными законами.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4. Главе поселения предоставляется ежегодный отпуск с сохранением денежного содержания (вознаграждения),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день. Ежегодный основной оплачиваемый отпуск предоставляется главе поселения продолжительностью 30 календарных дней.</w:t>
      </w:r>
    </w:p>
    <w:p w:rsidR="00B14B9F" w:rsidRDefault="00B14B9F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4E53" w:rsidRPr="00B14B9F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за ненормированный рабочий день предоставляется главе поселения продолжительностью 15 календарных дней. </w:t>
      </w:r>
    </w:p>
    <w:p w:rsid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5. Расходы, связанные с предоставлением гарантий, предусмотренных настоящей статьей, производятся за счет средств местного бюджета. </w:t>
      </w:r>
      <w:proofErr w:type="gramStart"/>
      <w:r w:rsidRPr="00B14B9F">
        <w:rPr>
          <w:rFonts w:ascii="Times New Roman" w:eastAsia="Calibri" w:hAnsi="Times New Roman" w:cs="Times New Roman"/>
          <w:sz w:val="28"/>
          <w:szCs w:val="28"/>
        </w:rPr>
        <w:t>Дополнительные социальные и иные гарантии, установленные настоящим уставом в соответствии с федеральными законами и законами Новосибирской области, в связи с прекращением полномочий (в том числе досрочно) депутата Совета</w:t>
      </w:r>
      <w:r w:rsidRPr="00B14B9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14B9F">
        <w:rPr>
          <w:rFonts w:ascii="Times New Roman" w:eastAsia="Calibri" w:hAnsi="Times New Roman" w:cs="Times New Roman"/>
          <w:sz w:val="28"/>
          <w:szCs w:val="28"/>
        </w:rPr>
        <w:t>, главы поселения, предусматривающие расходование средств местного бюджета, устанавливаются только в отношении лиц, осуществлявших свои полномочия на постоянной основе и в этот период достигших пенсионного возраста или потерявших трудоспособность, и не применяются</w:t>
      </w:r>
      <w:proofErr w:type="gramEnd"/>
      <w:r w:rsidRPr="00B14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4B9F">
        <w:rPr>
          <w:rFonts w:ascii="Times New Roman" w:eastAsia="Calibri" w:hAnsi="Times New Roman" w:cs="Times New Roman"/>
          <w:sz w:val="28"/>
          <w:szCs w:val="28"/>
        </w:rPr>
        <w:t xml:space="preserve">в случае прекращения полномочий указанных лиц по основаниям, предусмотренным </w:t>
      </w:r>
      <w:hyperlink r:id="rId5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абзацем седьмым части 16 статьи 35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пунктами 2.1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3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hyperlink r:id="rId8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6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hyperlink r:id="rId9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9 части 6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частью 6.1 статьи 36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частью 7.1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пунктами 5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hyperlink r:id="rId13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8 части 10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4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частью 10.1 статьи 40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5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частями 1</w:t>
        </w:r>
      </w:hyperlink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B14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16" w:history="1">
        <w:r w:rsidRPr="00B14B9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2 статьи 73</w:t>
        </w:r>
      </w:hyperlink>
      <w:r w:rsidRPr="00B14B9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Федерации».</w:t>
      </w:r>
    </w:p>
    <w:p w:rsidR="00B14B9F" w:rsidRP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>6. Порядок предоставления гарантий, депутату Совета депутатов, главе поселения, замещающему должность на постоянной основе, определенных настоящей статьей, устанавливается решение</w:t>
      </w:r>
      <w:r w:rsidR="00B14B9F">
        <w:rPr>
          <w:rFonts w:ascii="Times New Roman" w:hAnsi="Times New Roman" w:cs="Times New Roman"/>
          <w:sz w:val="28"/>
          <w:szCs w:val="28"/>
        </w:rPr>
        <w:t>м Совета депутатов</w:t>
      </w:r>
      <w:r w:rsidRPr="00B14B9F">
        <w:rPr>
          <w:rFonts w:ascii="Times New Roman" w:hAnsi="Times New Roman" w:cs="Times New Roman"/>
          <w:sz w:val="28"/>
          <w:szCs w:val="28"/>
        </w:rPr>
        <w:t>».</w:t>
      </w:r>
    </w:p>
    <w:p w:rsidR="00B14B9F" w:rsidRDefault="000E4E53" w:rsidP="00B14B9F">
      <w:pPr>
        <w:pStyle w:val="a4"/>
        <w:numPr>
          <w:ilvl w:val="0"/>
          <w:numId w:val="3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b/>
          <w:sz w:val="28"/>
          <w:szCs w:val="28"/>
        </w:rPr>
        <w:t>Статья 29. Удаление главы поселения в отставку</w:t>
      </w:r>
    </w:p>
    <w:p w:rsidR="000E4E53" w:rsidRPr="00B14B9F" w:rsidRDefault="000E4E53" w:rsidP="00B14B9F">
      <w:pPr>
        <w:pStyle w:val="a4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4B9F">
        <w:rPr>
          <w:rFonts w:ascii="Times New Roman" w:hAnsi="Times New Roman" w:cs="Times New Roman"/>
          <w:sz w:val="28"/>
          <w:szCs w:val="28"/>
        </w:rPr>
        <w:t>Пункт 4 части 2 изложить в следующей редакции:</w:t>
      </w:r>
      <w:r w:rsidR="00B14B9F">
        <w:rPr>
          <w:rFonts w:ascii="Times New Roman" w:hAnsi="Times New Roman" w:cs="Times New Roman"/>
          <w:sz w:val="28"/>
          <w:szCs w:val="28"/>
        </w:rPr>
        <w:t xml:space="preserve"> </w:t>
      </w:r>
      <w:r w:rsidRPr="00B14B9F">
        <w:rPr>
          <w:rFonts w:ascii="Times New Roman" w:hAnsi="Times New Roman" w:cs="Times New Roman"/>
          <w:sz w:val="28"/>
          <w:szCs w:val="28"/>
        </w:rPr>
        <w:t xml:space="preserve">«4) несоблюдение ограничений, запретов,  неисполнение обязанностей, которые установлены Федеральным </w:t>
      </w:r>
      <w:hyperlink r:id="rId17" w:history="1">
        <w:r w:rsidRPr="00B14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4B9F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 Федеральным законом от 07 мая 2013 года № 79-ФЗ «О запрете отдельным</w:t>
      </w:r>
      <w:proofErr w:type="gramEnd"/>
      <w:r w:rsidRPr="00B14B9F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E4E53" w:rsidRPr="00B14B9F" w:rsidRDefault="000E4E53" w:rsidP="00B14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131F" w:rsidRPr="00B14B9F" w:rsidRDefault="0032131F" w:rsidP="00B14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131F" w:rsidRPr="00B14B9F" w:rsidSect="000C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0E9"/>
    <w:multiLevelType w:val="hybridMultilevel"/>
    <w:tmpl w:val="0D1E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1F90"/>
    <w:multiLevelType w:val="hybridMultilevel"/>
    <w:tmpl w:val="D1A89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75AEA"/>
    <w:multiLevelType w:val="hybridMultilevel"/>
    <w:tmpl w:val="33E2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E53"/>
    <w:rsid w:val="000C28DB"/>
    <w:rsid w:val="000E4E53"/>
    <w:rsid w:val="002F497F"/>
    <w:rsid w:val="0032131F"/>
    <w:rsid w:val="00B14B9F"/>
    <w:rsid w:val="00F7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E4E53"/>
    <w:rPr>
      <w:color w:val="0000FF"/>
      <w:u w:val="single"/>
    </w:rPr>
  </w:style>
  <w:style w:type="paragraph" w:customStyle="1" w:styleId="ConsPlusNormal">
    <w:name w:val="ConsPlusNormal"/>
    <w:rsid w:val="000E4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14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6C74D5643B777E134020625313E4D15F316B37B8AF5681177T5M" TargetMode="External"/><Relationship Id="rId13" Type="http://schemas.openxmlformats.org/officeDocument/2006/relationships/hyperlink" Target="consultantplus://offline/ref=D7763408C2A25C5A49CAB7ED0A76B38706C74D5643B777E134020625313E4D15F316B37B8AF5691577T7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763408C2A25C5A49CAB7ED0A76B38706C74D5643B777E134020625313E4D15F316B37B8AF5681277T2M" TargetMode="External"/><Relationship Id="rId12" Type="http://schemas.openxmlformats.org/officeDocument/2006/relationships/hyperlink" Target="consultantplus://offline/ref=D7763408C2A25C5A49CAB7ED0A76B38706C74D5643B777E134020625313E4D15F316B37B8AF5691677TCM" TargetMode="External"/><Relationship Id="rId17" Type="http://schemas.openxmlformats.org/officeDocument/2006/relationships/hyperlink" Target="consultantplus://offline/ref=1162F2F0AF5F4DF2A73A62DCA4254FDD2F44AAEC3F42BF66A07EA0668Al76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763408C2A25C5A49CAB7ED0A76B38706C74D5643B777E134020625313E4D15F316B37B8AF56B1E77T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763408C2A25C5A49CAB7ED0A76B38706C74D5643B777E134020625313E4D15F316B37B8AF46D1277TCM" TargetMode="External"/><Relationship Id="rId11" Type="http://schemas.openxmlformats.org/officeDocument/2006/relationships/hyperlink" Target="consultantplus://offline/ref=D7763408C2A25C5A49CAB7ED0A76B38706C74D5643B777E134020625313E4D15F316B37C8D7FT6M" TargetMode="External"/><Relationship Id="rId5" Type="http://schemas.openxmlformats.org/officeDocument/2006/relationships/hyperlink" Target="consultantplus://offline/ref=D7763408C2A25C5A49CAB7ED0A76B38706C74D5643B777E134020625313E4D15F316B37B8AF46E1677TCM" TargetMode="External"/><Relationship Id="rId15" Type="http://schemas.openxmlformats.org/officeDocument/2006/relationships/hyperlink" Target="consultantplus://offline/ref=D7763408C2A25C5A49CAB7ED0A76B38706C74D5643B777E134020625313E4D15F316B37B8AF56B1F77TCM" TargetMode="External"/><Relationship Id="rId10" Type="http://schemas.openxmlformats.org/officeDocument/2006/relationships/hyperlink" Target="consultantplus://offline/ref=D7763408C2A25C5A49CAB7ED0A76B38706C74D5643B777E134020625313E4D15F316B37B8AF46E1077T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763408C2A25C5A49CAB7ED0A76B38706C74D5643B777E134020625313E4D15F316B37B8AF5681177T6M" TargetMode="External"/><Relationship Id="rId14" Type="http://schemas.openxmlformats.org/officeDocument/2006/relationships/hyperlink" Target="consultantplus://offline/ref=D7763408C2A25C5A49CAB7ED0A76B38706C74D5643B777E134020625313E4D15F316B37C8D7F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7816</Characters>
  <Application>Microsoft Office Word</Application>
  <DocSecurity>0</DocSecurity>
  <Lines>65</Lines>
  <Paragraphs>18</Paragraphs>
  <ScaleCrop>false</ScaleCrop>
  <Company>Microsoft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2017-07-04T04:25:00Z</dcterms:created>
  <dcterms:modified xsi:type="dcterms:W3CDTF">2017-07-06T07:19:00Z</dcterms:modified>
</cp:coreProperties>
</file>