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51" w:rsidRDefault="001E2251" w:rsidP="00B36671">
      <w:pPr>
        <w:jc w:val="center"/>
        <w:rPr>
          <w:rFonts w:ascii="Times New Roman" w:hAnsi="Times New Roman" w:cs="Times New Roman"/>
          <w:b/>
          <w:bCs/>
          <w:sz w:val="28"/>
          <w:szCs w:val="28"/>
          <w:shd w:val="clear" w:color="auto" w:fill="FFFFFF"/>
        </w:rPr>
      </w:pPr>
      <w:r w:rsidRPr="001E2251">
        <w:rPr>
          <w:rFonts w:ascii="Times New Roman" w:hAnsi="Times New Roman" w:cs="Times New Roman"/>
          <w:b/>
          <w:bCs/>
          <w:sz w:val="28"/>
          <w:szCs w:val="28"/>
          <w:shd w:val="clear" w:color="auto" w:fill="FFFFFF"/>
        </w:rPr>
        <w:t>Госавтоинспекция напоминает о Правилах дорожного движения водителям и пешеходам.</w:t>
      </w:r>
    </w:p>
    <w:p w:rsidR="00805D3D" w:rsidRPr="0021075B" w:rsidRDefault="00805D3D" w:rsidP="0021075B">
      <w:pPr>
        <w:pStyle w:val="a4"/>
        <w:shd w:val="clear" w:color="auto" w:fill="FFFFFF"/>
        <w:spacing w:before="0" w:beforeAutospacing="0" w:after="0" w:afterAutospacing="0"/>
        <w:ind w:firstLine="708"/>
        <w:jc w:val="both"/>
        <w:textAlignment w:val="baseline"/>
        <w:rPr>
          <w:color w:val="313138"/>
          <w:sz w:val="28"/>
          <w:szCs w:val="28"/>
        </w:rPr>
      </w:pPr>
      <w:r w:rsidRPr="0021075B">
        <w:rPr>
          <w:color w:val="313138"/>
          <w:sz w:val="28"/>
          <w:szCs w:val="28"/>
        </w:rPr>
        <w:t>ГИБДД призывает жителей района неукоснительно соблюдать Правила дорожного движения и быть предельно бдительными на проезжей части.</w:t>
      </w:r>
    </w:p>
    <w:p w:rsidR="00805D3D" w:rsidRPr="0021075B" w:rsidRDefault="00805D3D" w:rsidP="0021075B">
      <w:pPr>
        <w:pStyle w:val="a4"/>
        <w:shd w:val="clear" w:color="auto" w:fill="FFFFFF"/>
        <w:spacing w:before="0" w:beforeAutospacing="0" w:after="0" w:afterAutospacing="0"/>
        <w:ind w:firstLine="708"/>
        <w:jc w:val="both"/>
        <w:textAlignment w:val="baseline"/>
        <w:rPr>
          <w:color w:val="313138"/>
          <w:sz w:val="28"/>
          <w:szCs w:val="28"/>
        </w:rPr>
      </w:pPr>
      <w:r w:rsidRPr="0021075B">
        <w:rPr>
          <w:color w:val="313138"/>
          <w:sz w:val="28"/>
          <w:szCs w:val="28"/>
        </w:rPr>
        <w:t>Как показывает практика, пешеходы мало заботятся о собственной безопасности. Очень часто люди, переходя дорогу по «зебре», недостаточно внимательны и отвлекаются на разговоры по мобильному телефону или с идущим рядом собеседником. При переходе проезжей части в темное время суток большинство вообще не принимают никаких мер, чтобы стать заметнее для водителей. И если взрослый пешеход может предвидеть опасность, то дети, как правило, ведут себя непредсказуемо и в силу возраста не способны адекватно оценить дорожную ситуацию. Поэтому использование световозвращающих элементов на одежде несовершеннолетними особенно важно. Многочисленные светоотражающие браслеты, брелоки и подвески помогут сохранить жизнь и здоровье ребенка.</w:t>
      </w:r>
    </w:p>
    <w:p w:rsidR="006019B2" w:rsidRPr="006019B2" w:rsidRDefault="006019B2" w:rsidP="0021075B">
      <w:pPr>
        <w:spacing w:after="0" w:line="240" w:lineRule="auto"/>
        <w:ind w:right="-5"/>
        <w:jc w:val="both"/>
        <w:rPr>
          <w:rFonts w:ascii="Times New Roman" w:hAnsi="Times New Roman" w:cs="Times New Roman"/>
          <w:sz w:val="28"/>
          <w:szCs w:val="28"/>
        </w:rPr>
      </w:pPr>
    </w:p>
    <w:p w:rsidR="006019B2" w:rsidRPr="006019B2" w:rsidRDefault="006019B2" w:rsidP="00405E1C">
      <w:pPr>
        <w:pStyle w:val="a3"/>
        <w:shd w:val="clear" w:color="auto" w:fill="FFFFFF"/>
        <w:spacing w:before="0" w:beforeAutospacing="0" w:after="0" w:afterAutospacing="0"/>
        <w:jc w:val="center"/>
        <w:rPr>
          <w:sz w:val="28"/>
          <w:szCs w:val="28"/>
        </w:rPr>
      </w:pPr>
      <w:r w:rsidRPr="006019B2">
        <w:rPr>
          <w:sz w:val="28"/>
          <w:szCs w:val="28"/>
        </w:rPr>
        <w:t>Уважаемые пешеходы!</w:t>
      </w:r>
    </w:p>
    <w:p w:rsidR="00405E1C" w:rsidRDefault="006019B2" w:rsidP="00405E1C">
      <w:pPr>
        <w:pStyle w:val="a3"/>
        <w:shd w:val="clear" w:color="auto" w:fill="FFFFFF"/>
        <w:spacing w:before="0" w:beforeAutospacing="0" w:after="0" w:afterAutospacing="0"/>
        <w:jc w:val="both"/>
        <w:rPr>
          <w:sz w:val="28"/>
          <w:szCs w:val="28"/>
        </w:rPr>
      </w:pPr>
      <w:r w:rsidRPr="006019B2">
        <w:rPr>
          <w:sz w:val="28"/>
          <w:szCs w:val="28"/>
        </w:rPr>
        <w:t>- переходите дорогу только по пешеходному переходу и на разрешающий сигнал светофора;</w:t>
      </w:r>
    </w:p>
    <w:p w:rsidR="00405E1C" w:rsidRDefault="006019B2" w:rsidP="00405E1C">
      <w:pPr>
        <w:pStyle w:val="a3"/>
        <w:shd w:val="clear" w:color="auto" w:fill="FFFFFF"/>
        <w:spacing w:before="0" w:beforeAutospacing="0" w:after="0" w:afterAutospacing="0"/>
        <w:jc w:val="both"/>
        <w:rPr>
          <w:sz w:val="28"/>
          <w:szCs w:val="28"/>
        </w:rPr>
      </w:pPr>
      <w:r w:rsidRPr="006019B2">
        <w:rPr>
          <w:sz w:val="28"/>
          <w:szCs w:val="28"/>
        </w:rPr>
        <w:t>- прежде чем перейти дорогу, убедитесь, что переход будет для вас безопасен</w:t>
      </w:r>
      <w:r w:rsidR="00405E1C">
        <w:rPr>
          <w:sz w:val="28"/>
          <w:szCs w:val="28"/>
        </w:rPr>
        <w:t>;</w:t>
      </w:r>
    </w:p>
    <w:p w:rsidR="006019B2" w:rsidRPr="006019B2" w:rsidRDefault="006019B2" w:rsidP="00405E1C">
      <w:pPr>
        <w:pStyle w:val="a3"/>
        <w:shd w:val="clear" w:color="auto" w:fill="FFFFFF"/>
        <w:spacing w:before="0" w:beforeAutospacing="0" w:after="0" w:afterAutospacing="0"/>
        <w:jc w:val="both"/>
        <w:rPr>
          <w:sz w:val="28"/>
          <w:szCs w:val="28"/>
        </w:rPr>
      </w:pPr>
      <w:r w:rsidRPr="006019B2">
        <w:rPr>
          <w:sz w:val="28"/>
          <w:szCs w:val="28"/>
        </w:rPr>
        <w:t xml:space="preserve"> - внимательно оцените расстояние до приближающихся транспортных средств, их скорость;</w:t>
      </w:r>
    </w:p>
    <w:p w:rsidR="006019B2" w:rsidRPr="006019B2" w:rsidRDefault="006019B2" w:rsidP="00405E1C">
      <w:pPr>
        <w:pStyle w:val="a3"/>
        <w:shd w:val="clear" w:color="auto" w:fill="FFFFFF"/>
        <w:spacing w:before="0" w:beforeAutospacing="0" w:after="0" w:afterAutospacing="0"/>
        <w:jc w:val="both"/>
        <w:rPr>
          <w:sz w:val="28"/>
          <w:szCs w:val="28"/>
        </w:rPr>
      </w:pPr>
      <w:r w:rsidRPr="006019B2">
        <w:rPr>
          <w:sz w:val="28"/>
          <w:szCs w:val="28"/>
        </w:rPr>
        <w:t>- при передвижении в тёмное время суток, обязательно пользуйтесь световозвращающими элементами;</w:t>
      </w:r>
    </w:p>
    <w:p w:rsidR="006019B2" w:rsidRPr="006019B2" w:rsidRDefault="006019B2" w:rsidP="00405E1C">
      <w:pPr>
        <w:pStyle w:val="a3"/>
        <w:shd w:val="clear" w:color="auto" w:fill="FFFFFF"/>
        <w:spacing w:before="0" w:beforeAutospacing="0" w:after="0" w:afterAutospacing="0"/>
        <w:ind w:firstLine="708"/>
        <w:jc w:val="both"/>
        <w:rPr>
          <w:sz w:val="28"/>
          <w:szCs w:val="28"/>
        </w:rPr>
      </w:pPr>
      <w:r w:rsidRPr="006019B2">
        <w:rPr>
          <w:sz w:val="28"/>
          <w:szCs w:val="28"/>
        </w:rPr>
        <w:t>Согласно п. 4.3 Правил дорожного движения РФ, пешеходы должны пересекать проезжую часть по пешеходным переходам. За нарушение Правил, на пешехода налагается административное взыскание в виде предупреждения или штрафа в размере 500 рублей (ч. 1 ст. 12.29 КоАП РФ).</w:t>
      </w:r>
    </w:p>
    <w:p w:rsidR="006019B2" w:rsidRPr="006019B2" w:rsidRDefault="006019B2" w:rsidP="00405E1C">
      <w:pPr>
        <w:pStyle w:val="a3"/>
        <w:shd w:val="clear" w:color="auto" w:fill="FFFFFF"/>
        <w:spacing w:before="0" w:beforeAutospacing="0" w:after="270" w:afterAutospacing="0"/>
        <w:ind w:firstLine="708"/>
        <w:jc w:val="both"/>
        <w:rPr>
          <w:sz w:val="28"/>
          <w:szCs w:val="28"/>
        </w:rPr>
      </w:pPr>
      <w:r w:rsidRPr="006019B2">
        <w:rPr>
          <w:sz w:val="28"/>
          <w:szCs w:val="28"/>
        </w:rPr>
        <w:t>Напоминаем, что в случае обращения сотрудника полиции по факту нарушения вами Правил дорожного движения, вы обязаны передать документы, удостоверяющие личность, для составления административного материала. Если Вы отказываетесь от предоставления документов, то, помимо штрафа за нарушение ПДД, добавляется ответственность по ч.1 ст. 19.3 КоАП РФ - «Невыполнение законного требования сотрудника полиции» и будете доставлены в территориальный отдел полиции.</w:t>
      </w:r>
    </w:p>
    <w:p w:rsidR="00405E1C" w:rsidRDefault="006019B2" w:rsidP="00405E1C">
      <w:pPr>
        <w:pStyle w:val="a3"/>
        <w:shd w:val="clear" w:color="auto" w:fill="FFFFFF"/>
        <w:spacing w:before="0" w:beforeAutospacing="0" w:after="0" w:afterAutospacing="0"/>
        <w:jc w:val="center"/>
        <w:rPr>
          <w:sz w:val="28"/>
          <w:szCs w:val="28"/>
        </w:rPr>
      </w:pPr>
      <w:r w:rsidRPr="006019B2">
        <w:rPr>
          <w:sz w:val="28"/>
          <w:szCs w:val="28"/>
        </w:rPr>
        <w:t>Уважаемые водители!</w:t>
      </w:r>
    </w:p>
    <w:p w:rsidR="0021075B" w:rsidRDefault="006019B2" w:rsidP="00405E1C">
      <w:pPr>
        <w:pStyle w:val="a3"/>
        <w:shd w:val="clear" w:color="auto" w:fill="FFFFFF"/>
        <w:spacing w:before="0" w:beforeAutospacing="0" w:after="0" w:afterAutospacing="0"/>
        <w:ind w:firstLine="708"/>
        <w:jc w:val="both"/>
        <w:rPr>
          <w:sz w:val="28"/>
          <w:szCs w:val="28"/>
        </w:rPr>
      </w:pPr>
      <w:r w:rsidRPr="006019B2">
        <w:rPr>
          <w:sz w:val="28"/>
          <w:szCs w:val="28"/>
        </w:rPr>
        <w:t xml:space="preserve">Согласно п. 14.1 Правил дорожного движения РФ, в зоне нерегулируемого пешеходного перехода вы обязаны уступать дорогу пешеходам, переходящим проезжую часть или вступившим на неё для перехода. Также, согласно п. 13.1 ПДД, при повороте направо или налево водитель обязан уступить дорогу пешеходам, переходящим проезжую часть дороги, на которую он поворачивает. За невыполнение этих пунктов Правил </w:t>
      </w:r>
      <w:r w:rsidRPr="006019B2">
        <w:rPr>
          <w:sz w:val="28"/>
          <w:szCs w:val="28"/>
        </w:rPr>
        <w:lastRenderedPageBreak/>
        <w:t>на водителя налагается административное взыскание в виде штрафа 1500 рублей (ст. 12.18 КоАП РФ).</w:t>
      </w:r>
    </w:p>
    <w:p w:rsidR="0021075B" w:rsidRDefault="0021075B" w:rsidP="0021075B">
      <w:pPr>
        <w:pStyle w:val="a3"/>
        <w:shd w:val="clear" w:color="auto" w:fill="FFFFFF"/>
        <w:spacing w:before="0" w:beforeAutospacing="0" w:after="0" w:afterAutospacing="0"/>
        <w:ind w:firstLine="708"/>
        <w:jc w:val="both"/>
        <w:rPr>
          <w:sz w:val="28"/>
          <w:szCs w:val="28"/>
        </w:rPr>
      </w:pPr>
      <w:r w:rsidRPr="0021075B">
        <w:rPr>
          <w:color w:val="313138"/>
          <w:sz w:val="28"/>
          <w:szCs w:val="28"/>
        </w:rPr>
        <w:t xml:space="preserve">Уважаемые водители и пешеходы! Находясь на проезжей части, будьте предельно внимательны, учитывайте изменения погодных условий, руководствуйтесь требованиями дорожных знаков и снижайте скорость при проезде участка дороги, где возможно появление пешеходов! </w:t>
      </w:r>
    </w:p>
    <w:p w:rsidR="006019B2" w:rsidRPr="001E2251" w:rsidRDefault="001E2251" w:rsidP="001E2251">
      <w:pPr>
        <w:pStyle w:val="a3"/>
        <w:shd w:val="clear" w:color="auto" w:fill="FFFFFF"/>
        <w:spacing w:before="0" w:beforeAutospacing="0" w:after="270" w:afterAutospacing="0"/>
        <w:jc w:val="center"/>
        <w:rPr>
          <w:sz w:val="32"/>
          <w:szCs w:val="28"/>
        </w:rPr>
      </w:pPr>
      <w:r w:rsidRPr="001E2251">
        <w:rPr>
          <w:color w:val="000000"/>
          <w:sz w:val="32"/>
          <w:szCs w:val="28"/>
          <w:shd w:val="clear" w:color="auto" w:fill="FFFFFF"/>
        </w:rPr>
        <w:t>Помните, что от Вашего поведения на улице и дороге зависят Ваша собственная жизнь и жизнь других участников дорожного движения</w:t>
      </w:r>
      <w:r>
        <w:rPr>
          <w:color w:val="000000"/>
          <w:sz w:val="32"/>
          <w:szCs w:val="28"/>
          <w:shd w:val="clear" w:color="auto" w:fill="FFFFFF"/>
        </w:rPr>
        <w:t>!</w:t>
      </w:r>
    </w:p>
    <w:p w:rsidR="00106647" w:rsidRDefault="00106647" w:rsidP="00262D61">
      <w:pPr>
        <w:ind w:left="4956"/>
        <w:jc w:val="both"/>
        <w:rPr>
          <w:rFonts w:ascii="Times New Roman" w:hAnsi="Times New Roman" w:cs="Times New Roman"/>
          <w:color w:val="000000"/>
          <w:sz w:val="28"/>
          <w:szCs w:val="28"/>
        </w:rPr>
      </w:pPr>
    </w:p>
    <w:p w:rsidR="0021075B" w:rsidRDefault="0021075B" w:rsidP="0021075B">
      <w:pPr>
        <w:ind w:left="495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Инспектор </w:t>
      </w:r>
      <w:r w:rsidRPr="00523788">
        <w:rPr>
          <w:rFonts w:ascii="Times New Roman" w:hAnsi="Times New Roman" w:cs="Times New Roman"/>
          <w:color w:val="000000"/>
          <w:sz w:val="28"/>
          <w:szCs w:val="28"/>
        </w:rPr>
        <w:t>по пропаганде БДД                              А.Н. Синтерёва</w:t>
      </w:r>
    </w:p>
    <w:p w:rsidR="00341AFD" w:rsidRPr="007A09E7" w:rsidRDefault="00341AFD" w:rsidP="007A09E7">
      <w:pPr>
        <w:jc w:val="both"/>
        <w:rPr>
          <w:rFonts w:ascii="Times New Roman" w:hAnsi="Times New Roman" w:cs="Times New Roman"/>
          <w:sz w:val="28"/>
          <w:szCs w:val="28"/>
        </w:rPr>
      </w:pPr>
      <w:bookmarkStart w:id="0" w:name="_GoBack"/>
      <w:bookmarkEnd w:id="0"/>
    </w:p>
    <w:p w:rsidR="00341AFD" w:rsidRPr="007A09E7" w:rsidRDefault="00341AFD" w:rsidP="007A09E7">
      <w:pPr>
        <w:jc w:val="both"/>
        <w:rPr>
          <w:rFonts w:ascii="Times New Roman" w:hAnsi="Times New Roman" w:cs="Times New Roman"/>
          <w:sz w:val="28"/>
          <w:szCs w:val="28"/>
        </w:rPr>
      </w:pPr>
    </w:p>
    <w:p w:rsidR="00341AFD" w:rsidRPr="007A09E7" w:rsidRDefault="00341AFD" w:rsidP="007A09E7">
      <w:pPr>
        <w:jc w:val="both"/>
        <w:rPr>
          <w:rFonts w:ascii="Times New Roman" w:hAnsi="Times New Roman" w:cs="Times New Roman"/>
          <w:sz w:val="28"/>
          <w:szCs w:val="28"/>
        </w:rPr>
      </w:pPr>
    </w:p>
    <w:p w:rsidR="00341AFD" w:rsidRPr="007A09E7" w:rsidRDefault="00341AFD" w:rsidP="007A09E7">
      <w:pPr>
        <w:jc w:val="both"/>
        <w:rPr>
          <w:rFonts w:ascii="Times New Roman" w:hAnsi="Times New Roman" w:cs="Times New Roman"/>
          <w:sz w:val="28"/>
          <w:szCs w:val="28"/>
        </w:rPr>
      </w:pPr>
    </w:p>
    <w:p w:rsidR="00C63949" w:rsidRPr="007A09E7" w:rsidRDefault="00C63949" w:rsidP="007A09E7">
      <w:pPr>
        <w:shd w:val="clear" w:color="auto" w:fill="FFFFFF"/>
        <w:spacing w:after="0" w:line="240" w:lineRule="auto"/>
        <w:jc w:val="both"/>
        <w:outlineLvl w:val="0"/>
        <w:rPr>
          <w:rFonts w:ascii="Times New Roman" w:eastAsia="Times New Roman" w:hAnsi="Times New Roman" w:cs="Times New Roman"/>
          <w:color w:val="000000"/>
          <w:kern w:val="36"/>
          <w:sz w:val="28"/>
          <w:szCs w:val="28"/>
          <w:lang w:eastAsia="ru-RU"/>
        </w:rPr>
      </w:pPr>
    </w:p>
    <w:p w:rsidR="00C63949" w:rsidRPr="007A09E7" w:rsidRDefault="00C63949" w:rsidP="007A09E7">
      <w:pPr>
        <w:shd w:val="clear" w:color="auto" w:fill="FFFFFF"/>
        <w:spacing w:after="0" w:line="240" w:lineRule="auto"/>
        <w:jc w:val="both"/>
        <w:outlineLvl w:val="0"/>
        <w:rPr>
          <w:rFonts w:ascii="Times New Roman" w:eastAsia="Times New Roman" w:hAnsi="Times New Roman" w:cs="Times New Roman"/>
          <w:color w:val="000000"/>
          <w:kern w:val="36"/>
          <w:sz w:val="28"/>
          <w:szCs w:val="28"/>
          <w:lang w:eastAsia="ru-RU"/>
        </w:rPr>
      </w:pPr>
    </w:p>
    <w:p w:rsidR="00C63949" w:rsidRPr="007A09E7" w:rsidRDefault="00C63949" w:rsidP="007A09E7">
      <w:pPr>
        <w:shd w:val="clear" w:color="auto" w:fill="FFFFFF"/>
        <w:spacing w:after="0" w:line="240" w:lineRule="auto"/>
        <w:jc w:val="both"/>
        <w:outlineLvl w:val="0"/>
        <w:rPr>
          <w:rFonts w:ascii="Times New Roman" w:eastAsia="Times New Roman" w:hAnsi="Times New Roman" w:cs="Times New Roman"/>
          <w:color w:val="000000"/>
          <w:kern w:val="36"/>
          <w:sz w:val="28"/>
          <w:szCs w:val="28"/>
          <w:lang w:eastAsia="ru-RU"/>
        </w:rPr>
      </w:pPr>
    </w:p>
    <w:p w:rsidR="00C63949" w:rsidRDefault="00C63949" w:rsidP="00E10F77">
      <w:pPr>
        <w:shd w:val="clear" w:color="auto" w:fill="FFFFFF"/>
        <w:spacing w:after="0" w:line="240" w:lineRule="auto"/>
        <w:outlineLvl w:val="0"/>
        <w:rPr>
          <w:rFonts w:ascii="Arial" w:eastAsia="Times New Roman" w:hAnsi="Arial" w:cs="Arial"/>
          <w:color w:val="000000"/>
          <w:kern w:val="36"/>
          <w:sz w:val="48"/>
          <w:szCs w:val="48"/>
          <w:lang w:eastAsia="ru-RU"/>
        </w:rPr>
      </w:pPr>
    </w:p>
    <w:p w:rsidR="00C63949" w:rsidRDefault="00C63949" w:rsidP="00E10F77">
      <w:pPr>
        <w:shd w:val="clear" w:color="auto" w:fill="FFFFFF"/>
        <w:spacing w:after="0" w:line="240" w:lineRule="auto"/>
        <w:outlineLvl w:val="0"/>
        <w:rPr>
          <w:rFonts w:ascii="Arial" w:eastAsia="Times New Roman" w:hAnsi="Arial" w:cs="Arial"/>
          <w:color w:val="000000"/>
          <w:kern w:val="36"/>
          <w:sz w:val="48"/>
          <w:szCs w:val="48"/>
          <w:lang w:eastAsia="ru-RU"/>
        </w:rPr>
      </w:pPr>
    </w:p>
    <w:p w:rsidR="00C63949" w:rsidRDefault="00C63949" w:rsidP="00E10F77">
      <w:pPr>
        <w:shd w:val="clear" w:color="auto" w:fill="FFFFFF"/>
        <w:spacing w:after="0" w:line="240" w:lineRule="auto"/>
        <w:outlineLvl w:val="0"/>
        <w:rPr>
          <w:rFonts w:ascii="Arial" w:eastAsia="Times New Roman" w:hAnsi="Arial" w:cs="Arial"/>
          <w:color w:val="000000"/>
          <w:kern w:val="36"/>
          <w:sz w:val="48"/>
          <w:szCs w:val="48"/>
          <w:lang w:eastAsia="ru-RU"/>
        </w:rPr>
      </w:pPr>
    </w:p>
    <w:p w:rsidR="00C63949" w:rsidRDefault="00C63949" w:rsidP="00E10F77">
      <w:pPr>
        <w:shd w:val="clear" w:color="auto" w:fill="FFFFFF"/>
        <w:spacing w:after="0" w:line="240" w:lineRule="auto"/>
        <w:outlineLvl w:val="0"/>
        <w:rPr>
          <w:rFonts w:ascii="Arial" w:eastAsia="Times New Roman" w:hAnsi="Arial" w:cs="Arial"/>
          <w:color w:val="000000"/>
          <w:kern w:val="36"/>
          <w:sz w:val="48"/>
          <w:szCs w:val="48"/>
          <w:lang w:eastAsia="ru-RU"/>
        </w:rPr>
      </w:pPr>
    </w:p>
    <w:p w:rsidR="00C63949" w:rsidRDefault="00C63949" w:rsidP="00E10F77">
      <w:pPr>
        <w:shd w:val="clear" w:color="auto" w:fill="FFFFFF"/>
        <w:spacing w:after="0" w:line="240" w:lineRule="auto"/>
        <w:outlineLvl w:val="0"/>
        <w:rPr>
          <w:rFonts w:ascii="Arial" w:eastAsia="Times New Roman" w:hAnsi="Arial" w:cs="Arial"/>
          <w:color w:val="000000"/>
          <w:kern w:val="36"/>
          <w:sz w:val="48"/>
          <w:szCs w:val="48"/>
          <w:lang w:eastAsia="ru-RU"/>
        </w:rPr>
      </w:pPr>
    </w:p>
    <w:p w:rsidR="00C63949" w:rsidRDefault="00C63949" w:rsidP="00E10F77">
      <w:pPr>
        <w:shd w:val="clear" w:color="auto" w:fill="FFFFFF"/>
        <w:spacing w:after="0" w:line="240" w:lineRule="auto"/>
        <w:outlineLvl w:val="0"/>
        <w:rPr>
          <w:rFonts w:ascii="Arial" w:eastAsia="Times New Roman" w:hAnsi="Arial" w:cs="Arial"/>
          <w:color w:val="000000"/>
          <w:kern w:val="36"/>
          <w:sz w:val="48"/>
          <w:szCs w:val="48"/>
          <w:lang w:eastAsia="ru-RU"/>
        </w:rPr>
      </w:pPr>
    </w:p>
    <w:p w:rsidR="00C63949" w:rsidRDefault="00C63949" w:rsidP="00E10F77">
      <w:pPr>
        <w:shd w:val="clear" w:color="auto" w:fill="FFFFFF"/>
        <w:spacing w:after="0" w:line="240" w:lineRule="auto"/>
        <w:outlineLvl w:val="0"/>
        <w:rPr>
          <w:rFonts w:ascii="Arial" w:eastAsia="Times New Roman" w:hAnsi="Arial" w:cs="Arial"/>
          <w:color w:val="000000"/>
          <w:kern w:val="36"/>
          <w:sz w:val="48"/>
          <w:szCs w:val="48"/>
          <w:lang w:eastAsia="ru-RU"/>
        </w:rPr>
      </w:pPr>
    </w:p>
    <w:p w:rsidR="00C63949" w:rsidRDefault="00C63949" w:rsidP="00E10F77">
      <w:pPr>
        <w:shd w:val="clear" w:color="auto" w:fill="FFFFFF"/>
        <w:spacing w:after="0" w:line="240" w:lineRule="auto"/>
        <w:outlineLvl w:val="0"/>
        <w:rPr>
          <w:rFonts w:ascii="Arial" w:eastAsia="Times New Roman" w:hAnsi="Arial" w:cs="Arial"/>
          <w:color w:val="000000"/>
          <w:kern w:val="36"/>
          <w:sz w:val="48"/>
          <w:szCs w:val="48"/>
          <w:lang w:eastAsia="ru-RU"/>
        </w:rPr>
      </w:pPr>
    </w:p>
    <w:p w:rsidR="00341AFD" w:rsidRDefault="00341AFD"/>
    <w:sectPr w:rsidR="00341AFD" w:rsidSect="00234AD2">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E0B" w:rsidRDefault="000D0E0B" w:rsidP="00FD7E14">
      <w:pPr>
        <w:spacing w:after="0" w:line="240" w:lineRule="auto"/>
      </w:pPr>
      <w:r>
        <w:separator/>
      </w:r>
    </w:p>
  </w:endnote>
  <w:endnote w:type="continuationSeparator" w:id="1">
    <w:p w:rsidR="000D0E0B" w:rsidRDefault="000D0E0B" w:rsidP="00FD7E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E0B" w:rsidRDefault="000D0E0B" w:rsidP="00FD7E14">
      <w:pPr>
        <w:spacing w:after="0" w:line="240" w:lineRule="auto"/>
      </w:pPr>
      <w:r>
        <w:separator/>
      </w:r>
    </w:p>
  </w:footnote>
  <w:footnote w:type="continuationSeparator" w:id="1">
    <w:p w:rsidR="000D0E0B" w:rsidRDefault="000D0E0B" w:rsidP="00FD7E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24A10"/>
    <w:multiLevelType w:val="multilevel"/>
    <w:tmpl w:val="FC40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D189C"/>
    <w:rsid w:val="000D0E0B"/>
    <w:rsid w:val="000F3D6D"/>
    <w:rsid w:val="00106647"/>
    <w:rsid w:val="00115F04"/>
    <w:rsid w:val="0016061E"/>
    <w:rsid w:val="00176A45"/>
    <w:rsid w:val="001A6538"/>
    <w:rsid w:val="001E143E"/>
    <w:rsid w:val="001E2251"/>
    <w:rsid w:val="0021075B"/>
    <w:rsid w:val="00234AD2"/>
    <w:rsid w:val="00262D61"/>
    <w:rsid w:val="00341AFD"/>
    <w:rsid w:val="00405E1C"/>
    <w:rsid w:val="004969A3"/>
    <w:rsid w:val="004B4D7B"/>
    <w:rsid w:val="00525EC6"/>
    <w:rsid w:val="006019B2"/>
    <w:rsid w:val="0066665A"/>
    <w:rsid w:val="006837AE"/>
    <w:rsid w:val="007A09E7"/>
    <w:rsid w:val="00805D3D"/>
    <w:rsid w:val="00844B41"/>
    <w:rsid w:val="00930E50"/>
    <w:rsid w:val="00B3053C"/>
    <w:rsid w:val="00B36671"/>
    <w:rsid w:val="00B77810"/>
    <w:rsid w:val="00C61125"/>
    <w:rsid w:val="00C63949"/>
    <w:rsid w:val="00C654EE"/>
    <w:rsid w:val="00CB17D1"/>
    <w:rsid w:val="00CE2760"/>
    <w:rsid w:val="00D05B33"/>
    <w:rsid w:val="00D65379"/>
    <w:rsid w:val="00DD189C"/>
    <w:rsid w:val="00E10F77"/>
    <w:rsid w:val="00F64177"/>
    <w:rsid w:val="00FD7E14"/>
    <w:rsid w:val="00FE31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04"/>
  </w:style>
  <w:style w:type="paragraph" w:styleId="1">
    <w:name w:val="heading 1"/>
    <w:basedOn w:val="a"/>
    <w:link w:val="10"/>
    <w:uiPriority w:val="9"/>
    <w:qFormat/>
    <w:rsid w:val="00E10F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0F7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837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header">
    <w:name w:val="news_header"/>
    <w:basedOn w:val="a"/>
    <w:rsid w:val="00B305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80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FD7E1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D7E14"/>
  </w:style>
  <w:style w:type="paragraph" w:styleId="a7">
    <w:name w:val="footer"/>
    <w:basedOn w:val="a"/>
    <w:link w:val="a8"/>
    <w:uiPriority w:val="99"/>
    <w:semiHidden/>
    <w:unhideWhenUsed/>
    <w:rsid w:val="00FD7E1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D7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0F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0F7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837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header">
    <w:name w:val="news_header"/>
    <w:basedOn w:val="a"/>
    <w:rsid w:val="00B305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805D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6050859">
      <w:bodyDiv w:val="1"/>
      <w:marLeft w:val="0"/>
      <w:marRight w:val="0"/>
      <w:marTop w:val="0"/>
      <w:marBottom w:val="0"/>
      <w:divBdr>
        <w:top w:val="none" w:sz="0" w:space="0" w:color="auto"/>
        <w:left w:val="none" w:sz="0" w:space="0" w:color="auto"/>
        <w:bottom w:val="none" w:sz="0" w:space="0" w:color="auto"/>
        <w:right w:val="none" w:sz="0" w:space="0" w:color="auto"/>
      </w:divBdr>
      <w:divsChild>
        <w:div w:id="965307357">
          <w:marLeft w:val="1170"/>
          <w:marRight w:val="735"/>
          <w:marTop w:val="0"/>
          <w:marBottom w:val="0"/>
          <w:divBdr>
            <w:top w:val="none" w:sz="0" w:space="0" w:color="auto"/>
            <w:left w:val="none" w:sz="0" w:space="0" w:color="auto"/>
            <w:bottom w:val="none" w:sz="0" w:space="0" w:color="auto"/>
            <w:right w:val="none" w:sz="0" w:space="0" w:color="auto"/>
          </w:divBdr>
        </w:div>
        <w:div w:id="844977618">
          <w:marLeft w:val="-60"/>
          <w:marRight w:val="75"/>
          <w:marTop w:val="0"/>
          <w:marBottom w:val="0"/>
          <w:divBdr>
            <w:top w:val="none" w:sz="0" w:space="0" w:color="auto"/>
            <w:left w:val="none" w:sz="0" w:space="0" w:color="auto"/>
            <w:bottom w:val="none" w:sz="0" w:space="0" w:color="auto"/>
            <w:right w:val="none" w:sz="0" w:space="0" w:color="auto"/>
          </w:divBdr>
        </w:div>
        <w:div w:id="1918128442">
          <w:marLeft w:val="1170"/>
          <w:marRight w:val="735"/>
          <w:marTop w:val="0"/>
          <w:marBottom w:val="0"/>
          <w:divBdr>
            <w:top w:val="none" w:sz="0" w:space="0" w:color="auto"/>
            <w:left w:val="none" w:sz="0" w:space="0" w:color="auto"/>
            <w:bottom w:val="none" w:sz="0" w:space="0" w:color="auto"/>
            <w:right w:val="none" w:sz="0" w:space="0" w:color="auto"/>
          </w:divBdr>
        </w:div>
        <w:div w:id="772479024">
          <w:marLeft w:val="-60"/>
          <w:marRight w:val="75"/>
          <w:marTop w:val="0"/>
          <w:marBottom w:val="0"/>
          <w:divBdr>
            <w:top w:val="none" w:sz="0" w:space="0" w:color="auto"/>
            <w:left w:val="none" w:sz="0" w:space="0" w:color="auto"/>
            <w:bottom w:val="none" w:sz="0" w:space="0" w:color="auto"/>
            <w:right w:val="none" w:sz="0" w:space="0" w:color="auto"/>
          </w:divBdr>
        </w:div>
        <w:div w:id="1768770012">
          <w:marLeft w:val="1170"/>
          <w:marRight w:val="735"/>
          <w:marTop w:val="0"/>
          <w:marBottom w:val="0"/>
          <w:divBdr>
            <w:top w:val="none" w:sz="0" w:space="0" w:color="auto"/>
            <w:left w:val="none" w:sz="0" w:space="0" w:color="auto"/>
            <w:bottom w:val="none" w:sz="0" w:space="0" w:color="auto"/>
            <w:right w:val="none" w:sz="0" w:space="0" w:color="auto"/>
          </w:divBdr>
        </w:div>
      </w:divsChild>
    </w:div>
    <w:div w:id="392974337">
      <w:bodyDiv w:val="1"/>
      <w:marLeft w:val="0"/>
      <w:marRight w:val="0"/>
      <w:marTop w:val="0"/>
      <w:marBottom w:val="0"/>
      <w:divBdr>
        <w:top w:val="none" w:sz="0" w:space="0" w:color="auto"/>
        <w:left w:val="none" w:sz="0" w:space="0" w:color="auto"/>
        <w:bottom w:val="none" w:sz="0" w:space="0" w:color="auto"/>
        <w:right w:val="none" w:sz="0" w:space="0" w:color="auto"/>
      </w:divBdr>
    </w:div>
    <w:div w:id="521868492">
      <w:bodyDiv w:val="1"/>
      <w:marLeft w:val="0"/>
      <w:marRight w:val="0"/>
      <w:marTop w:val="0"/>
      <w:marBottom w:val="0"/>
      <w:divBdr>
        <w:top w:val="none" w:sz="0" w:space="0" w:color="auto"/>
        <w:left w:val="none" w:sz="0" w:space="0" w:color="auto"/>
        <w:bottom w:val="none" w:sz="0" w:space="0" w:color="auto"/>
        <w:right w:val="none" w:sz="0" w:space="0" w:color="auto"/>
      </w:divBdr>
    </w:div>
    <w:div w:id="812407463">
      <w:bodyDiv w:val="1"/>
      <w:marLeft w:val="0"/>
      <w:marRight w:val="0"/>
      <w:marTop w:val="0"/>
      <w:marBottom w:val="0"/>
      <w:divBdr>
        <w:top w:val="none" w:sz="0" w:space="0" w:color="auto"/>
        <w:left w:val="none" w:sz="0" w:space="0" w:color="auto"/>
        <w:bottom w:val="none" w:sz="0" w:space="0" w:color="auto"/>
        <w:right w:val="none" w:sz="0" w:space="0" w:color="auto"/>
      </w:divBdr>
      <w:divsChild>
        <w:div w:id="1400833843">
          <w:marLeft w:val="0"/>
          <w:marRight w:val="0"/>
          <w:marTop w:val="0"/>
          <w:marBottom w:val="0"/>
          <w:divBdr>
            <w:top w:val="none" w:sz="0" w:space="0" w:color="auto"/>
            <w:left w:val="none" w:sz="0" w:space="0" w:color="auto"/>
            <w:bottom w:val="none" w:sz="0" w:space="0" w:color="auto"/>
            <w:right w:val="none" w:sz="0" w:space="0" w:color="auto"/>
          </w:divBdr>
        </w:div>
      </w:divsChild>
    </w:div>
    <w:div w:id="1181772997">
      <w:bodyDiv w:val="1"/>
      <w:marLeft w:val="0"/>
      <w:marRight w:val="0"/>
      <w:marTop w:val="0"/>
      <w:marBottom w:val="0"/>
      <w:divBdr>
        <w:top w:val="none" w:sz="0" w:space="0" w:color="auto"/>
        <w:left w:val="none" w:sz="0" w:space="0" w:color="auto"/>
        <w:bottom w:val="none" w:sz="0" w:space="0" w:color="auto"/>
        <w:right w:val="none" w:sz="0" w:space="0" w:color="auto"/>
      </w:divBdr>
    </w:div>
    <w:div w:id="1589197375">
      <w:bodyDiv w:val="1"/>
      <w:marLeft w:val="0"/>
      <w:marRight w:val="0"/>
      <w:marTop w:val="0"/>
      <w:marBottom w:val="0"/>
      <w:divBdr>
        <w:top w:val="none" w:sz="0" w:space="0" w:color="auto"/>
        <w:left w:val="none" w:sz="0" w:space="0" w:color="auto"/>
        <w:bottom w:val="none" w:sz="0" w:space="0" w:color="auto"/>
        <w:right w:val="none" w:sz="0" w:space="0" w:color="auto"/>
      </w:divBdr>
    </w:div>
    <w:div w:id="1660578075">
      <w:bodyDiv w:val="1"/>
      <w:marLeft w:val="0"/>
      <w:marRight w:val="0"/>
      <w:marTop w:val="0"/>
      <w:marBottom w:val="0"/>
      <w:divBdr>
        <w:top w:val="none" w:sz="0" w:space="0" w:color="auto"/>
        <w:left w:val="none" w:sz="0" w:space="0" w:color="auto"/>
        <w:bottom w:val="none" w:sz="0" w:space="0" w:color="auto"/>
        <w:right w:val="none" w:sz="0" w:space="0" w:color="auto"/>
      </w:divBdr>
    </w:div>
    <w:div w:id="1921789468">
      <w:bodyDiv w:val="1"/>
      <w:marLeft w:val="0"/>
      <w:marRight w:val="0"/>
      <w:marTop w:val="0"/>
      <w:marBottom w:val="0"/>
      <w:divBdr>
        <w:top w:val="none" w:sz="0" w:space="0" w:color="auto"/>
        <w:left w:val="none" w:sz="0" w:space="0" w:color="auto"/>
        <w:bottom w:val="none" w:sz="0" w:space="0" w:color="auto"/>
        <w:right w:val="none" w:sz="0" w:space="0" w:color="auto"/>
      </w:divBdr>
    </w:div>
    <w:div w:id="209304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449</Words>
  <Characters>2564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GIBBD</dc:creator>
  <cp:lastModifiedBy>User777</cp:lastModifiedBy>
  <cp:revision>4</cp:revision>
  <dcterms:created xsi:type="dcterms:W3CDTF">2020-11-09T03:10:00Z</dcterms:created>
  <dcterms:modified xsi:type="dcterms:W3CDTF">2020-12-08T04:58:00Z</dcterms:modified>
</cp:coreProperties>
</file>