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D2" w:rsidRPr="008C79D2" w:rsidRDefault="008C79D2" w:rsidP="008C79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8C79D2">
        <w:rPr>
          <w:rFonts w:ascii="Times New Roman" w:hAnsi="Times New Roman" w:cs="Times New Roman"/>
          <w:b/>
          <w:sz w:val="32"/>
          <w:szCs w:val="32"/>
          <w:u w:val="single"/>
        </w:rPr>
        <w:t>Световозвращающие элементы могут спасти жизнь</w:t>
      </w:r>
      <w:r w:rsidR="00876589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bookmarkEnd w:id="0"/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Болотнинскому району</w:t>
      </w:r>
      <w:r w:rsidRPr="008C79D2">
        <w:rPr>
          <w:rFonts w:ascii="Times New Roman" w:hAnsi="Times New Roman" w:cs="Times New Roman"/>
          <w:sz w:val="28"/>
          <w:szCs w:val="28"/>
        </w:rPr>
        <w:t xml:space="preserve"> напоминает, что согласно пункту 4.1 Правил дорожного движения, люди, находящиеся ночью на проезжей части дороги вне заселенной местности, должны иметь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приспособления.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В сумерках или в темноте пешехода на дороге почти не видно. Благодаря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пятно, создаваемое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, привлечет внимание водителя и позволит ему вовремя заметить пешехода. Человек, имеющий при себе такой элемент, виден на </w:t>
      </w:r>
      <w:proofErr w:type="gramStart"/>
      <w:r w:rsidRPr="008C79D2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8C79D2">
        <w:rPr>
          <w:rFonts w:ascii="Times New Roman" w:hAnsi="Times New Roman" w:cs="Times New Roman"/>
          <w:sz w:val="28"/>
          <w:szCs w:val="28"/>
        </w:rPr>
        <w:t xml:space="preserve"> втрое превышающем способность водителя заметить его без отражателя (130-400м).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Световозвращающие элементы необходимо прикреплять к верхней одежде, рюкзакам, сумкам, так, чтобы при переходе через проезжую часть на них попадал свет фар </w:t>
      </w:r>
      <w:proofErr w:type="gramStart"/>
      <w:r w:rsidRPr="008C79D2">
        <w:rPr>
          <w:rFonts w:ascii="Times New Roman" w:hAnsi="Times New Roman" w:cs="Times New Roman"/>
          <w:sz w:val="28"/>
          <w:szCs w:val="28"/>
        </w:rPr>
        <w:t>автомобилей</w:t>
      </w:r>
      <w:proofErr w:type="gramEnd"/>
      <w:r w:rsidRPr="008C79D2">
        <w:rPr>
          <w:rFonts w:ascii="Times New Roman" w:hAnsi="Times New Roman" w:cs="Times New Roman"/>
          <w:sz w:val="28"/>
          <w:szCs w:val="28"/>
        </w:rPr>
        <w:t xml:space="preserve"> и они всегда были видны водителю.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>Световозвращающие элементы у ребенка ростом до 140 см можно размещать на одежде спереди, сзади и с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рекомендуют родителям контролировать ношение ребенком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элементов независимо от времени суток и времени года, особенно в непогоду. Вместе с этим дети-пешеходы должны знать и соблюдать правила безопасного поведения на дороге.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Так же сотрудники ГИБДД напоминают, что с 18 марта 2018 в соответствии с пунктом 2.3.4 ПДД РФ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водитель либо пешеходы должны быть одеты в куртку, жилет или жилет-накидку с полосами из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материала, соответствующего требованиям ГОСТа 12.4.281-2014.</w:t>
      </w:r>
    </w:p>
    <w:p w:rsidR="008C79D2" w:rsidRP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sz w:val="28"/>
          <w:szCs w:val="28"/>
        </w:rPr>
        <w:t xml:space="preserve">Обращаем внимание, что водитель, покидая транспортное средство вне населенного пункта, становится пешеходом, что так же обязывает его использовать светоотражающие элементы. Отсутствие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световозвращательных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элементов влечет за собой наказание в виде штрафа размером - 500 рублей, в соответствии с частью 1 статьи 12.29 КоАП РФ.</w:t>
      </w:r>
    </w:p>
    <w:p w:rsidR="006644F5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9D2">
        <w:rPr>
          <w:rFonts w:ascii="Times New Roman" w:hAnsi="Times New Roman" w:cs="Times New Roman"/>
          <w:b/>
          <w:sz w:val="28"/>
          <w:szCs w:val="28"/>
        </w:rPr>
        <w:t>Уважаемые пешеходы, помните, что ваша безопасность в ваших руках!</w:t>
      </w:r>
      <w:r w:rsidRPr="008C79D2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элементы на одежде во время передвижении по проезжей части в темное время суток или в условиях недостаточной видимости. Кроме того уделите особое внимание юным участникам дорожного движения. Проконтролируйте, что бы на ваших детях всегда были элементы со </w:t>
      </w:r>
      <w:proofErr w:type="spellStart"/>
      <w:r w:rsidRPr="008C79D2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8C79D2">
        <w:rPr>
          <w:rFonts w:ascii="Times New Roman" w:hAnsi="Times New Roman" w:cs="Times New Roman"/>
          <w:sz w:val="28"/>
          <w:szCs w:val="28"/>
        </w:rPr>
        <w:t xml:space="preserve"> покрытием.</w:t>
      </w:r>
    </w:p>
    <w:p w:rsidR="008C79D2" w:rsidRDefault="008C79D2" w:rsidP="008C7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9D2" w:rsidRPr="008C79D2" w:rsidRDefault="008C79D2" w:rsidP="008C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                                                               В.Ю. Костюченко</w:t>
      </w:r>
    </w:p>
    <w:sectPr w:rsidR="008C79D2" w:rsidRPr="008C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D8"/>
    <w:rsid w:val="00052ED8"/>
    <w:rsid w:val="006644F5"/>
    <w:rsid w:val="00876589"/>
    <w:rsid w:val="008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GIBBD</cp:lastModifiedBy>
  <cp:revision>4</cp:revision>
  <dcterms:created xsi:type="dcterms:W3CDTF">2019-06-17T04:40:00Z</dcterms:created>
  <dcterms:modified xsi:type="dcterms:W3CDTF">2019-06-17T04:53:00Z</dcterms:modified>
</cp:coreProperties>
</file>