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B7" w:rsidRDefault="002519B7" w:rsidP="00182A34">
      <w:pPr>
        <w:shd w:val="clear" w:color="auto" w:fill="FFFFFF"/>
        <w:spacing w:after="0" w:line="56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 w:rsidRPr="00182A3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ВАЖНОСТИ ИСПОЛЬЗОВАНИЯ ВОДИТЕЛЯМИ ДЕТСКИХ УДЕРЖИВАЮЩИХ УСТРОЙСТВ</w:t>
      </w:r>
    </w:p>
    <w:p w:rsidR="00771C6A" w:rsidRPr="00182A34" w:rsidRDefault="00FB41AF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– самые беззащитные участники дорожного движения. Если с ними что-то случается в дороге, в этом всегда виноваты взрослые.</w:t>
      </w:r>
    </w:p>
    <w:p w:rsidR="00771C6A" w:rsidRPr="00182A34" w:rsidRDefault="00FB41AF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водителей использовать специальное детское удерживающее устройство для безопасной перевозки детей и напоминает, что, согласно требованию пункта 22.9 Правил дорожног</w:t>
      </w:r>
      <w:bookmarkStart w:id="0" w:name="_GoBack"/>
      <w:bookmarkEnd w:id="0"/>
      <w:r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движения, перевозка детей допускается при условии обеспечения их безопасности с учётом особенностей конструкции транспортного средства. Перевозка детей до 12-летнего возраста в транспортных средствах должна осуществляться с использованием специальных детских удерживающих устройств, соответствующих весу и росту ребёнка, или иных средств, позволяющих пристегнуть ребёнка с помощью ремней безопасности, предусмотренных конструкцией автомобиля, а на переднем сидении легкового автомобиля – только с использованием с</w:t>
      </w:r>
      <w:r w:rsidR="00771C6A"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пециальных детских удерживающих </w:t>
      </w:r>
      <w:r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устройств. </w:t>
      </w:r>
    </w:p>
    <w:p w:rsidR="00771C6A" w:rsidRPr="00182A34" w:rsidRDefault="00FB41AF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Штатные ремни безопасности не подходят для детей, поскольку они рассчитаны на пассажиров ростом от 150 см и возрастом от 12 лет. Если пристегнуть ребёнка штатными ремнями безопасности, как взрослого, то диагональная часть ремня, проходящая у взрослого через плечо, у ребёнка неизбежно попадёт в область шеи или головы, что при резком торможении приведёт к серьёзным травмам.</w:t>
      </w:r>
      <w:r w:rsidR="00771C6A" w:rsidRPr="00182A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71C6A" w:rsidRPr="00182A34" w:rsidRDefault="00771C6A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Безопасный способ перевозки младенцев в автомобиле с первых дней жизни – автокресло. В нём ребёнок перевозится полусидя, спиной по ходу движения. Важно, чтобы наклон спинки кресла находился в пределах 30-45 градусов. Минимум до года ребёнок должен ездить спиной по ходу движения: у маленького ребёнка относительно большая и тяжёлая голова и при очень слабых шейных мышцах в случае резкого торможения в положении лицом вперёд он может получить травму шейного отдела позвоночника, вплоть до летального исхода.</w:t>
      </w:r>
      <w:r w:rsidRPr="00182A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82A34" w:rsidRPr="00182A34" w:rsidRDefault="00FB41AF" w:rsidP="00182A34">
      <w:pPr>
        <w:ind w:firstLine="356"/>
        <w:contextualSpacing/>
        <w:rPr>
          <w:rStyle w:val="a5"/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82A34">
        <w:rPr>
          <w:rStyle w:val="a5"/>
          <w:rFonts w:ascii="Times New Roman" w:hAnsi="Times New Roman" w:cs="Times New Roman"/>
          <w:i/>
          <w:iCs/>
          <w:color w:val="231F20"/>
          <w:sz w:val="28"/>
          <w:szCs w:val="28"/>
        </w:rPr>
        <w:t>Три смертельно опасных для вашего ребёнка места в машине.</w:t>
      </w:r>
    </w:p>
    <w:p w:rsidR="00182A34" w:rsidRPr="00182A34" w:rsidRDefault="00FB41AF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</w:rPr>
        <w:t>1.      Переднее сидение.</w:t>
      </w:r>
    </w:p>
    <w:p w:rsidR="00182A34" w:rsidRPr="00182A34" w:rsidRDefault="00FB41AF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</w:rPr>
        <w:t>2.      На заднем сидении, не пристёгнутый ремнём безопасности.</w:t>
      </w:r>
    </w:p>
    <w:p w:rsidR="00FB41AF" w:rsidRPr="00182A34" w:rsidRDefault="00FB41AF" w:rsidP="00182A34">
      <w:pPr>
        <w:ind w:firstLine="356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A34">
        <w:rPr>
          <w:rFonts w:ascii="Times New Roman" w:hAnsi="Times New Roman" w:cs="Times New Roman"/>
          <w:color w:val="000000"/>
          <w:sz w:val="28"/>
          <w:szCs w:val="28"/>
        </w:rPr>
        <w:t>3.      Если ребёнок сидит на заднем сидении автомобиля и пристёгнут ремнём безопасности, а рядом с ним взрослый не пристегнут, то при аварии взрослый может придавить малыша.</w:t>
      </w:r>
    </w:p>
    <w:p w:rsidR="00771C6A" w:rsidRPr="00182A34" w:rsidRDefault="00771C6A" w:rsidP="00182A34">
      <w:pPr>
        <w:pStyle w:val="a4"/>
        <w:shd w:val="clear" w:color="auto" w:fill="FFFFFF"/>
        <w:spacing w:before="0" w:beforeAutospacing="0" w:after="0" w:afterAutospacing="0"/>
        <w:ind w:left="356" w:hanging="360"/>
        <w:contextualSpacing/>
        <w:rPr>
          <w:color w:val="222222"/>
          <w:sz w:val="28"/>
          <w:szCs w:val="28"/>
        </w:rPr>
      </w:pPr>
    </w:p>
    <w:p w:rsidR="00FB41AF" w:rsidRPr="00182A34" w:rsidRDefault="00FB41AF" w:rsidP="00182A34">
      <w:pPr>
        <w:pStyle w:val="a4"/>
        <w:shd w:val="clear" w:color="auto" w:fill="FFFFFF"/>
        <w:spacing w:before="0" w:beforeAutospacing="0" w:after="0" w:afterAutospacing="0"/>
        <w:contextualSpacing/>
        <w:rPr>
          <w:color w:val="222222"/>
          <w:sz w:val="28"/>
          <w:szCs w:val="28"/>
        </w:rPr>
      </w:pPr>
      <w:r w:rsidRPr="00182A34">
        <w:rPr>
          <w:rStyle w:val="a5"/>
          <w:i/>
          <w:iCs/>
          <w:color w:val="231F20"/>
          <w:sz w:val="28"/>
          <w:szCs w:val="28"/>
        </w:rPr>
        <w:lastRenderedPageBreak/>
        <w:t>Автокресло – единственное безопасное для ребенка место в автомобиле</w:t>
      </w:r>
      <w:r w:rsidRPr="00182A34">
        <w:rPr>
          <w:color w:val="231F20"/>
          <w:sz w:val="28"/>
          <w:szCs w:val="28"/>
        </w:rPr>
        <w:t>. Дети, не достигшие двенадцати лет, могут перевозиться в машине лишь в специальном детском автомобильном кресле.</w:t>
      </w:r>
      <w:r w:rsidR="00A9642C" w:rsidRPr="00182A34">
        <w:rPr>
          <w:color w:val="231F20"/>
          <w:sz w:val="28"/>
          <w:szCs w:val="28"/>
        </w:rPr>
        <w:t xml:space="preserve"> </w:t>
      </w:r>
      <w:r w:rsidRPr="00182A34">
        <w:rPr>
          <w:color w:val="231F20"/>
          <w:sz w:val="28"/>
          <w:szCs w:val="28"/>
          <w:shd w:val="clear" w:color="auto" w:fill="FFFFFF"/>
        </w:rPr>
        <w:t>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FB41AF" w:rsidRPr="00182A34" w:rsidRDefault="00F308CC" w:rsidP="00182A34">
      <w:pPr>
        <w:contextualSpacing/>
        <w:rPr>
          <w:rStyle w:val="a6"/>
          <w:rFonts w:ascii="Times New Roman" w:hAnsi="Times New Roman" w:cs="Times New Roman"/>
          <w:b/>
          <w:color w:val="231F20"/>
          <w:sz w:val="28"/>
          <w:szCs w:val="28"/>
        </w:rPr>
      </w:pPr>
      <w:r w:rsidRPr="00182A34">
        <w:rPr>
          <w:rStyle w:val="a6"/>
          <w:rFonts w:ascii="Times New Roman" w:hAnsi="Times New Roman" w:cs="Times New Roman"/>
          <w:b/>
          <w:color w:val="231F20"/>
          <w:sz w:val="28"/>
          <w:szCs w:val="28"/>
        </w:rPr>
        <w:t>Жизнь – это самое дорогое, что есть у человека. Поэтому не экономьте на безопасности своих детей!</w:t>
      </w:r>
    </w:p>
    <w:p w:rsidR="00C1415A" w:rsidRDefault="00C1415A" w:rsidP="00771C6A">
      <w:pPr>
        <w:contextualSpacing/>
        <w:jc w:val="both"/>
        <w:rPr>
          <w:rStyle w:val="a6"/>
          <w:rFonts w:ascii="Times New Roman" w:hAnsi="Times New Roman" w:cs="Times New Roman"/>
          <w:b/>
          <w:color w:val="231F20"/>
          <w:sz w:val="28"/>
          <w:szCs w:val="28"/>
        </w:rPr>
      </w:pPr>
    </w:p>
    <w:p w:rsidR="00C1415A" w:rsidRDefault="00C1415A" w:rsidP="00771C6A">
      <w:pPr>
        <w:contextualSpacing/>
        <w:jc w:val="both"/>
        <w:rPr>
          <w:rStyle w:val="a6"/>
          <w:rFonts w:ascii="Times New Roman" w:hAnsi="Times New Roman" w:cs="Times New Roman"/>
          <w:b/>
          <w:color w:val="231F20"/>
          <w:sz w:val="28"/>
          <w:szCs w:val="28"/>
        </w:rPr>
      </w:pPr>
    </w:p>
    <w:p w:rsidR="00C715B2" w:rsidRDefault="00DB18C1" w:rsidP="00771C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03115" cy="2219325"/>
            <wp:effectExtent l="0" t="0" r="6985" b="9525"/>
            <wp:docPr id="1" name="Рисунок 1" descr="p37_podvedeny_itogi_profilakticheskoj_kampanii_avtok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7_podvedeny_itogi_profilakticheskoj_kampanii_avtok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5B" w:rsidRDefault="0078145B" w:rsidP="00771C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45B" w:rsidRDefault="0078145B" w:rsidP="00771C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45B" w:rsidRPr="00771C6A" w:rsidRDefault="0078145B" w:rsidP="00771C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по п</w:t>
      </w:r>
      <w:r w:rsidR="00A9642C">
        <w:rPr>
          <w:rFonts w:ascii="Times New Roman" w:hAnsi="Times New Roman" w:cs="Times New Roman"/>
          <w:b/>
          <w:sz w:val="28"/>
          <w:szCs w:val="28"/>
        </w:rPr>
        <w:t xml:space="preserve">ропаганде </w:t>
      </w:r>
      <w:r w:rsidR="00B90668">
        <w:rPr>
          <w:rFonts w:ascii="Times New Roman" w:hAnsi="Times New Roman" w:cs="Times New Roman"/>
          <w:b/>
          <w:sz w:val="28"/>
          <w:szCs w:val="28"/>
        </w:rPr>
        <w:t xml:space="preserve"> БДД ОГИБДД Леготина </w:t>
      </w:r>
      <w:r>
        <w:rPr>
          <w:rFonts w:ascii="Times New Roman" w:hAnsi="Times New Roman" w:cs="Times New Roman"/>
          <w:b/>
          <w:sz w:val="28"/>
          <w:szCs w:val="28"/>
        </w:rPr>
        <w:t>А. Н.</w:t>
      </w:r>
    </w:p>
    <w:sectPr w:rsidR="0078145B" w:rsidRPr="00771C6A" w:rsidSect="00C3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E"/>
    <w:rsid w:val="00182A34"/>
    <w:rsid w:val="002519B7"/>
    <w:rsid w:val="00771C6A"/>
    <w:rsid w:val="0078145B"/>
    <w:rsid w:val="00791605"/>
    <w:rsid w:val="00A9642C"/>
    <w:rsid w:val="00B90668"/>
    <w:rsid w:val="00C1415A"/>
    <w:rsid w:val="00C3567E"/>
    <w:rsid w:val="00C715B2"/>
    <w:rsid w:val="00DB18C1"/>
    <w:rsid w:val="00F308CC"/>
    <w:rsid w:val="00FA1B9E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B4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41AF"/>
    <w:rPr>
      <w:b/>
      <w:bCs/>
    </w:rPr>
  </w:style>
  <w:style w:type="character" w:styleId="a6">
    <w:name w:val="Emphasis"/>
    <w:basedOn w:val="a0"/>
    <w:uiPriority w:val="20"/>
    <w:qFormat/>
    <w:rsid w:val="00F308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B4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41AF"/>
    <w:rPr>
      <w:b/>
      <w:bCs/>
    </w:rPr>
  </w:style>
  <w:style w:type="character" w:styleId="a6">
    <w:name w:val="Emphasis"/>
    <w:basedOn w:val="a0"/>
    <w:uiPriority w:val="20"/>
    <w:qFormat/>
    <w:rsid w:val="00F30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GIBDD</cp:lastModifiedBy>
  <cp:revision>2</cp:revision>
  <dcterms:created xsi:type="dcterms:W3CDTF">2020-02-05T04:10:00Z</dcterms:created>
  <dcterms:modified xsi:type="dcterms:W3CDTF">2020-02-05T04:10:00Z</dcterms:modified>
</cp:coreProperties>
</file>