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96" w:rsidRPr="0001269A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DB7" w:rsidRPr="0001269A" w:rsidRDefault="002C3F96" w:rsidP="006F7DB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69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01269A" w:rsidRPr="0001269A">
        <w:rPr>
          <w:rFonts w:ascii="Times New Roman" w:hAnsi="Times New Roman" w:cs="Times New Roman"/>
          <w:b/>
          <w:sz w:val="26"/>
          <w:szCs w:val="26"/>
        </w:rPr>
        <w:t>ВАРЛАМОВСКОГО</w:t>
      </w:r>
      <w:r w:rsidR="006F7DB7" w:rsidRPr="0001269A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Pr="0001269A">
        <w:rPr>
          <w:rFonts w:ascii="Times New Roman" w:hAnsi="Times New Roman" w:cs="Times New Roman"/>
          <w:b/>
          <w:sz w:val="26"/>
          <w:szCs w:val="26"/>
        </w:rPr>
        <w:t>БОЛОТНИНСКОГО РАЙОНА</w:t>
      </w:r>
      <w:r w:rsidR="006F7DB7" w:rsidRPr="0001269A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2C3F96" w:rsidRPr="0001269A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F96" w:rsidRPr="0001269A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69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665A7" w:rsidRPr="0001269A" w:rsidRDefault="004665A7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F96" w:rsidRPr="0001269A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69A">
        <w:rPr>
          <w:rFonts w:ascii="Times New Roman" w:hAnsi="Times New Roman" w:cs="Times New Roman"/>
          <w:b/>
          <w:sz w:val="26"/>
          <w:szCs w:val="26"/>
        </w:rPr>
        <w:t>№</w:t>
      </w:r>
      <w:r w:rsidR="0001269A" w:rsidRPr="0001269A">
        <w:rPr>
          <w:rFonts w:ascii="Times New Roman" w:hAnsi="Times New Roman" w:cs="Times New Roman"/>
          <w:b/>
          <w:sz w:val="26"/>
          <w:szCs w:val="26"/>
        </w:rPr>
        <w:t>31</w:t>
      </w:r>
      <w:r w:rsidR="006F7DB7" w:rsidRPr="0001269A">
        <w:rPr>
          <w:rFonts w:ascii="Times New Roman" w:hAnsi="Times New Roman" w:cs="Times New Roman"/>
          <w:b/>
          <w:sz w:val="26"/>
          <w:szCs w:val="26"/>
        </w:rPr>
        <w:t xml:space="preserve">от 25.03.2019г.   </w:t>
      </w:r>
    </w:p>
    <w:p w:rsidR="004665A7" w:rsidRPr="0001269A" w:rsidRDefault="004665A7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65A7" w:rsidRPr="0001269A" w:rsidRDefault="002C3F96" w:rsidP="004665A7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69A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санкционирования оплаты денежных обязательств по расходам получателей средств </w:t>
      </w:r>
      <w:r w:rsidR="00D364DF" w:rsidRPr="0001269A">
        <w:rPr>
          <w:rFonts w:ascii="Times New Roman" w:hAnsi="Times New Roman" w:cs="Times New Roman"/>
          <w:b/>
          <w:sz w:val="26"/>
          <w:szCs w:val="26"/>
        </w:rPr>
        <w:t xml:space="preserve">местного </w:t>
      </w:r>
      <w:r w:rsidRPr="0001269A">
        <w:rPr>
          <w:rFonts w:ascii="Times New Roman" w:hAnsi="Times New Roman" w:cs="Times New Roman"/>
          <w:b/>
          <w:sz w:val="26"/>
          <w:szCs w:val="26"/>
        </w:rPr>
        <w:t>бюджета</w:t>
      </w:r>
      <w:r w:rsidR="00C143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2A42" w:rsidRPr="0001269A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1269A" w:rsidRPr="0001269A">
        <w:rPr>
          <w:rFonts w:ascii="Times New Roman" w:hAnsi="Times New Roman" w:cs="Times New Roman"/>
          <w:b/>
          <w:sz w:val="26"/>
          <w:szCs w:val="26"/>
        </w:rPr>
        <w:t>Варламовского</w:t>
      </w:r>
      <w:r w:rsidR="006F7DB7" w:rsidRPr="0001269A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Pr="0001269A">
        <w:rPr>
          <w:rFonts w:ascii="Times New Roman" w:hAnsi="Times New Roman" w:cs="Times New Roman"/>
          <w:b/>
          <w:sz w:val="26"/>
          <w:szCs w:val="26"/>
        </w:rPr>
        <w:t xml:space="preserve"> Болотнинского района</w:t>
      </w:r>
      <w:r w:rsidR="00C143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6D3" w:rsidRPr="0001269A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  <w:r w:rsidR="00C143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269A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(софинансирование) которых осуществляется за счет межбюджетных трансфертов, предоставляемых из федерального бюджета в форме </w:t>
      </w:r>
      <w:r w:rsidR="00822886" w:rsidRPr="0001269A">
        <w:rPr>
          <w:rFonts w:ascii="Times New Roman" w:hAnsi="Times New Roman" w:cs="Times New Roman"/>
          <w:b/>
          <w:sz w:val="26"/>
          <w:szCs w:val="26"/>
        </w:rPr>
        <w:t xml:space="preserve">субсидий, </w:t>
      </w:r>
      <w:r w:rsidRPr="0001269A">
        <w:rPr>
          <w:rFonts w:ascii="Times New Roman" w:hAnsi="Times New Roman" w:cs="Times New Roman"/>
          <w:b/>
          <w:sz w:val="26"/>
          <w:szCs w:val="26"/>
        </w:rPr>
        <w:t>субвенций и иных межбюджетных трансфертов</w:t>
      </w:r>
      <w:proofErr w:type="gramStart"/>
      <w:r w:rsidRPr="0001269A">
        <w:rPr>
          <w:rFonts w:ascii="Times New Roman" w:hAnsi="Times New Roman" w:cs="Times New Roman"/>
          <w:b/>
          <w:sz w:val="26"/>
          <w:szCs w:val="26"/>
        </w:rPr>
        <w:t>,и</w:t>
      </w:r>
      <w:proofErr w:type="gramEnd"/>
      <w:r w:rsidRPr="0001269A">
        <w:rPr>
          <w:rFonts w:ascii="Times New Roman" w:hAnsi="Times New Roman" w:cs="Times New Roman"/>
          <w:b/>
          <w:sz w:val="26"/>
          <w:szCs w:val="26"/>
        </w:rPr>
        <w:t>меющих целевое назначение</w:t>
      </w:r>
    </w:p>
    <w:p w:rsidR="006F7DB7" w:rsidRPr="0001269A" w:rsidRDefault="006F7DB7" w:rsidP="004665A7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F96" w:rsidRPr="0001269A" w:rsidRDefault="007C36EC" w:rsidP="004665A7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1269A">
        <w:rPr>
          <w:rFonts w:ascii="Times New Roman" w:hAnsi="Times New Roman" w:cs="Times New Roman"/>
          <w:sz w:val="26"/>
          <w:szCs w:val="26"/>
        </w:rPr>
        <w:t xml:space="preserve">В соответствии с пунктом 5 статьи 219 Бюджетного кодекса Российской Федерации, в целях установления порядка санкционирования оплаты денежных обязательств по расходам получателей средств </w:t>
      </w:r>
      <w:r w:rsidR="00D364DF" w:rsidRPr="0001269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1269A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82A42" w:rsidRPr="000126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1269A" w:rsidRPr="0001269A">
        <w:rPr>
          <w:rFonts w:ascii="Times New Roman" w:hAnsi="Times New Roman" w:cs="Times New Roman"/>
          <w:sz w:val="26"/>
          <w:szCs w:val="26"/>
        </w:rPr>
        <w:t>Варламовского</w:t>
      </w:r>
      <w:r w:rsidR="006F7DB7" w:rsidRPr="0001269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1269A">
        <w:rPr>
          <w:rFonts w:ascii="Times New Roman" w:hAnsi="Times New Roman" w:cs="Times New Roman"/>
          <w:sz w:val="26"/>
          <w:szCs w:val="26"/>
        </w:rPr>
        <w:t xml:space="preserve">Болотнинского района </w:t>
      </w:r>
      <w:r w:rsidR="00BD56D3" w:rsidRPr="0001269A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01269A">
        <w:rPr>
          <w:rFonts w:ascii="Times New Roman" w:hAnsi="Times New Roman" w:cs="Times New Roman"/>
          <w:sz w:val="26"/>
          <w:szCs w:val="26"/>
        </w:rPr>
        <w:t xml:space="preserve">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</w:t>
      </w:r>
      <w:r w:rsidR="002C3F96" w:rsidRPr="0001269A">
        <w:rPr>
          <w:rFonts w:ascii="Times New Roman" w:hAnsi="Times New Roman" w:cs="Times New Roman"/>
          <w:sz w:val="26"/>
          <w:szCs w:val="26"/>
        </w:rPr>
        <w:t>администрация</w:t>
      </w:r>
      <w:r w:rsidR="00C143F9">
        <w:rPr>
          <w:rFonts w:ascii="Times New Roman" w:hAnsi="Times New Roman" w:cs="Times New Roman"/>
          <w:sz w:val="26"/>
          <w:szCs w:val="26"/>
        </w:rPr>
        <w:t xml:space="preserve"> </w:t>
      </w:r>
      <w:r w:rsidR="0001269A" w:rsidRPr="0001269A">
        <w:rPr>
          <w:rFonts w:ascii="Times New Roman" w:hAnsi="Times New Roman" w:cs="Times New Roman"/>
          <w:sz w:val="26"/>
          <w:szCs w:val="26"/>
        </w:rPr>
        <w:t>Варламовского</w:t>
      </w:r>
      <w:r w:rsidR="006F7DB7" w:rsidRPr="0001269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C3F96" w:rsidRPr="0001269A">
        <w:rPr>
          <w:rFonts w:ascii="Times New Roman" w:hAnsi="Times New Roman" w:cs="Times New Roman"/>
          <w:sz w:val="26"/>
          <w:szCs w:val="26"/>
        </w:rPr>
        <w:t xml:space="preserve"> Болотнинского</w:t>
      </w:r>
      <w:proofErr w:type="gramEnd"/>
      <w:r w:rsidR="002C3F96" w:rsidRPr="0001269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proofErr w:type="gramStart"/>
      <w:r w:rsidR="002C3F96" w:rsidRPr="0001269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2C3F96" w:rsidRPr="0001269A">
        <w:rPr>
          <w:rFonts w:ascii="Times New Roman" w:hAnsi="Times New Roman" w:cs="Times New Roman"/>
          <w:b/>
          <w:sz w:val="26"/>
          <w:szCs w:val="26"/>
        </w:rPr>
        <w:t> о с т а н о в л я е т:</w:t>
      </w:r>
    </w:p>
    <w:p w:rsidR="002C3F96" w:rsidRPr="0001269A" w:rsidRDefault="002C3F96" w:rsidP="00D269CE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r w:rsidR="007C36EC" w:rsidRPr="0001269A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 расходам получателей средств </w:t>
      </w:r>
      <w:r w:rsidR="00D364DF" w:rsidRPr="0001269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C36EC" w:rsidRPr="0001269A">
        <w:rPr>
          <w:rFonts w:ascii="Times New Roman" w:hAnsi="Times New Roman" w:cs="Times New Roman"/>
          <w:sz w:val="26"/>
          <w:szCs w:val="26"/>
        </w:rPr>
        <w:t>бюджета</w:t>
      </w:r>
      <w:r w:rsidR="00C143F9">
        <w:rPr>
          <w:rFonts w:ascii="Times New Roman" w:hAnsi="Times New Roman" w:cs="Times New Roman"/>
          <w:sz w:val="26"/>
          <w:szCs w:val="26"/>
        </w:rPr>
        <w:t xml:space="preserve"> </w:t>
      </w:r>
      <w:r w:rsidR="00382A42" w:rsidRPr="000126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1269A" w:rsidRPr="0001269A">
        <w:rPr>
          <w:rFonts w:ascii="Times New Roman" w:hAnsi="Times New Roman" w:cs="Times New Roman"/>
          <w:sz w:val="26"/>
          <w:szCs w:val="26"/>
        </w:rPr>
        <w:t>Варламовского</w:t>
      </w:r>
      <w:r w:rsidR="007C36EC" w:rsidRPr="0001269A">
        <w:rPr>
          <w:rFonts w:ascii="Times New Roman" w:hAnsi="Times New Roman" w:cs="Times New Roman"/>
          <w:sz w:val="26"/>
          <w:szCs w:val="26"/>
        </w:rPr>
        <w:t xml:space="preserve"> Болотнинского района </w:t>
      </w:r>
      <w:r w:rsidR="00BD56D3" w:rsidRPr="0001269A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="007C36EC" w:rsidRPr="0001269A">
        <w:rPr>
          <w:rFonts w:ascii="Times New Roman" w:hAnsi="Times New Roman" w:cs="Times New Roman"/>
          <w:sz w:val="26"/>
          <w:szCs w:val="26"/>
        </w:rPr>
        <w:t xml:space="preserve">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</w:t>
      </w:r>
      <w:r w:rsidRPr="0001269A">
        <w:rPr>
          <w:rFonts w:ascii="Times New Roman" w:hAnsi="Times New Roman" w:cs="Times New Roman"/>
          <w:sz w:val="26"/>
          <w:szCs w:val="26"/>
        </w:rPr>
        <w:t>(далее – Порядок);</w:t>
      </w:r>
    </w:p>
    <w:p w:rsidR="002C3F96" w:rsidRPr="0001269A" w:rsidRDefault="002C3F96" w:rsidP="00D269CE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6F7DB7" w:rsidRPr="0001269A">
        <w:rPr>
          <w:rFonts w:ascii="Times New Roman" w:hAnsi="Times New Roman" w:cs="Times New Roman"/>
          <w:sz w:val="26"/>
          <w:szCs w:val="26"/>
        </w:rPr>
        <w:t>постановление</w:t>
      </w:r>
      <w:r w:rsidRPr="0001269A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="0001269A" w:rsidRPr="0001269A">
        <w:rPr>
          <w:rFonts w:ascii="Times New Roman" w:hAnsi="Times New Roman" w:cs="Times New Roman"/>
          <w:sz w:val="26"/>
          <w:szCs w:val="26"/>
        </w:rPr>
        <w:t>Варламовского</w:t>
      </w:r>
      <w:r w:rsidR="006F7DB7" w:rsidRPr="0001269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1269A">
        <w:rPr>
          <w:rFonts w:ascii="Times New Roman" w:hAnsi="Times New Roman" w:cs="Times New Roman"/>
          <w:sz w:val="26"/>
          <w:szCs w:val="26"/>
        </w:rPr>
        <w:t xml:space="preserve">Болотнинского района Новосибирской области от </w:t>
      </w:r>
      <w:r w:rsidR="00382A42" w:rsidRPr="0001269A">
        <w:rPr>
          <w:rFonts w:ascii="Times New Roman" w:hAnsi="Times New Roman" w:cs="Times New Roman"/>
          <w:sz w:val="26"/>
          <w:szCs w:val="26"/>
        </w:rPr>
        <w:t>1</w:t>
      </w:r>
      <w:r w:rsidR="0001269A" w:rsidRPr="0001269A">
        <w:rPr>
          <w:rFonts w:ascii="Times New Roman" w:hAnsi="Times New Roman" w:cs="Times New Roman"/>
          <w:sz w:val="26"/>
          <w:szCs w:val="26"/>
        </w:rPr>
        <w:t>1</w:t>
      </w:r>
      <w:r w:rsidRPr="0001269A">
        <w:rPr>
          <w:rFonts w:ascii="Times New Roman" w:hAnsi="Times New Roman" w:cs="Times New Roman"/>
          <w:sz w:val="26"/>
          <w:szCs w:val="26"/>
        </w:rPr>
        <w:t>.</w:t>
      </w:r>
      <w:r w:rsidR="007C36EC" w:rsidRPr="0001269A">
        <w:rPr>
          <w:rFonts w:ascii="Times New Roman" w:hAnsi="Times New Roman" w:cs="Times New Roman"/>
          <w:sz w:val="26"/>
          <w:szCs w:val="26"/>
        </w:rPr>
        <w:t>08.2010</w:t>
      </w:r>
      <w:r w:rsidRPr="0001269A">
        <w:rPr>
          <w:rFonts w:ascii="Times New Roman" w:hAnsi="Times New Roman" w:cs="Times New Roman"/>
          <w:sz w:val="26"/>
          <w:szCs w:val="26"/>
        </w:rPr>
        <w:t xml:space="preserve">г № </w:t>
      </w:r>
      <w:r w:rsidR="0001269A" w:rsidRPr="0001269A">
        <w:rPr>
          <w:rFonts w:ascii="Times New Roman" w:hAnsi="Times New Roman" w:cs="Times New Roman"/>
          <w:sz w:val="26"/>
          <w:szCs w:val="26"/>
        </w:rPr>
        <w:t>29</w:t>
      </w:r>
      <w:r w:rsidR="00681706">
        <w:rPr>
          <w:rFonts w:ascii="Times New Roman" w:hAnsi="Times New Roman" w:cs="Times New Roman"/>
          <w:sz w:val="26"/>
          <w:szCs w:val="26"/>
        </w:rPr>
        <w:t xml:space="preserve">(с изменениями от ___05.2018г № ___) </w:t>
      </w:r>
      <w:bookmarkStart w:id="0" w:name="_GoBack"/>
      <w:bookmarkEnd w:id="0"/>
      <w:r w:rsidRPr="0001269A">
        <w:rPr>
          <w:rFonts w:ascii="Times New Roman" w:hAnsi="Times New Roman" w:cs="Times New Roman"/>
          <w:sz w:val="26"/>
          <w:szCs w:val="26"/>
        </w:rPr>
        <w:t xml:space="preserve">«Об утверждении Порядка </w:t>
      </w:r>
      <w:r w:rsidR="007C36EC" w:rsidRPr="0001269A"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</w:t>
      </w:r>
      <w:r w:rsidRPr="0001269A">
        <w:rPr>
          <w:rFonts w:ascii="Times New Roman" w:hAnsi="Times New Roman" w:cs="Times New Roman"/>
          <w:sz w:val="26"/>
          <w:szCs w:val="26"/>
        </w:rPr>
        <w:t>»;</w:t>
      </w:r>
    </w:p>
    <w:p w:rsidR="002C3F96" w:rsidRPr="0001269A" w:rsidRDefault="002C3F96" w:rsidP="00D269CE">
      <w:pPr>
        <w:pStyle w:val="a3"/>
        <w:widowControl w:val="0"/>
        <w:numPr>
          <w:ilvl w:val="0"/>
          <w:numId w:val="5"/>
        </w:numPr>
        <w:tabs>
          <w:tab w:val="left" w:pos="0"/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</w:t>
      </w:r>
      <w:r w:rsidR="007C36EC" w:rsidRPr="0001269A">
        <w:rPr>
          <w:rFonts w:ascii="Times New Roman" w:hAnsi="Times New Roman" w:cs="Times New Roman"/>
          <w:sz w:val="26"/>
          <w:szCs w:val="26"/>
        </w:rPr>
        <w:t>4</w:t>
      </w:r>
      <w:r w:rsidRPr="0001269A">
        <w:rPr>
          <w:rFonts w:ascii="Times New Roman" w:hAnsi="Times New Roman" w:cs="Times New Roman"/>
          <w:sz w:val="26"/>
          <w:szCs w:val="26"/>
        </w:rPr>
        <w:t>.2019г.</w:t>
      </w:r>
    </w:p>
    <w:p w:rsidR="002C3F96" w:rsidRPr="0001269A" w:rsidRDefault="002C3F96" w:rsidP="00D269CE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r w:rsidR="00E71EE4" w:rsidRPr="000126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1269A" w:rsidRPr="0001269A">
        <w:rPr>
          <w:rFonts w:ascii="Times New Roman" w:hAnsi="Times New Roman" w:cs="Times New Roman"/>
          <w:sz w:val="26"/>
          <w:szCs w:val="26"/>
        </w:rPr>
        <w:t>Варламовского</w:t>
      </w:r>
      <w:r w:rsidR="006F7DB7" w:rsidRPr="0001269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1269A">
        <w:rPr>
          <w:rFonts w:ascii="Times New Roman" w:hAnsi="Times New Roman" w:cs="Times New Roman"/>
          <w:sz w:val="26"/>
          <w:szCs w:val="26"/>
        </w:rPr>
        <w:t>Болотнинского района в сети «Интернет»;</w:t>
      </w:r>
    </w:p>
    <w:p w:rsidR="00D364DF" w:rsidRPr="0001269A" w:rsidRDefault="002C3F96" w:rsidP="00A56DF8">
      <w:pPr>
        <w:pStyle w:val="a3"/>
        <w:widowControl w:val="0"/>
        <w:numPr>
          <w:ilvl w:val="0"/>
          <w:numId w:val="5"/>
        </w:numPr>
        <w:tabs>
          <w:tab w:val="left" w:pos="1276"/>
          <w:tab w:val="left" w:pos="1843"/>
          <w:tab w:val="left" w:pos="3828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56EA0" w:rsidRPr="0001269A" w:rsidRDefault="00956EA0" w:rsidP="00D364DF">
      <w:pPr>
        <w:pStyle w:val="a3"/>
        <w:widowControl w:val="0"/>
        <w:tabs>
          <w:tab w:val="left" w:pos="1276"/>
          <w:tab w:val="left" w:pos="1843"/>
          <w:tab w:val="left" w:pos="3828"/>
        </w:tabs>
        <w:spacing w:before="20"/>
        <w:ind w:left="709"/>
        <w:rPr>
          <w:rFonts w:ascii="Times New Roman" w:hAnsi="Times New Roman" w:cs="Times New Roman"/>
          <w:sz w:val="26"/>
          <w:szCs w:val="26"/>
        </w:rPr>
      </w:pPr>
    </w:p>
    <w:p w:rsidR="006F7DB7" w:rsidRPr="0001269A" w:rsidRDefault="007C36EC" w:rsidP="00D364DF">
      <w:pPr>
        <w:pStyle w:val="a3"/>
        <w:widowControl w:val="0"/>
        <w:tabs>
          <w:tab w:val="left" w:pos="1276"/>
          <w:tab w:val="left" w:pos="1843"/>
          <w:tab w:val="left" w:pos="3828"/>
        </w:tabs>
        <w:spacing w:before="20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01269A">
        <w:rPr>
          <w:rFonts w:ascii="Times New Roman" w:hAnsi="Times New Roman" w:cs="Times New Roman"/>
          <w:sz w:val="26"/>
          <w:szCs w:val="26"/>
        </w:rPr>
        <w:t>Г</w:t>
      </w:r>
      <w:r w:rsidR="002C3F96" w:rsidRPr="0001269A">
        <w:rPr>
          <w:rFonts w:ascii="Times New Roman" w:hAnsi="Times New Roman" w:cs="Times New Roman"/>
          <w:sz w:val="26"/>
          <w:szCs w:val="26"/>
        </w:rPr>
        <w:t>лав</w:t>
      </w:r>
      <w:r w:rsidRPr="0001269A">
        <w:rPr>
          <w:rFonts w:ascii="Times New Roman" w:hAnsi="Times New Roman" w:cs="Times New Roman"/>
          <w:sz w:val="26"/>
          <w:szCs w:val="26"/>
        </w:rPr>
        <w:t>а</w:t>
      </w:r>
      <w:r w:rsidR="0001269A" w:rsidRPr="0001269A">
        <w:rPr>
          <w:rFonts w:ascii="Times New Roman" w:hAnsi="Times New Roman" w:cs="Times New Roman"/>
          <w:sz w:val="26"/>
          <w:szCs w:val="26"/>
        </w:rPr>
        <w:t>Варламовского</w:t>
      </w:r>
      <w:proofErr w:type="spellEnd"/>
      <w:r w:rsidR="006F7DB7" w:rsidRPr="0001269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C36EC" w:rsidRPr="0001269A" w:rsidRDefault="002C3F96" w:rsidP="00D364DF">
      <w:pPr>
        <w:pStyle w:val="a3"/>
        <w:widowControl w:val="0"/>
        <w:tabs>
          <w:tab w:val="left" w:pos="1276"/>
          <w:tab w:val="left" w:pos="1843"/>
          <w:tab w:val="left" w:pos="3828"/>
        </w:tabs>
        <w:spacing w:before="20"/>
        <w:ind w:left="709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 xml:space="preserve">Болотнинского района                        </w:t>
      </w:r>
      <w:r w:rsidR="0001269A" w:rsidRPr="0001269A">
        <w:rPr>
          <w:rFonts w:ascii="Times New Roman" w:hAnsi="Times New Roman" w:cs="Times New Roman"/>
          <w:sz w:val="26"/>
          <w:szCs w:val="26"/>
        </w:rPr>
        <w:t>А.В. Приболовец</w:t>
      </w:r>
    </w:p>
    <w:p w:rsidR="006F7DB7" w:rsidRPr="0001269A" w:rsidRDefault="002C3F96" w:rsidP="00956EA0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269A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01269A" w:rsidRDefault="0001269A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269A" w:rsidRDefault="0001269A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F96" w:rsidRPr="008A1C12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C3F96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F7DB7" w:rsidRPr="008A1C12" w:rsidRDefault="0001269A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 w:rsidR="006F7DB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C3F96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2C3F96" w:rsidRPr="001F5549" w:rsidRDefault="00CD11EC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7DB7">
        <w:rPr>
          <w:rFonts w:ascii="Times New Roman" w:hAnsi="Times New Roman" w:cs="Times New Roman"/>
          <w:sz w:val="28"/>
          <w:szCs w:val="28"/>
        </w:rPr>
        <w:t>25</w:t>
      </w:r>
      <w:r w:rsidR="002C3F96" w:rsidRPr="001F5549">
        <w:rPr>
          <w:rFonts w:ascii="Times New Roman" w:hAnsi="Times New Roman" w:cs="Times New Roman"/>
          <w:sz w:val="28"/>
          <w:szCs w:val="28"/>
        </w:rPr>
        <w:t>.</w:t>
      </w:r>
      <w:r w:rsidR="00541A5F">
        <w:rPr>
          <w:rFonts w:ascii="Times New Roman" w:hAnsi="Times New Roman" w:cs="Times New Roman"/>
          <w:sz w:val="28"/>
          <w:szCs w:val="28"/>
        </w:rPr>
        <w:t>03</w:t>
      </w:r>
      <w:r w:rsidR="002C3F96" w:rsidRPr="001F554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C3F96" w:rsidRPr="001F5549">
        <w:rPr>
          <w:rFonts w:ascii="Times New Roman" w:hAnsi="Times New Roman" w:cs="Times New Roman"/>
          <w:sz w:val="28"/>
          <w:szCs w:val="28"/>
        </w:rPr>
        <w:t xml:space="preserve">г.   № </w:t>
      </w:r>
      <w:r w:rsidR="0001269A">
        <w:rPr>
          <w:rFonts w:ascii="Times New Roman" w:hAnsi="Times New Roman" w:cs="Times New Roman"/>
          <w:sz w:val="28"/>
          <w:szCs w:val="28"/>
        </w:rPr>
        <w:t>31</w:t>
      </w:r>
    </w:p>
    <w:p w:rsidR="002C3F96" w:rsidRPr="008A1C12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F96" w:rsidRDefault="002C3F96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96" w:rsidRDefault="002C3F96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96" w:rsidRDefault="00CD11EC" w:rsidP="004665A7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CD11EC">
        <w:rPr>
          <w:rFonts w:ascii="Times New Roman" w:hAnsi="Times New Roman" w:cs="Times New Roman"/>
          <w:sz w:val="28"/>
          <w:szCs w:val="28"/>
        </w:rPr>
        <w:t xml:space="preserve">ПОРЯДОК САНКЦИОНИРОВАНИЯ ОПЛАТЫ ДЕНЕЖНЫХ ОБЯЗАТЕЛЬСТВ ПО РАСХОДАМ ПОЛУЧАТЕЛЕЙ СРЕДСТВ </w:t>
      </w:r>
      <w:r w:rsidR="00D364D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D11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82A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269A">
        <w:rPr>
          <w:rFonts w:ascii="Times New Roman" w:hAnsi="Times New Roman" w:cs="Times New Roman"/>
          <w:sz w:val="28"/>
          <w:szCs w:val="28"/>
        </w:rPr>
        <w:t>ВАРЛАМОВСКОГО</w:t>
      </w:r>
      <w:r w:rsidR="006F7D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D11EC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="00BD56D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D11EC">
        <w:rPr>
          <w:rFonts w:ascii="Times New Roman" w:hAnsi="Times New Roman" w:cs="Times New Roman"/>
          <w:sz w:val="28"/>
          <w:szCs w:val="28"/>
        </w:rPr>
        <w:t>ФИНАНСОВО</w:t>
      </w:r>
      <w:r w:rsidR="00BD56D3">
        <w:rPr>
          <w:rFonts w:ascii="Times New Roman" w:hAnsi="Times New Roman" w:cs="Times New Roman"/>
          <w:sz w:val="28"/>
          <w:szCs w:val="28"/>
        </w:rPr>
        <w:t>Е ОБЕСПЕЧЕНИЕ (СОФИНАНСИРОВАНИЕ)</w:t>
      </w:r>
      <w:r w:rsidRPr="00CD11EC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CD11EC" w:rsidRDefault="00CD11EC" w:rsidP="004665A7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11EC" w:rsidRDefault="00CD11EC" w:rsidP="004665A7">
      <w:pPr>
        <w:pStyle w:val="ConsPlusTitle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56D3" w:rsidRDefault="00CD11EC" w:rsidP="00D269CE">
      <w:pPr>
        <w:pStyle w:val="ConsPlusTitle"/>
        <w:numPr>
          <w:ilvl w:val="0"/>
          <w:numId w:val="3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порядок санкционирования органом, осуществляющим открытие и ведение лицевых счетов,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</w:t>
      </w:r>
      <w:r w:rsidR="00382A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1269A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 w:rsidR="006F7DB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Болотнинского района </w:t>
      </w:r>
      <w:r w:rsidR="00BD56D3">
        <w:rPr>
          <w:rFonts w:ascii="Times New Roman" w:hAnsi="Times New Roman" w:cs="Times New Roman"/>
          <w:b w:val="0"/>
          <w:sz w:val="28"/>
          <w:szCs w:val="28"/>
        </w:rPr>
        <w:t>Новосибирской области.</w:t>
      </w:r>
    </w:p>
    <w:p w:rsidR="00BD56D3" w:rsidRPr="009358F4" w:rsidRDefault="00BD56D3" w:rsidP="00D269CE">
      <w:pPr>
        <w:pStyle w:val="ConsPlusNormal"/>
        <w:numPr>
          <w:ilvl w:val="0"/>
          <w:numId w:val="3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F4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понятия, термины и сокращения:</w:t>
      </w:r>
    </w:p>
    <w:p w:rsidR="00BD56D3" w:rsidRDefault="00BD56D3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F4">
        <w:rPr>
          <w:rFonts w:ascii="Times New Roman" w:hAnsi="Times New Roman" w:cs="Times New Roman"/>
          <w:sz w:val="28"/>
          <w:szCs w:val="28"/>
        </w:rPr>
        <w:t xml:space="preserve">местный бюджет – бюджет муниципального образования </w:t>
      </w:r>
      <w:r w:rsidR="00382A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269A">
        <w:rPr>
          <w:rFonts w:ascii="Times New Roman" w:hAnsi="Times New Roman" w:cs="Times New Roman"/>
          <w:sz w:val="28"/>
          <w:szCs w:val="28"/>
        </w:rPr>
        <w:t>Варламовского</w:t>
      </w:r>
      <w:r w:rsidR="006F7D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358F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области;</w:t>
      </w:r>
    </w:p>
    <w:p w:rsidR="00BD56D3" w:rsidRPr="00456551" w:rsidRDefault="00BD56D3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866">
        <w:rPr>
          <w:rFonts w:ascii="Times New Roman" w:hAnsi="Times New Roman" w:cs="Times New Roman"/>
          <w:sz w:val="28"/>
          <w:szCs w:val="28"/>
        </w:rPr>
        <w:t>получатель средств – получатель средств местного бюджета;</w:t>
      </w:r>
    </w:p>
    <w:p w:rsidR="00456551" w:rsidRDefault="00BD56D3" w:rsidP="00D269CE">
      <w:pPr>
        <w:pStyle w:val="a3"/>
        <w:numPr>
          <w:ilvl w:val="0"/>
          <w:numId w:val="3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56D3">
        <w:rPr>
          <w:rFonts w:ascii="Times New Roman" w:hAnsi="Times New Roman" w:cs="Times New Roman"/>
          <w:sz w:val="28"/>
          <w:szCs w:val="28"/>
        </w:rPr>
        <w:t>анкционирование оплаты денежных обязательств по расходам получателей</w:t>
      </w:r>
      <w:r w:rsidR="0045655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D56D3">
        <w:rPr>
          <w:rFonts w:ascii="Times New Roman" w:hAnsi="Times New Roman" w:cs="Times New Roman"/>
          <w:sz w:val="28"/>
          <w:szCs w:val="28"/>
        </w:rPr>
        <w:t>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</w:t>
      </w:r>
      <w:r w:rsidR="00456551">
        <w:rPr>
          <w:rFonts w:ascii="Times New Roman" w:hAnsi="Times New Roman" w:cs="Times New Roman"/>
          <w:sz w:val="28"/>
          <w:szCs w:val="28"/>
        </w:rPr>
        <w:t>:</w:t>
      </w:r>
    </w:p>
    <w:p w:rsidR="00456551" w:rsidRDefault="00BD56D3" w:rsidP="00D269CE">
      <w:pPr>
        <w:pStyle w:val="a3"/>
        <w:numPr>
          <w:ilvl w:val="0"/>
          <w:numId w:val="4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56D3">
        <w:rPr>
          <w:rFonts w:ascii="Times New Roman" w:hAnsi="Times New Roman" w:cs="Times New Roman"/>
          <w:sz w:val="28"/>
          <w:szCs w:val="28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Федерации, утвержденным приказом Минфина России от 12.12.2017 № 223н, </w:t>
      </w:r>
    </w:p>
    <w:p w:rsidR="00456551" w:rsidRDefault="00456551" w:rsidP="00D269CE">
      <w:pPr>
        <w:pStyle w:val="a3"/>
        <w:numPr>
          <w:ilvl w:val="0"/>
          <w:numId w:val="4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</w:t>
      </w:r>
      <w:r w:rsidR="00BD56D3" w:rsidRPr="00BD56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Федерации, утвержденный Приказом Министерства финансов Российской Федерации от 10.01.2019 № 5н</w:t>
      </w:r>
    </w:p>
    <w:p w:rsidR="00104F2A" w:rsidRDefault="00456551" w:rsidP="00D269CE">
      <w:pPr>
        <w:pStyle w:val="a3"/>
        <w:numPr>
          <w:ilvl w:val="0"/>
          <w:numId w:val="4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санкционирования оплаты денежных обязательств по расходам получателей средств областного бюджета Новосибирской области</w:t>
      </w:r>
      <w:r w:rsidR="00104F2A">
        <w:rPr>
          <w:rFonts w:ascii="Times New Roman" w:hAnsi="Times New Roman" w:cs="Times New Roman"/>
          <w:sz w:val="28"/>
          <w:szCs w:val="28"/>
        </w:rPr>
        <w:t>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</w:t>
      </w:r>
      <w:r w:rsidR="00D269CE">
        <w:rPr>
          <w:rFonts w:ascii="Times New Roman" w:hAnsi="Times New Roman" w:cs="Times New Roman"/>
          <w:sz w:val="28"/>
          <w:szCs w:val="28"/>
        </w:rPr>
        <w:t>а</w:t>
      </w:r>
      <w:r w:rsidR="00104F2A">
        <w:rPr>
          <w:rFonts w:ascii="Times New Roman" w:hAnsi="Times New Roman" w:cs="Times New Roman"/>
          <w:sz w:val="28"/>
          <w:szCs w:val="28"/>
        </w:rPr>
        <w:t>ми Министерства финансов и налогов</w:t>
      </w:r>
      <w:r w:rsidR="00D269CE">
        <w:rPr>
          <w:rFonts w:ascii="Times New Roman" w:hAnsi="Times New Roman" w:cs="Times New Roman"/>
          <w:sz w:val="28"/>
          <w:szCs w:val="28"/>
        </w:rPr>
        <w:t>ой политики Новосибирской облас</w:t>
      </w:r>
      <w:r w:rsidR="00104F2A">
        <w:rPr>
          <w:rFonts w:ascii="Times New Roman" w:hAnsi="Times New Roman" w:cs="Times New Roman"/>
          <w:sz w:val="28"/>
          <w:szCs w:val="28"/>
        </w:rPr>
        <w:t>ти от 02.0.42018 № 15-НПА</w:t>
      </w:r>
    </w:p>
    <w:p w:rsidR="00BD56D3" w:rsidRPr="00104F2A" w:rsidRDefault="00D269CE" w:rsidP="004665A7">
      <w:pPr>
        <w:tabs>
          <w:tab w:val="left" w:pos="1843"/>
        </w:tabs>
        <w:spacing w:before="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F2A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="00BD56D3" w:rsidRPr="00104F2A">
        <w:rPr>
          <w:rFonts w:ascii="Times New Roman" w:hAnsi="Times New Roman" w:cs="Times New Roman"/>
          <w:sz w:val="28"/>
          <w:szCs w:val="28"/>
        </w:rPr>
        <w:t xml:space="preserve"> проверкой платежных (расчетных) документов на наличие в них следующих сведений:</w:t>
      </w:r>
    </w:p>
    <w:p w:rsidR="00BD56D3" w:rsidRPr="00BD56D3" w:rsidRDefault="00104F2A" w:rsidP="004665A7">
      <w:pPr>
        <w:pStyle w:val="a3"/>
        <w:tabs>
          <w:tab w:val="left" w:pos="1843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6D3" w:rsidRPr="00BD56D3">
        <w:rPr>
          <w:rFonts w:ascii="Times New Roman" w:hAnsi="Times New Roman" w:cs="Times New Roman"/>
          <w:sz w:val="28"/>
          <w:szCs w:val="28"/>
        </w:rPr>
        <w:t>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«&lt;&gt;»);</w:t>
      </w:r>
    </w:p>
    <w:p w:rsidR="00BD56D3" w:rsidRPr="00BD56D3" w:rsidRDefault="00104F2A" w:rsidP="004665A7">
      <w:pPr>
        <w:pStyle w:val="a3"/>
        <w:tabs>
          <w:tab w:val="left" w:pos="1843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6D3" w:rsidRPr="00BD56D3">
        <w:rPr>
          <w:rFonts w:ascii="Times New Roman" w:hAnsi="Times New Roman" w:cs="Times New Roman"/>
          <w:sz w:val="28"/>
          <w:szCs w:val="28"/>
        </w:rPr>
        <w:t> кодов классификации операций сектора государственного управления (КОСГУ) в назначении платежа в формате «КОСГУ ХХХ».</w:t>
      </w:r>
    </w:p>
    <w:sectPr w:rsidR="00BD56D3" w:rsidRPr="00BD56D3" w:rsidSect="004665A7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CC6"/>
    <w:multiLevelType w:val="hybridMultilevel"/>
    <w:tmpl w:val="A4B0A56A"/>
    <w:lvl w:ilvl="0" w:tplc="BA82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65F6B"/>
    <w:multiLevelType w:val="hybridMultilevel"/>
    <w:tmpl w:val="941C7040"/>
    <w:lvl w:ilvl="0" w:tplc="6062F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A00FF"/>
    <w:multiLevelType w:val="hybridMultilevel"/>
    <w:tmpl w:val="E3EC880E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7CD6FC0"/>
    <w:multiLevelType w:val="hybridMultilevel"/>
    <w:tmpl w:val="95067348"/>
    <w:lvl w:ilvl="0" w:tplc="0419000F">
      <w:start w:val="1"/>
      <w:numFmt w:val="decimal"/>
      <w:lvlText w:val="%1."/>
      <w:lvlJc w:val="left"/>
      <w:pPr>
        <w:ind w:left="6590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0" w:hanging="360"/>
      </w:pPr>
    </w:lvl>
    <w:lvl w:ilvl="2" w:tplc="0419001B" w:tentative="1">
      <w:start w:val="1"/>
      <w:numFmt w:val="lowerRoman"/>
      <w:lvlText w:val="%3."/>
      <w:lvlJc w:val="right"/>
      <w:pPr>
        <w:ind w:left="8030" w:hanging="180"/>
      </w:pPr>
    </w:lvl>
    <w:lvl w:ilvl="3" w:tplc="0419000F" w:tentative="1">
      <w:start w:val="1"/>
      <w:numFmt w:val="decimal"/>
      <w:lvlText w:val="%4."/>
      <w:lvlJc w:val="left"/>
      <w:pPr>
        <w:ind w:left="8750" w:hanging="360"/>
      </w:pPr>
    </w:lvl>
    <w:lvl w:ilvl="4" w:tplc="04190019" w:tentative="1">
      <w:start w:val="1"/>
      <w:numFmt w:val="lowerLetter"/>
      <w:lvlText w:val="%5."/>
      <w:lvlJc w:val="left"/>
      <w:pPr>
        <w:ind w:left="9470" w:hanging="360"/>
      </w:pPr>
    </w:lvl>
    <w:lvl w:ilvl="5" w:tplc="0419001B" w:tentative="1">
      <w:start w:val="1"/>
      <w:numFmt w:val="lowerRoman"/>
      <w:lvlText w:val="%6."/>
      <w:lvlJc w:val="right"/>
      <w:pPr>
        <w:ind w:left="10190" w:hanging="180"/>
      </w:pPr>
    </w:lvl>
    <w:lvl w:ilvl="6" w:tplc="0419000F" w:tentative="1">
      <w:start w:val="1"/>
      <w:numFmt w:val="decimal"/>
      <w:lvlText w:val="%7."/>
      <w:lvlJc w:val="left"/>
      <w:pPr>
        <w:ind w:left="10910" w:hanging="360"/>
      </w:pPr>
    </w:lvl>
    <w:lvl w:ilvl="7" w:tplc="04190019" w:tentative="1">
      <w:start w:val="1"/>
      <w:numFmt w:val="lowerLetter"/>
      <w:lvlText w:val="%8."/>
      <w:lvlJc w:val="left"/>
      <w:pPr>
        <w:ind w:left="11630" w:hanging="360"/>
      </w:pPr>
    </w:lvl>
    <w:lvl w:ilvl="8" w:tplc="0419001B" w:tentative="1">
      <w:start w:val="1"/>
      <w:numFmt w:val="lowerRoman"/>
      <w:lvlText w:val="%9."/>
      <w:lvlJc w:val="right"/>
      <w:pPr>
        <w:ind w:left="12350" w:hanging="180"/>
      </w:pPr>
    </w:lvl>
  </w:abstractNum>
  <w:abstractNum w:abstractNumId="4">
    <w:nsid w:val="49883CC1"/>
    <w:multiLevelType w:val="hybridMultilevel"/>
    <w:tmpl w:val="692633C0"/>
    <w:lvl w:ilvl="0" w:tplc="66507C6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9321B"/>
    <w:rsid w:val="0001269A"/>
    <w:rsid w:val="00093A39"/>
    <w:rsid w:val="000E7350"/>
    <w:rsid w:val="00104F2A"/>
    <w:rsid w:val="0029321B"/>
    <w:rsid w:val="002C3F96"/>
    <w:rsid w:val="00382A42"/>
    <w:rsid w:val="00456551"/>
    <w:rsid w:val="004665A7"/>
    <w:rsid w:val="00541A5F"/>
    <w:rsid w:val="005F7134"/>
    <w:rsid w:val="00681706"/>
    <w:rsid w:val="006F7DB7"/>
    <w:rsid w:val="007C36EC"/>
    <w:rsid w:val="00822886"/>
    <w:rsid w:val="00847D49"/>
    <w:rsid w:val="00890BD2"/>
    <w:rsid w:val="008D1226"/>
    <w:rsid w:val="00956EA0"/>
    <w:rsid w:val="009B09B2"/>
    <w:rsid w:val="00BD56D3"/>
    <w:rsid w:val="00C143F9"/>
    <w:rsid w:val="00CD11EC"/>
    <w:rsid w:val="00D269CE"/>
    <w:rsid w:val="00D364DF"/>
    <w:rsid w:val="00E7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C3F96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Хаманова Наталья</dc:creator>
  <cp:keywords/>
  <dc:description/>
  <cp:lastModifiedBy>Admin</cp:lastModifiedBy>
  <cp:revision>18</cp:revision>
  <cp:lastPrinted>2019-03-26T02:44:00Z</cp:lastPrinted>
  <dcterms:created xsi:type="dcterms:W3CDTF">2019-03-18T03:26:00Z</dcterms:created>
  <dcterms:modified xsi:type="dcterms:W3CDTF">2019-03-28T03:56:00Z</dcterms:modified>
</cp:coreProperties>
</file>