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625010">
        <w:rPr>
          <w:rFonts w:ascii="Times New Roman" w:eastAsia="Times New Roman" w:hAnsi="Times New Roman" w:cs="Times New Roman"/>
          <w:b/>
          <w:sz w:val="28"/>
          <w:szCs w:val="28"/>
        </w:rPr>
        <w:t xml:space="preserve"> № 41</w:t>
      </w: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1C79" w:rsidRPr="00F405CF" w:rsidRDefault="00461C79" w:rsidP="00625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25010">
        <w:rPr>
          <w:rFonts w:ascii="Times New Roman" w:eastAsia="Times New Roman" w:hAnsi="Times New Roman" w:cs="Times New Roman"/>
          <w:b/>
          <w:sz w:val="28"/>
          <w:szCs w:val="28"/>
        </w:rPr>
        <w:t>09.04.2019 г.                                                                                 с.Варламово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Pr="00F405CF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Новосибирской области от 29.04.2015</w:t>
      </w:r>
    </w:p>
    <w:p w:rsidR="00461C79" w:rsidRPr="00F405CF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№ 44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 (с </w:t>
      </w:r>
      <w:proofErr w:type="spell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. от 16.06.2015 № 56, от 22.09.2015 № 89, от 19.10.2015 № 115, от 15.04.2016 № 54, от 08.11.2016 № 125</w:t>
      </w:r>
      <w:r w:rsidR="004A08A1" w:rsidRPr="00F405CF">
        <w:rPr>
          <w:rFonts w:ascii="Times New Roman" w:eastAsia="Times New Roman" w:hAnsi="Times New Roman" w:cs="Times New Roman"/>
          <w:b/>
          <w:sz w:val="28"/>
          <w:szCs w:val="28"/>
        </w:rPr>
        <w:t>, от 13.02.2017 № 14</w:t>
      </w:r>
      <w:r w:rsidR="00DA2669" w:rsidRPr="00F405CF">
        <w:rPr>
          <w:rFonts w:ascii="Times New Roman" w:eastAsia="Times New Roman" w:hAnsi="Times New Roman" w:cs="Times New Roman"/>
          <w:b/>
          <w:sz w:val="28"/>
          <w:szCs w:val="28"/>
        </w:rPr>
        <w:t>, от 15.03.2017 № 22</w:t>
      </w:r>
      <w:r w:rsidR="00067E9B" w:rsidRPr="00F405CF">
        <w:rPr>
          <w:rFonts w:ascii="Times New Roman" w:eastAsia="Times New Roman" w:hAnsi="Times New Roman" w:cs="Times New Roman"/>
          <w:b/>
          <w:sz w:val="28"/>
          <w:szCs w:val="28"/>
        </w:rPr>
        <w:t>, от 21.062017 № 72</w:t>
      </w:r>
      <w:r w:rsidR="009A57B6">
        <w:rPr>
          <w:rFonts w:ascii="Times New Roman" w:eastAsia="Times New Roman" w:hAnsi="Times New Roman" w:cs="Times New Roman"/>
          <w:b/>
          <w:sz w:val="28"/>
          <w:szCs w:val="28"/>
        </w:rPr>
        <w:t>, от 28.05.2018 № 58</w:t>
      </w:r>
      <w:r w:rsidR="00D82CDF">
        <w:rPr>
          <w:rFonts w:ascii="Times New Roman" w:eastAsia="Times New Roman" w:hAnsi="Times New Roman" w:cs="Times New Roman"/>
          <w:b/>
          <w:sz w:val="28"/>
          <w:szCs w:val="28"/>
        </w:rPr>
        <w:t>, от 17.07.2018 № 85</w:t>
      </w:r>
      <w:r w:rsidR="001A2DAC">
        <w:rPr>
          <w:rFonts w:ascii="Times New Roman" w:eastAsia="Times New Roman" w:hAnsi="Times New Roman" w:cs="Times New Roman"/>
          <w:b/>
          <w:sz w:val="28"/>
          <w:szCs w:val="28"/>
        </w:rPr>
        <w:t>, от 06.12.2018 № 139</w:t>
      </w: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05CF"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F405CF"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461C79" w:rsidRPr="001A2DAC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DAC" w:rsidRDefault="00E56CD6" w:rsidP="001A2DAC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557BA">
        <w:rPr>
          <w:rFonts w:ascii="Times New Roman" w:hAnsi="Times New Roman" w:cs="Times New Roman"/>
          <w:sz w:val="28"/>
          <w:szCs w:val="28"/>
        </w:rPr>
        <w:t>П</w:t>
      </w:r>
      <w:r w:rsidR="001A2DAC" w:rsidRPr="002557BA">
        <w:rPr>
          <w:rFonts w:ascii="Times New Roman" w:hAnsi="Times New Roman" w:cs="Times New Roman"/>
          <w:sz w:val="28"/>
          <w:szCs w:val="28"/>
        </w:rPr>
        <w:t>одпункт 3 п</w:t>
      </w:r>
      <w:r w:rsidRPr="002557BA">
        <w:rPr>
          <w:rFonts w:ascii="Times New Roman" w:hAnsi="Times New Roman" w:cs="Times New Roman"/>
          <w:sz w:val="28"/>
          <w:szCs w:val="28"/>
        </w:rPr>
        <w:t>ункт</w:t>
      </w:r>
      <w:r w:rsidR="001A2DAC" w:rsidRPr="002557BA">
        <w:rPr>
          <w:rFonts w:ascii="Times New Roman" w:hAnsi="Times New Roman" w:cs="Times New Roman"/>
          <w:sz w:val="28"/>
          <w:szCs w:val="28"/>
        </w:rPr>
        <w:t>а</w:t>
      </w:r>
      <w:r w:rsidRPr="002557BA">
        <w:rPr>
          <w:rFonts w:ascii="Times New Roman" w:hAnsi="Times New Roman" w:cs="Times New Roman"/>
          <w:sz w:val="28"/>
          <w:szCs w:val="28"/>
        </w:rPr>
        <w:t xml:space="preserve"> 2.</w:t>
      </w:r>
      <w:r w:rsidR="001A2DAC" w:rsidRPr="002557BA">
        <w:rPr>
          <w:rFonts w:ascii="Times New Roman" w:hAnsi="Times New Roman" w:cs="Times New Roman"/>
          <w:sz w:val="28"/>
          <w:szCs w:val="28"/>
        </w:rPr>
        <w:t>13</w:t>
      </w:r>
      <w:r w:rsidRPr="002557B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7BA">
        <w:rPr>
          <w:rFonts w:ascii="Times New Roman" w:hAnsi="Times New Roman" w:cs="Times New Roman"/>
          <w:b/>
          <w:sz w:val="28"/>
          <w:szCs w:val="28"/>
        </w:rPr>
        <w:t>«</w:t>
      </w:r>
      <w:r w:rsidR="001A2DAC" w:rsidRPr="001A2DAC">
        <w:rPr>
          <w:rStyle w:val="blk"/>
          <w:rFonts w:ascii="Times New Roman" w:hAnsi="Times New Roman" w:cs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</w:t>
      </w:r>
      <w:proofErr w:type="gramEnd"/>
      <w:r w:rsidR="001A2DAC" w:rsidRPr="001A2DAC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A2DAC" w:rsidRPr="001A2DAC">
        <w:rPr>
          <w:rStyle w:val="blk"/>
          <w:rFonts w:ascii="Times New Roman" w:hAnsi="Times New Roman" w:cs="Times New Roman"/>
          <w:color w:val="333333"/>
          <w:sz w:val="28"/>
          <w:szCs w:val="28"/>
        </w:rPr>
        <w:t>или огородничества для собственных нужд (если земельный участок является земельным участком общего</w:t>
      </w:r>
      <w:proofErr w:type="gramEnd"/>
      <w:r w:rsidR="001A2DAC" w:rsidRPr="001A2DAC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назначения)</w:t>
      </w:r>
      <w:r w:rsidR="002557BA">
        <w:rPr>
          <w:rStyle w:val="blk"/>
          <w:rFonts w:ascii="Times New Roman" w:hAnsi="Times New Roman" w:cs="Times New Roman"/>
          <w:color w:val="333333"/>
          <w:sz w:val="28"/>
          <w:szCs w:val="28"/>
        </w:rPr>
        <w:t>».</w:t>
      </w:r>
    </w:p>
    <w:p w:rsidR="001A2DAC" w:rsidRDefault="002557BA" w:rsidP="002557BA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2.13 административного регламента дополнить подпунктом 3.1 следующего содержания: «3.1) </w:t>
      </w:r>
      <w:bookmarkStart w:id="0" w:name="dst1723"/>
      <w:bookmarkEnd w:id="0"/>
      <w:r w:rsidR="001A2DAC" w:rsidRPr="002557BA">
        <w:rPr>
          <w:rStyle w:val="blk"/>
          <w:rFonts w:ascii="Times New Roman" w:hAnsi="Times New Roman" w:cs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</w:t>
      </w: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>».</w:t>
      </w:r>
      <w:proofErr w:type="gramEnd"/>
    </w:p>
    <w:p w:rsidR="002557BA" w:rsidRPr="001B5AB0" w:rsidRDefault="001B5AB0" w:rsidP="002557BA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BA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57BA">
        <w:rPr>
          <w:rFonts w:ascii="Times New Roman" w:hAnsi="Times New Roman" w:cs="Times New Roman"/>
          <w:sz w:val="28"/>
          <w:szCs w:val="28"/>
        </w:rPr>
        <w:t>3 пункта 2.13 административного регламента  читать в новой редакции:</w:t>
      </w:r>
      <w:r w:rsidRPr="001A2D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5AB0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земельного участка, указанного в заявлении о его предоставлении, опубликовано и размещено в соответствии с</w:t>
      </w:r>
      <w:r w:rsidRPr="001B5A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860" w:history="1">
        <w:r w:rsidRPr="001B5AB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подпунктом 1 пункта 1 статьи 39.18</w:t>
        </w:r>
      </w:hyperlink>
      <w:r w:rsidRPr="001B5A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5A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1B5AB0" w:rsidRPr="001B5AB0" w:rsidRDefault="001B5AB0" w:rsidP="002557BA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7BA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557BA">
        <w:rPr>
          <w:rFonts w:ascii="Times New Roman" w:hAnsi="Times New Roman" w:cs="Times New Roman"/>
          <w:sz w:val="28"/>
          <w:szCs w:val="28"/>
        </w:rPr>
        <w:t xml:space="preserve"> пункта 2.13 административного регламента  читать в новой редакции:</w:t>
      </w:r>
      <w:r w:rsidRPr="001A2D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5A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</w:t>
      </w:r>
      <w:r w:rsidRPr="001B5A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anchor="dst1709" w:history="1">
        <w:r w:rsidRPr="001B5A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пунктом 6 статьи 39.10</w:t>
        </w:r>
      </w:hyperlink>
      <w:r w:rsidRPr="001B5A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E56CD6" w:rsidRPr="001B5AB0" w:rsidRDefault="00E56CD6" w:rsidP="001B5AB0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AB0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E56CD6" w:rsidRPr="00503039" w:rsidRDefault="00E56CD6" w:rsidP="00E56C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D6" w:rsidRPr="00503039" w:rsidRDefault="00E56CD6" w:rsidP="00E56C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E56CD6" w:rsidRPr="00503039" w:rsidRDefault="00E56CD6" w:rsidP="00E56C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E56CD6" w:rsidRPr="00503039" w:rsidRDefault="00E56CD6" w:rsidP="00E56C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6CD6" w:rsidRPr="00AA20C2" w:rsidRDefault="00E56CD6" w:rsidP="00E56CD6">
      <w:pPr>
        <w:rPr>
          <w:sz w:val="28"/>
          <w:szCs w:val="28"/>
        </w:rPr>
      </w:pPr>
    </w:p>
    <w:p w:rsidR="00E56CD6" w:rsidRPr="00CA73AE" w:rsidRDefault="00E56CD6" w:rsidP="00E56C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CD6" w:rsidRPr="00B151E3" w:rsidRDefault="00E56CD6" w:rsidP="00E56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C370F" w:rsidRDefault="000C370F">
      <w:pPr>
        <w:rPr>
          <w:sz w:val="28"/>
          <w:szCs w:val="28"/>
        </w:rPr>
      </w:pPr>
    </w:p>
    <w:p w:rsidR="00EB0825" w:rsidRDefault="00EB0825">
      <w:pPr>
        <w:rPr>
          <w:sz w:val="28"/>
          <w:szCs w:val="28"/>
        </w:rPr>
      </w:pPr>
    </w:p>
    <w:p w:rsidR="00EB0825" w:rsidRDefault="00EB0825">
      <w:pPr>
        <w:rPr>
          <w:sz w:val="28"/>
          <w:szCs w:val="28"/>
        </w:rPr>
      </w:pPr>
    </w:p>
    <w:p w:rsidR="00EB0825" w:rsidRDefault="00EB0825">
      <w:pPr>
        <w:rPr>
          <w:sz w:val="28"/>
          <w:szCs w:val="28"/>
        </w:rPr>
      </w:pPr>
    </w:p>
    <w:p w:rsidR="00EB0825" w:rsidRDefault="00EB0825">
      <w:pPr>
        <w:rPr>
          <w:sz w:val="28"/>
          <w:szCs w:val="28"/>
        </w:rPr>
      </w:pPr>
    </w:p>
    <w:p w:rsidR="00EB0825" w:rsidRDefault="00EB0825">
      <w:pPr>
        <w:rPr>
          <w:sz w:val="28"/>
          <w:szCs w:val="28"/>
        </w:rPr>
      </w:pPr>
    </w:p>
    <w:p w:rsidR="00EB0825" w:rsidRDefault="00EB0825">
      <w:pPr>
        <w:rPr>
          <w:sz w:val="28"/>
          <w:szCs w:val="28"/>
        </w:rPr>
      </w:pPr>
    </w:p>
    <w:p w:rsidR="00EB0825" w:rsidRDefault="00EB0825">
      <w:pPr>
        <w:rPr>
          <w:sz w:val="28"/>
          <w:szCs w:val="28"/>
        </w:rPr>
      </w:pPr>
    </w:p>
    <w:p w:rsidR="00EB0825" w:rsidRDefault="00EB0825">
      <w:pPr>
        <w:rPr>
          <w:sz w:val="28"/>
          <w:szCs w:val="28"/>
        </w:rPr>
      </w:pPr>
    </w:p>
    <w:p w:rsidR="00EB0825" w:rsidRDefault="00EB0825">
      <w:pPr>
        <w:rPr>
          <w:sz w:val="28"/>
          <w:szCs w:val="28"/>
        </w:rPr>
      </w:pPr>
    </w:p>
    <w:p w:rsidR="00EB0825" w:rsidRDefault="00EB0825">
      <w:pPr>
        <w:rPr>
          <w:sz w:val="28"/>
          <w:szCs w:val="28"/>
        </w:rPr>
      </w:pPr>
    </w:p>
    <w:p w:rsidR="00EB0825" w:rsidRPr="00EB0825" w:rsidRDefault="00EB0825" w:rsidP="00EB082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Исп.: Л.А.Пономарёва</w:t>
      </w:r>
    </w:p>
    <w:p w:rsidR="00EB0825" w:rsidRPr="00EB0825" w:rsidRDefault="00EB0825" w:rsidP="00EB082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49-221</w:t>
      </w:r>
    </w:p>
    <w:sectPr w:rsidR="00EB0825" w:rsidRPr="00EB0825" w:rsidSect="00FA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0EB9"/>
    <w:multiLevelType w:val="hybridMultilevel"/>
    <w:tmpl w:val="EAB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31BCF"/>
    <w:multiLevelType w:val="hybridMultilevel"/>
    <w:tmpl w:val="25D836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B831EA1"/>
    <w:multiLevelType w:val="hybridMultilevel"/>
    <w:tmpl w:val="6F6E5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C79"/>
    <w:rsid w:val="00003CEF"/>
    <w:rsid w:val="00067E9B"/>
    <w:rsid w:val="000C370F"/>
    <w:rsid w:val="000E4DDE"/>
    <w:rsid w:val="001A2DAC"/>
    <w:rsid w:val="001B5AB0"/>
    <w:rsid w:val="002557BA"/>
    <w:rsid w:val="00443BEB"/>
    <w:rsid w:val="00461C79"/>
    <w:rsid w:val="004A08A1"/>
    <w:rsid w:val="004C2DB5"/>
    <w:rsid w:val="004C5287"/>
    <w:rsid w:val="004E1C47"/>
    <w:rsid w:val="00625010"/>
    <w:rsid w:val="006640ED"/>
    <w:rsid w:val="006E5039"/>
    <w:rsid w:val="008409D4"/>
    <w:rsid w:val="009A57B6"/>
    <w:rsid w:val="009D18D5"/>
    <w:rsid w:val="009D71B0"/>
    <w:rsid w:val="00A3347B"/>
    <w:rsid w:val="00AB2E27"/>
    <w:rsid w:val="00AD4CF9"/>
    <w:rsid w:val="00AD70C5"/>
    <w:rsid w:val="00D13142"/>
    <w:rsid w:val="00D82CDF"/>
    <w:rsid w:val="00DA2669"/>
    <w:rsid w:val="00E56CD6"/>
    <w:rsid w:val="00E8555A"/>
    <w:rsid w:val="00EB0825"/>
    <w:rsid w:val="00F405CF"/>
    <w:rsid w:val="00F70967"/>
    <w:rsid w:val="00FA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CE"/>
  </w:style>
  <w:style w:type="paragraph" w:styleId="1">
    <w:name w:val="heading 1"/>
    <w:basedOn w:val="a"/>
    <w:link w:val="10"/>
    <w:uiPriority w:val="9"/>
    <w:qFormat/>
    <w:rsid w:val="00E56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79"/>
    <w:pPr>
      <w:ind w:left="720"/>
      <w:contextualSpacing/>
    </w:pPr>
  </w:style>
  <w:style w:type="character" w:customStyle="1" w:styleId="apple-converted-space">
    <w:name w:val="apple-converted-space"/>
    <w:basedOn w:val="a0"/>
    <w:rsid w:val="00067E9B"/>
  </w:style>
  <w:style w:type="character" w:styleId="a4">
    <w:name w:val="Hyperlink"/>
    <w:basedOn w:val="a0"/>
    <w:uiPriority w:val="99"/>
    <w:semiHidden/>
    <w:unhideWhenUsed/>
    <w:rsid w:val="00067E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6C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E56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56CD6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E56CD6"/>
  </w:style>
  <w:style w:type="character" w:customStyle="1" w:styleId="hl">
    <w:name w:val="hl"/>
    <w:basedOn w:val="a0"/>
    <w:rsid w:val="00E56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f6fb5e26212db7c34ed9e1fc1e33a10f57b19470/" TargetMode="External"/><Relationship Id="rId5" Type="http://schemas.openxmlformats.org/officeDocument/2006/relationships/hyperlink" Target="http://www.consultant.ru/document/cons_doc_LAW_300880/ed446e1d27bf00b0cd17f1dbd14e9b87996ae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2019-04-10T08:33:00Z</cp:lastPrinted>
  <dcterms:created xsi:type="dcterms:W3CDTF">2017-02-02T09:46:00Z</dcterms:created>
  <dcterms:modified xsi:type="dcterms:W3CDTF">2019-04-10T08:34:00Z</dcterms:modified>
</cp:coreProperties>
</file>