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DD" w:rsidRPr="00E56D0B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D59DD" w:rsidRPr="00E56D0B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</w:t>
      </w:r>
    </w:p>
    <w:p w:rsidR="00CD59DD" w:rsidRPr="00E56D0B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CD59DD" w:rsidRPr="00E56D0B" w:rsidRDefault="00CD59DD" w:rsidP="00CD59DD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CD59DD" w:rsidRPr="00E56D0B" w:rsidRDefault="00CD59DD" w:rsidP="00CD5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  <w:r w:rsidR="00B52438">
        <w:rPr>
          <w:rFonts w:ascii="Times New Roman" w:eastAsia="Times New Roman" w:hAnsi="Times New Roman" w:cs="Times New Roman"/>
          <w:b/>
          <w:sz w:val="28"/>
          <w:szCs w:val="28"/>
        </w:rPr>
        <w:t>№ 44</w:t>
      </w:r>
    </w:p>
    <w:p w:rsidR="00CD59DD" w:rsidRPr="00E56D0B" w:rsidRDefault="00CD59DD" w:rsidP="00B524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52438">
        <w:rPr>
          <w:rFonts w:ascii="Times New Roman" w:eastAsia="Times New Roman" w:hAnsi="Times New Roman" w:cs="Times New Roman"/>
          <w:b/>
          <w:sz w:val="28"/>
          <w:szCs w:val="28"/>
        </w:rPr>
        <w:t>09.04.2019 г.                                                                                 с.Варламово</w:t>
      </w:r>
    </w:p>
    <w:p w:rsidR="005108E3" w:rsidRPr="0012363D" w:rsidRDefault="005108E3" w:rsidP="005108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8E3" w:rsidRPr="0012363D" w:rsidRDefault="005108E3" w:rsidP="005108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36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29.04.2015 № 45 «Об утверждении Административного регламента по предоставлению муниципальной услуги «Предоставление в аренду земельных участков для индивидуального жилищного строительства без проведения торгов» (с </w:t>
      </w:r>
      <w:proofErr w:type="spellStart"/>
      <w:r w:rsidRPr="0012363D"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 w:rsidRPr="0012363D">
        <w:rPr>
          <w:rFonts w:ascii="Times New Roman" w:hAnsi="Times New Roman" w:cs="Times New Roman"/>
          <w:b/>
          <w:sz w:val="28"/>
          <w:szCs w:val="28"/>
        </w:rPr>
        <w:t>.: от 19.06.2015 № 58, от 16.10.2015 № 114, от 14.04.2016 № 41, от 13.02.2017 № 11, от 21.06.2017 № 71)</w:t>
      </w:r>
      <w:proofErr w:type="gramEnd"/>
    </w:p>
    <w:p w:rsidR="00CD59DD" w:rsidRPr="00E56D0B" w:rsidRDefault="007C6441" w:rsidP="00CD59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 w:rsidR="005108E3">
        <w:rPr>
          <w:rFonts w:ascii="Times New Roman" w:eastAsia="Times New Roman" w:hAnsi="Times New Roman" w:cs="Times New Roman"/>
          <w:b/>
          <w:sz w:val="28"/>
          <w:szCs w:val="28"/>
        </w:rPr>
        <w:t>28.05.2018 № 59</w:t>
      </w:r>
      <w:r w:rsidR="00B441AD">
        <w:rPr>
          <w:rFonts w:ascii="Times New Roman" w:eastAsia="Times New Roman" w:hAnsi="Times New Roman" w:cs="Times New Roman"/>
          <w:b/>
          <w:sz w:val="28"/>
          <w:szCs w:val="28"/>
        </w:rPr>
        <w:t>, от 06.12.2018 № 140</w:t>
      </w:r>
      <w:r w:rsidR="00EC2E87" w:rsidRPr="00E56D0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D59DD" w:rsidRPr="00E56D0B" w:rsidRDefault="00CD59DD" w:rsidP="00CD59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9DD" w:rsidRPr="00E56D0B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sz w:val="28"/>
          <w:szCs w:val="28"/>
        </w:rPr>
        <w:t xml:space="preserve">       В связи с приведением муниципального  правового акта администрации Варламовского сельсо</w:t>
      </w:r>
      <w:r w:rsidR="00EC2E87" w:rsidRPr="00E56D0B">
        <w:rPr>
          <w:rFonts w:ascii="Times New Roman" w:eastAsia="Times New Roman" w:hAnsi="Times New Roman" w:cs="Times New Roman"/>
          <w:sz w:val="28"/>
          <w:szCs w:val="28"/>
        </w:rPr>
        <w:t xml:space="preserve">вета в соответствие </w:t>
      </w:r>
      <w:r w:rsidR="00337A90" w:rsidRPr="00E56D0B">
        <w:rPr>
          <w:rFonts w:ascii="Times New Roman" w:hAnsi="Times New Roman"/>
          <w:sz w:val="28"/>
          <w:szCs w:val="28"/>
        </w:rPr>
        <w:t>с действующим законодательством Российской Федерации</w:t>
      </w:r>
    </w:p>
    <w:p w:rsidR="00CD59DD" w:rsidRDefault="00CD59DD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E3716F" w:rsidRPr="00E56D0B" w:rsidRDefault="00E3716F" w:rsidP="00CD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1AD" w:rsidRDefault="00B441AD" w:rsidP="00B441AD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Подпункт 3 пункта 2.13</w:t>
      </w:r>
      <w:r w:rsidRPr="002557BA">
        <w:rPr>
          <w:rFonts w:ascii="Times New Roman" w:hAnsi="Times New Roman"/>
          <w:sz w:val="28"/>
          <w:szCs w:val="28"/>
        </w:rPr>
        <w:t xml:space="preserve"> административного регламента  читать в новой редакции:</w:t>
      </w:r>
      <w:r w:rsidRPr="001A2D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A2DAC">
        <w:rPr>
          <w:rStyle w:val="blk"/>
          <w:rFonts w:ascii="Times New Roman" w:hAnsi="Times New Roman"/>
          <w:color w:val="333333"/>
          <w:sz w:val="28"/>
          <w:szCs w:val="28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</w:t>
      </w:r>
      <w:proofErr w:type="gramEnd"/>
      <w:r w:rsidRPr="001A2DAC">
        <w:rPr>
          <w:rStyle w:val="blk"/>
          <w:rFonts w:ascii="Times New Roman" w:hAnsi="Times New Roman"/>
          <w:color w:val="333333"/>
          <w:sz w:val="28"/>
          <w:szCs w:val="28"/>
        </w:rPr>
        <w:t xml:space="preserve"> или огородничества для собственных нужд (если земельный участок является земельным участком общего назначения)</w:t>
      </w:r>
      <w:r>
        <w:rPr>
          <w:rStyle w:val="blk"/>
          <w:rFonts w:ascii="Times New Roman" w:hAnsi="Times New Roman"/>
          <w:color w:val="333333"/>
          <w:sz w:val="28"/>
          <w:szCs w:val="28"/>
        </w:rPr>
        <w:t>».</w:t>
      </w:r>
    </w:p>
    <w:p w:rsidR="00B441AD" w:rsidRDefault="00B441AD" w:rsidP="00B441AD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2.13 административного регламента дополнить подпунктом 3.1 следующего содержания: «3.1) </w:t>
      </w:r>
      <w:bookmarkStart w:id="0" w:name="dst1723"/>
      <w:bookmarkEnd w:id="0"/>
      <w:r w:rsidRPr="002557BA">
        <w:rPr>
          <w:rStyle w:val="blk"/>
          <w:rFonts w:ascii="Times New Roman" w:hAnsi="Times New Roman"/>
          <w:color w:val="333333"/>
          <w:sz w:val="28"/>
          <w:szCs w:val="28"/>
        </w:rPr>
        <w:t>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</w:t>
      </w:r>
      <w:r>
        <w:rPr>
          <w:rStyle w:val="blk"/>
          <w:rFonts w:ascii="Times New Roman" w:hAnsi="Times New Roman"/>
          <w:color w:val="333333"/>
          <w:sz w:val="28"/>
          <w:szCs w:val="28"/>
        </w:rPr>
        <w:t>».</w:t>
      </w:r>
    </w:p>
    <w:p w:rsidR="00B441AD" w:rsidRPr="001B5AB0" w:rsidRDefault="00B441AD" w:rsidP="00B441AD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57BA">
        <w:rPr>
          <w:rFonts w:ascii="Times New Roman" w:hAnsi="Times New Roman"/>
          <w:sz w:val="28"/>
          <w:szCs w:val="28"/>
        </w:rPr>
        <w:t xml:space="preserve">Подпункт </w:t>
      </w:r>
      <w:r w:rsidR="00044A4C">
        <w:rPr>
          <w:rFonts w:ascii="Times New Roman" w:hAnsi="Times New Roman"/>
          <w:sz w:val="28"/>
          <w:szCs w:val="28"/>
        </w:rPr>
        <w:t>13 пункта 2.13</w:t>
      </w:r>
      <w:r w:rsidRPr="002557BA">
        <w:rPr>
          <w:rFonts w:ascii="Times New Roman" w:hAnsi="Times New Roman"/>
          <w:sz w:val="28"/>
          <w:szCs w:val="28"/>
        </w:rPr>
        <w:t xml:space="preserve"> административного регламента  читать в новой редакции:</w:t>
      </w:r>
      <w:r w:rsidRPr="001A2D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B5AB0">
        <w:rPr>
          <w:rFonts w:ascii="Times New Roman" w:hAnsi="Times New Roman"/>
          <w:sz w:val="28"/>
          <w:szCs w:val="28"/>
          <w:shd w:val="clear" w:color="auto" w:fill="FFFFFF"/>
        </w:rPr>
        <w:t>в отношении земельного участка, указанного в заявлении о его предоставлении, опубликовано и размещено в соответствии с</w:t>
      </w:r>
      <w:r w:rsidRPr="001B5AB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anchor="dst860" w:history="1">
        <w:r w:rsidRPr="001B5AB0">
          <w:rPr>
            <w:rStyle w:val="a4"/>
            <w:sz w:val="28"/>
            <w:szCs w:val="28"/>
            <w:shd w:val="clear" w:color="auto" w:fill="FFFFFF"/>
          </w:rPr>
          <w:t>подпунктом 1 пункта 1 статьи 39.18</w:t>
        </w:r>
      </w:hyperlink>
      <w:r w:rsidRPr="001B5AB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Земельного</w:t>
      </w:r>
      <w:r w:rsidRPr="001B5AB0">
        <w:rPr>
          <w:rFonts w:ascii="Times New Roman" w:hAnsi="Times New Roman"/>
          <w:sz w:val="28"/>
          <w:szCs w:val="28"/>
          <w:shd w:val="clear" w:color="auto" w:fill="FFFFFF"/>
        </w:rPr>
        <w:t xml:space="preserve"> Кодекса извещение о предоставлении земельного участка для индивидуального </w:t>
      </w:r>
      <w:r w:rsidRPr="001B5AB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жилищного строительства, ведения личного подсобного хозяйства, садоводства или осуществления крестьянским (фермерским) хозяйством его деятельности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  <w:proofErr w:type="gramEnd"/>
    </w:p>
    <w:p w:rsidR="00B441AD" w:rsidRPr="00B441AD" w:rsidRDefault="00B441AD" w:rsidP="00B441AD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57BA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16 пункта 2.13</w:t>
      </w:r>
      <w:r w:rsidRPr="002557BA">
        <w:rPr>
          <w:rFonts w:ascii="Times New Roman" w:hAnsi="Times New Roman"/>
          <w:sz w:val="28"/>
          <w:szCs w:val="28"/>
        </w:rPr>
        <w:t xml:space="preserve"> административного регламента  читать в новой редакции:</w:t>
      </w:r>
      <w:r w:rsidRPr="001A2D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B5A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</w:t>
      </w:r>
      <w:r w:rsidRPr="001B5AB0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anchor="dst1709" w:history="1">
        <w:r w:rsidRPr="001B5AB0">
          <w:rPr>
            <w:rStyle w:val="a4"/>
            <w:color w:val="000000" w:themeColor="text1"/>
            <w:sz w:val="28"/>
            <w:szCs w:val="28"/>
            <w:shd w:val="clear" w:color="auto" w:fill="FFFFFF"/>
          </w:rPr>
          <w:t>пунктом 6 статьи 39.10</w:t>
        </w:r>
      </w:hyperlink>
      <w:r w:rsidRPr="001B5AB0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</w:t>
      </w:r>
      <w:r w:rsidRPr="001B5A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Кодекса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7C6441" w:rsidRPr="00B441AD" w:rsidRDefault="007C6441" w:rsidP="00B441A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41AD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7C6441" w:rsidRPr="00503039" w:rsidRDefault="007C6441" w:rsidP="007C64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441" w:rsidRPr="00503039" w:rsidRDefault="007C6441" w:rsidP="007C64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7C6441" w:rsidRPr="00503039" w:rsidRDefault="007C6441" w:rsidP="007C64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7C6441" w:rsidRPr="00503039" w:rsidRDefault="007C6441" w:rsidP="007C64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C6441" w:rsidRPr="00AA20C2" w:rsidRDefault="007C6441" w:rsidP="007C6441">
      <w:pPr>
        <w:rPr>
          <w:sz w:val="28"/>
          <w:szCs w:val="28"/>
        </w:rPr>
      </w:pPr>
    </w:p>
    <w:p w:rsidR="007C6441" w:rsidRPr="00CA73AE" w:rsidRDefault="007C6441" w:rsidP="007C644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441" w:rsidRDefault="007C6441" w:rsidP="007C6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1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B441AD" w:rsidRDefault="00B441AD" w:rsidP="007C6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1AD" w:rsidRDefault="00B441AD" w:rsidP="007C6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1AD" w:rsidRDefault="00B441AD" w:rsidP="007C6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1AD" w:rsidRDefault="00B441AD" w:rsidP="007C6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1AD" w:rsidRDefault="00B441AD" w:rsidP="007C6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1AD" w:rsidRDefault="00B441AD" w:rsidP="007C6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1AD" w:rsidRDefault="00B441AD" w:rsidP="007C6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1AD" w:rsidRDefault="00B441AD" w:rsidP="007C6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1AD" w:rsidRDefault="00B441AD" w:rsidP="007C6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1AD" w:rsidRDefault="00B441AD" w:rsidP="007C6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1AD" w:rsidRDefault="00B441AD" w:rsidP="007C6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1AD" w:rsidRDefault="00B441AD" w:rsidP="007C6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1AD" w:rsidRDefault="00B441AD" w:rsidP="007C6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1AD" w:rsidRDefault="00B441AD" w:rsidP="007C6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1AD" w:rsidRDefault="00B441AD" w:rsidP="007C6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1AD" w:rsidRDefault="00B441AD" w:rsidP="007C6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1AD" w:rsidRDefault="00B441AD" w:rsidP="007C6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1AD" w:rsidRDefault="00B441AD" w:rsidP="007C6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1AD" w:rsidRDefault="00B441AD" w:rsidP="007C6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1AD" w:rsidRPr="00EB0825" w:rsidRDefault="00B441AD" w:rsidP="00B441AD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B0825">
        <w:rPr>
          <w:rFonts w:ascii="Times New Roman" w:hAnsi="Times New Roman" w:cs="Times New Roman"/>
          <w:sz w:val="18"/>
          <w:szCs w:val="18"/>
        </w:rPr>
        <w:t>Исп.: Л.А.Пономарёва</w:t>
      </w:r>
    </w:p>
    <w:p w:rsidR="00B441AD" w:rsidRPr="00EB0825" w:rsidRDefault="00B441AD" w:rsidP="00B441AD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B0825">
        <w:rPr>
          <w:rFonts w:ascii="Times New Roman" w:hAnsi="Times New Roman" w:cs="Times New Roman"/>
          <w:sz w:val="18"/>
          <w:szCs w:val="18"/>
        </w:rPr>
        <w:t>49-221</w:t>
      </w:r>
    </w:p>
    <w:p w:rsidR="00B441AD" w:rsidRPr="00B151E3" w:rsidRDefault="00B441AD" w:rsidP="007C64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F62" w:rsidRPr="00E56D0B" w:rsidRDefault="002C7F62">
      <w:pPr>
        <w:rPr>
          <w:sz w:val="28"/>
          <w:szCs w:val="28"/>
        </w:rPr>
      </w:pPr>
    </w:p>
    <w:sectPr w:rsidR="002C7F62" w:rsidRPr="00E56D0B" w:rsidSect="001F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3B49"/>
    <w:multiLevelType w:val="hybridMultilevel"/>
    <w:tmpl w:val="5B02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8409D"/>
    <w:multiLevelType w:val="hybridMultilevel"/>
    <w:tmpl w:val="0B7E59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27FFC"/>
    <w:multiLevelType w:val="hybridMultilevel"/>
    <w:tmpl w:val="5FAA5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60D9B"/>
    <w:multiLevelType w:val="hybridMultilevel"/>
    <w:tmpl w:val="3CB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21"/>
    <w:multiLevelType w:val="hybridMultilevel"/>
    <w:tmpl w:val="08D65C44"/>
    <w:lvl w:ilvl="0" w:tplc="B8E6F1B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37DB9"/>
    <w:multiLevelType w:val="hybridMultilevel"/>
    <w:tmpl w:val="F2C4F22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9DD"/>
    <w:rsid w:val="00044A4C"/>
    <w:rsid w:val="00057E12"/>
    <w:rsid w:val="001240AA"/>
    <w:rsid w:val="00166A12"/>
    <w:rsid w:val="001F0926"/>
    <w:rsid w:val="002173F3"/>
    <w:rsid w:val="002C7F62"/>
    <w:rsid w:val="002E024C"/>
    <w:rsid w:val="00337A90"/>
    <w:rsid w:val="00510652"/>
    <w:rsid w:val="00510853"/>
    <w:rsid w:val="005108E3"/>
    <w:rsid w:val="005A0003"/>
    <w:rsid w:val="005F6451"/>
    <w:rsid w:val="0065214C"/>
    <w:rsid w:val="007C6441"/>
    <w:rsid w:val="0086077E"/>
    <w:rsid w:val="00997DE6"/>
    <w:rsid w:val="009B7A5C"/>
    <w:rsid w:val="009C3712"/>
    <w:rsid w:val="009E31B3"/>
    <w:rsid w:val="00A8539C"/>
    <w:rsid w:val="00B33B1F"/>
    <w:rsid w:val="00B441AD"/>
    <w:rsid w:val="00B52438"/>
    <w:rsid w:val="00C11407"/>
    <w:rsid w:val="00CD59DD"/>
    <w:rsid w:val="00E3716F"/>
    <w:rsid w:val="00E56D0B"/>
    <w:rsid w:val="00E571BC"/>
    <w:rsid w:val="00EC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26"/>
  </w:style>
  <w:style w:type="paragraph" w:styleId="1">
    <w:name w:val="heading 1"/>
    <w:basedOn w:val="a"/>
    <w:link w:val="10"/>
    <w:uiPriority w:val="9"/>
    <w:qFormat/>
    <w:rsid w:val="007C64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9DD"/>
    <w:pPr>
      <w:ind w:left="720"/>
      <w:contextualSpacing/>
    </w:pPr>
  </w:style>
  <w:style w:type="character" w:customStyle="1" w:styleId="apple-converted-space">
    <w:name w:val="apple-converted-space"/>
    <w:basedOn w:val="a0"/>
    <w:rsid w:val="00337A90"/>
  </w:style>
  <w:style w:type="character" w:styleId="a4">
    <w:name w:val="Hyperlink"/>
    <w:basedOn w:val="a0"/>
    <w:uiPriority w:val="99"/>
    <w:semiHidden/>
    <w:unhideWhenUsed/>
    <w:rsid w:val="00337A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64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7C6441"/>
  </w:style>
  <w:style w:type="character" w:customStyle="1" w:styleId="hl">
    <w:name w:val="hl"/>
    <w:basedOn w:val="a0"/>
    <w:rsid w:val="007C6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0880/f6fb5e26212db7c34ed9e1fc1e33a10f57b19470/" TargetMode="External"/><Relationship Id="rId5" Type="http://schemas.openxmlformats.org/officeDocument/2006/relationships/hyperlink" Target="http://www.consultant.ru/document/cons_doc_LAW_300880/ed446e1d27bf00b0cd17f1dbd14e9b87996ae2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510</Words>
  <Characters>2907</Characters>
  <Application>Microsoft Office Word</Application>
  <DocSecurity>0</DocSecurity>
  <Lines>24</Lines>
  <Paragraphs>6</Paragraphs>
  <ScaleCrop>false</ScaleCrop>
  <Company>Microsoft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2019-04-10T08:40:00Z</cp:lastPrinted>
  <dcterms:created xsi:type="dcterms:W3CDTF">2017-02-03T02:24:00Z</dcterms:created>
  <dcterms:modified xsi:type="dcterms:W3CDTF">2019-04-10T08:40:00Z</dcterms:modified>
</cp:coreProperties>
</file>