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1" w:rsidRDefault="00BF57C7" w:rsidP="00A376B1">
      <w:pPr>
        <w:jc w:val="center"/>
        <w:rPr>
          <w:b/>
        </w:rPr>
      </w:pPr>
      <w:r>
        <w:t xml:space="preserve"> </w:t>
      </w:r>
      <w:r w:rsidR="00A376B1" w:rsidRPr="003374AB">
        <w:rPr>
          <w:b/>
        </w:rPr>
        <w:t xml:space="preserve">АДМИНИСТРАЦИЯ </w:t>
      </w:r>
    </w:p>
    <w:p w:rsidR="00A376B1" w:rsidRPr="003374AB" w:rsidRDefault="00A376B1" w:rsidP="00A376B1">
      <w:pPr>
        <w:jc w:val="center"/>
        <w:rPr>
          <w:b/>
        </w:rPr>
      </w:pPr>
      <w:r>
        <w:rPr>
          <w:b/>
        </w:rPr>
        <w:t>ВАРЛАМОВСКОГО</w:t>
      </w:r>
      <w:r w:rsidRPr="003374AB">
        <w:rPr>
          <w:b/>
        </w:rPr>
        <w:t xml:space="preserve"> СЕЛЬСОВЕТА</w:t>
      </w:r>
      <w:r w:rsidRPr="003374AB">
        <w:rPr>
          <w:b/>
        </w:rPr>
        <w:br/>
        <w:t>БОЛОТНИНСКОГО РАЙОНА НОВОСИБИРСКОЙ ОБЛАСТИ</w:t>
      </w:r>
    </w:p>
    <w:p w:rsidR="00A376B1" w:rsidRPr="003374AB" w:rsidRDefault="00A376B1" w:rsidP="00A376B1">
      <w:pPr>
        <w:rPr>
          <w:b/>
        </w:rPr>
      </w:pPr>
    </w:p>
    <w:p w:rsidR="00A376B1" w:rsidRPr="003374AB" w:rsidRDefault="00A376B1" w:rsidP="00A376B1">
      <w:pPr>
        <w:jc w:val="center"/>
        <w:rPr>
          <w:b/>
        </w:rPr>
      </w:pPr>
      <w:r w:rsidRPr="003374AB">
        <w:rPr>
          <w:b/>
        </w:rPr>
        <w:t>ПОСТАНОВЛЕНИЕ</w:t>
      </w:r>
    </w:p>
    <w:p w:rsidR="00A376B1" w:rsidRDefault="00A376B1" w:rsidP="00A376B1">
      <w:r w:rsidRPr="003374AB">
        <w:t xml:space="preserve">   </w:t>
      </w:r>
      <w:r w:rsidR="006F3FFF">
        <w:t>22.10.2019</w:t>
      </w:r>
      <w:r w:rsidRPr="003374AB">
        <w:t xml:space="preserve">                                                         </w:t>
      </w:r>
      <w:r>
        <w:t xml:space="preserve">                      </w:t>
      </w:r>
      <w:r w:rsidR="006F3FFF">
        <w:t xml:space="preserve">                            № 87</w:t>
      </w:r>
    </w:p>
    <w:p w:rsidR="00A376B1" w:rsidRPr="003374AB" w:rsidRDefault="00A376B1" w:rsidP="00A376B1"/>
    <w:p w:rsidR="00A376B1" w:rsidRPr="003374AB" w:rsidRDefault="00A376B1" w:rsidP="00A376B1"/>
    <w:p w:rsidR="00A376B1" w:rsidRPr="00A376B1" w:rsidRDefault="00A376B1" w:rsidP="00A376B1">
      <w:pPr>
        <w:jc w:val="center"/>
        <w:rPr>
          <w:b/>
          <w:bCs/>
        </w:rPr>
      </w:pPr>
      <w:r w:rsidRPr="00A376B1">
        <w:rPr>
          <w:b/>
        </w:rPr>
        <w:t xml:space="preserve">Об  утверждении Административного регламента </w:t>
      </w:r>
      <w:r w:rsidRPr="00A376B1">
        <w:rPr>
          <w:b/>
          <w:bCs/>
        </w:rPr>
        <w:t xml:space="preserve">предоставления муниципальной услуги по </w:t>
      </w:r>
      <w:r w:rsidRPr="00A376B1">
        <w:rPr>
          <w:b/>
        </w:rPr>
        <w:t xml:space="preserve">приему заявлений и выдаче документов о согласовании </w:t>
      </w:r>
      <w:r w:rsidRPr="00A376B1">
        <w:rPr>
          <w:b/>
          <w:bCs/>
        </w:rPr>
        <w:t xml:space="preserve"> </w:t>
      </w:r>
      <w:r w:rsidRPr="00A376B1">
        <w:rPr>
          <w:b/>
        </w:rPr>
        <w:t>переустройства и (или) перепланировки помещений в многоквартирном доме</w:t>
      </w:r>
    </w:p>
    <w:p w:rsidR="00014637" w:rsidRDefault="00014637" w:rsidP="00BF57C7">
      <w:pPr>
        <w:ind w:left="5940"/>
      </w:pPr>
    </w:p>
    <w:p w:rsidR="00A376B1" w:rsidRDefault="00A376B1" w:rsidP="00A376B1">
      <w:pPr>
        <w:jc w:val="both"/>
      </w:pPr>
      <w:r>
        <w:t xml:space="preserve">   В соответствии с постановления</w:t>
      </w:r>
      <w:r w:rsidRPr="006C7F74">
        <w:t>м</w:t>
      </w:r>
      <w:r>
        <w:t>и</w:t>
      </w:r>
      <w:r w:rsidRPr="006C7F74">
        <w:t xml:space="preserve"> администрации </w:t>
      </w:r>
      <w:r>
        <w:t xml:space="preserve">Варламовского сельсовета от 05.10.2010 </w:t>
      </w:r>
      <w:r w:rsidRPr="006C7F74">
        <w:t>№</w:t>
      </w:r>
      <w:r>
        <w:t xml:space="preserve"> 40</w:t>
      </w:r>
      <w:r w:rsidRPr="006C7F74">
        <w:t xml:space="preserve"> «О порядке разработки и утверждения административных регламентов предоставления муниципальных услуг в администрации </w:t>
      </w:r>
      <w:r>
        <w:t>Варламовского</w:t>
      </w:r>
      <w:r w:rsidRPr="006C7F74">
        <w:t xml:space="preserve"> сельсовета Болотнинского</w:t>
      </w:r>
      <w:r>
        <w:t xml:space="preserve"> района Новосибирской области», от 05.10.2010 № 39</w:t>
      </w:r>
      <w:r w:rsidRPr="006C7F74">
        <w:t xml:space="preserve"> «Об утверждении Положения о муниципальной услуге и Положения о порядке формирования и ведения Реестра (перечня) муниципальных услуг в администрации </w:t>
      </w:r>
      <w:r>
        <w:t>Варламовского</w:t>
      </w:r>
      <w:r w:rsidRPr="006C7F74">
        <w:t xml:space="preserve"> сельсовета Болотнинского района Новосибирской области»</w:t>
      </w:r>
      <w:r>
        <w:t xml:space="preserve">, </w:t>
      </w:r>
    </w:p>
    <w:p w:rsidR="00A376B1" w:rsidRDefault="00A376B1" w:rsidP="00A376B1">
      <w:pPr>
        <w:jc w:val="both"/>
        <w:rPr>
          <w:b/>
        </w:rPr>
      </w:pPr>
      <w:r w:rsidRPr="006C7F74">
        <w:rPr>
          <w:b/>
        </w:rPr>
        <w:t>п о с т а н о в л я е т:</w:t>
      </w:r>
    </w:p>
    <w:p w:rsidR="00A376B1" w:rsidRDefault="00A376B1" w:rsidP="00A376B1">
      <w:pPr>
        <w:jc w:val="both"/>
        <w:rPr>
          <w:b/>
        </w:rPr>
      </w:pPr>
    </w:p>
    <w:p w:rsidR="00A376B1" w:rsidRDefault="00A376B1" w:rsidP="00A376B1">
      <w:pPr>
        <w:numPr>
          <w:ilvl w:val="0"/>
          <w:numId w:val="13"/>
        </w:numPr>
        <w:jc w:val="both"/>
      </w:pPr>
      <w:r w:rsidRPr="003374AB">
        <w:t>Утвердить Административный регламент</w:t>
      </w:r>
      <w:r w:rsidRPr="003374AB">
        <w:rPr>
          <w:rStyle w:val="apple-style-span"/>
        </w:rPr>
        <w:t xml:space="preserve"> </w:t>
      </w:r>
      <w:r w:rsidRPr="003374AB">
        <w:t xml:space="preserve"> </w:t>
      </w:r>
      <w:r w:rsidRPr="003374AB">
        <w:rPr>
          <w:bCs/>
        </w:rPr>
        <w:t xml:space="preserve">предоставления муниципальной услуги по </w:t>
      </w:r>
      <w:r w:rsidRPr="003374AB">
        <w:t xml:space="preserve">приему заявлений и выдаче документов о согласовании </w:t>
      </w:r>
      <w:r w:rsidRPr="003374AB">
        <w:rPr>
          <w:bCs/>
        </w:rPr>
        <w:t xml:space="preserve"> </w:t>
      </w:r>
      <w:r w:rsidRPr="003374AB">
        <w:t xml:space="preserve">переустройства и (или) перепланировки </w:t>
      </w:r>
      <w:r w:rsidR="00C741B3">
        <w:t>помещений в многоквартирном доме</w:t>
      </w:r>
      <w:r>
        <w:t>.</w:t>
      </w:r>
    </w:p>
    <w:p w:rsidR="00C741B3" w:rsidRPr="00C741B3" w:rsidRDefault="00A376B1" w:rsidP="00A376B1">
      <w:pPr>
        <w:numPr>
          <w:ilvl w:val="0"/>
          <w:numId w:val="13"/>
        </w:numPr>
        <w:jc w:val="both"/>
        <w:rPr>
          <w:bCs/>
        </w:rPr>
      </w:pPr>
      <w:r w:rsidRPr="009F1094">
        <w:t>Счита</w:t>
      </w:r>
      <w:r w:rsidR="00C741B3">
        <w:t>ть утратившими силу постановления</w:t>
      </w:r>
      <w:r w:rsidRPr="009F1094">
        <w:t xml:space="preserve"> администрации </w:t>
      </w:r>
      <w:r w:rsidR="00C741B3">
        <w:t>Варламовского</w:t>
      </w:r>
      <w:r w:rsidRPr="009F1094">
        <w:t xml:space="preserve"> сельсовета Болотнинского района Новосибирской области от </w:t>
      </w:r>
      <w:r w:rsidR="00C741B3">
        <w:t>16.05</w:t>
      </w:r>
      <w:r>
        <w:t>.</w:t>
      </w:r>
      <w:r w:rsidRPr="00E61DD6">
        <w:t>201</w:t>
      </w:r>
      <w:r>
        <w:t>2</w:t>
      </w:r>
      <w:r w:rsidR="00C741B3">
        <w:t xml:space="preserve"> </w:t>
      </w:r>
      <w:r w:rsidRPr="00E61DD6">
        <w:t xml:space="preserve">  № </w:t>
      </w:r>
      <w:r w:rsidR="00C741B3">
        <w:t xml:space="preserve"> 31</w:t>
      </w:r>
      <w:r>
        <w:t xml:space="preserve"> </w:t>
      </w:r>
      <w:r w:rsidRPr="009F1094">
        <w:t>«</w:t>
      </w:r>
      <w:r w:rsidRPr="00E61DD6">
        <w:t>О</w:t>
      </w:r>
      <w:r>
        <w:t xml:space="preserve">б утверждении Административного регламента </w:t>
      </w:r>
      <w:r w:rsidRPr="003374AB">
        <w:t xml:space="preserve">по предоставлению муниципальной услуги </w:t>
      </w:r>
      <w:r w:rsidRPr="00C741B3">
        <w:rPr>
          <w:bCs/>
        </w:rPr>
        <w:t xml:space="preserve">  «</w:t>
      </w:r>
      <w:r w:rsidRPr="003374AB">
        <w:t>П</w:t>
      </w:r>
      <w:r w:rsidR="00C741B3">
        <w:t>о п</w:t>
      </w:r>
      <w:r w:rsidRPr="003374AB">
        <w:t>рием</w:t>
      </w:r>
      <w:r w:rsidR="00C741B3">
        <w:t>у</w:t>
      </w:r>
      <w:r w:rsidRPr="003374AB">
        <w:t xml:space="preserve"> заявлений и выдаче документов о согласовании переустройства и (или) перепланировки </w:t>
      </w:r>
      <w:r w:rsidR="00C741B3">
        <w:t>помещений в многоквартирном доме</w:t>
      </w:r>
      <w:r w:rsidRPr="003374AB">
        <w:t>»</w:t>
      </w:r>
      <w:r w:rsidR="00C741B3">
        <w:t>,  от 25.11.2013 № 81, от 22.01.2014 № 9, от 17.03.2014 № 32, от 08.08.2014 № 68, от 14.04.2016 № 46, от 07.11.2016 № 119, от 13.02.2017 № 6, от 15.03.2017 № 20, от 28.05.2018 № 66, от 13.08.2018 № 97, от 05.12.2018 № 128, от 10.04.2019 № 51 «О</w:t>
      </w:r>
      <w:r w:rsidR="00C741B3" w:rsidRPr="00C741B3">
        <w:rPr>
          <w:b/>
        </w:rPr>
        <w:t xml:space="preserve"> </w:t>
      </w:r>
      <w:r w:rsidR="00C741B3" w:rsidRPr="00702B51">
        <w:rPr>
          <w:b/>
        </w:rPr>
        <w:t xml:space="preserve"> </w:t>
      </w:r>
      <w:r w:rsidR="00C741B3" w:rsidRPr="00C741B3">
        <w:t xml:space="preserve">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</w:t>
      </w:r>
      <w:r w:rsidR="00C741B3">
        <w:t xml:space="preserve">помещений в многоквартирном доме», </w:t>
      </w:r>
      <w:r w:rsidR="00C741B3">
        <w:rPr>
          <w:bCs/>
        </w:rPr>
        <w:t>подпункт 1.5 пункта 1 постановления администрации Варламовского сельсовета Болотнинского района Новосибирской области от 04.06.2019 № 68 «О внесении изменений в отдельные постановления администрации Варламовского сельсовета Болотнинского района Новосибирской области».</w:t>
      </w:r>
    </w:p>
    <w:p w:rsidR="00A376B1" w:rsidRPr="00C741B3" w:rsidRDefault="00A376B1" w:rsidP="00A376B1">
      <w:pPr>
        <w:numPr>
          <w:ilvl w:val="0"/>
          <w:numId w:val="13"/>
        </w:numPr>
        <w:jc w:val="both"/>
        <w:rPr>
          <w:bCs/>
        </w:rPr>
      </w:pPr>
      <w:r w:rsidRPr="00C741B3">
        <w:rPr>
          <w:bCs/>
        </w:rPr>
        <w:lastRenderedPageBreak/>
        <w:t xml:space="preserve"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 </w:t>
      </w:r>
    </w:p>
    <w:p w:rsidR="00A376B1" w:rsidRPr="00803497" w:rsidRDefault="00A376B1" w:rsidP="00A376B1">
      <w:r>
        <w:rPr>
          <w:bCs/>
        </w:rPr>
        <w:t xml:space="preserve">       </w:t>
      </w:r>
      <w:r w:rsidRPr="00803497">
        <w:rPr>
          <w:bCs/>
        </w:rPr>
        <w:t>4.</w:t>
      </w:r>
      <w:r w:rsidR="00C741B3">
        <w:rPr>
          <w:bCs/>
        </w:rPr>
        <w:t xml:space="preserve"> </w:t>
      </w:r>
      <w:r w:rsidRPr="00803497">
        <w:rPr>
          <w:bCs/>
        </w:rPr>
        <w:t>Контроль за исполнением постановления оставляю за собой.</w:t>
      </w:r>
    </w:p>
    <w:p w:rsidR="00A376B1" w:rsidRPr="00803497" w:rsidRDefault="00A376B1" w:rsidP="00A376B1"/>
    <w:p w:rsidR="00A376B1" w:rsidRPr="00803497" w:rsidRDefault="00A376B1" w:rsidP="00A376B1"/>
    <w:p w:rsidR="00A376B1" w:rsidRDefault="00A376B1" w:rsidP="00A376B1">
      <w:r w:rsidRPr="00803497">
        <w:t xml:space="preserve">Глава </w:t>
      </w:r>
      <w:r>
        <w:t>Варламовского сельсовета</w:t>
      </w:r>
    </w:p>
    <w:p w:rsidR="00A376B1" w:rsidRDefault="00A376B1" w:rsidP="00A376B1">
      <w:r>
        <w:t>Болотнинского района</w:t>
      </w:r>
    </w:p>
    <w:p w:rsidR="00A376B1" w:rsidRDefault="00A376B1" w:rsidP="00A376B1">
      <w:r>
        <w:t>Новосибирской области                                                                    А.В.Приболовец</w:t>
      </w:r>
    </w:p>
    <w:p w:rsidR="00A376B1" w:rsidRDefault="00A376B1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Default="00C741B3" w:rsidP="00C741B3">
      <w:pPr>
        <w:ind w:left="720"/>
        <w:jc w:val="both"/>
      </w:pPr>
    </w:p>
    <w:p w:rsidR="00C741B3" w:rsidRPr="003A5C37" w:rsidRDefault="00C741B3" w:rsidP="00C741B3">
      <w:pPr>
        <w:jc w:val="right"/>
        <w:rPr>
          <w:sz w:val="24"/>
          <w:szCs w:val="24"/>
        </w:rPr>
      </w:pPr>
      <w:r w:rsidRPr="003A5C37">
        <w:rPr>
          <w:sz w:val="24"/>
          <w:szCs w:val="24"/>
        </w:rPr>
        <w:lastRenderedPageBreak/>
        <w:t>УТВЕРЖДЕН</w:t>
      </w:r>
    </w:p>
    <w:p w:rsidR="00C741B3" w:rsidRPr="003A5C37" w:rsidRDefault="00C741B3" w:rsidP="00C741B3">
      <w:pPr>
        <w:ind w:left="5670"/>
        <w:jc w:val="right"/>
        <w:rPr>
          <w:sz w:val="24"/>
          <w:szCs w:val="24"/>
        </w:rPr>
      </w:pPr>
      <w:r w:rsidRPr="003A5C37">
        <w:rPr>
          <w:sz w:val="24"/>
          <w:szCs w:val="24"/>
        </w:rPr>
        <w:t xml:space="preserve">     Постановлением  администрации </w:t>
      </w:r>
    </w:p>
    <w:p w:rsidR="00C741B3" w:rsidRPr="003A5C37" w:rsidRDefault="00C741B3" w:rsidP="00C741B3">
      <w:pPr>
        <w:jc w:val="right"/>
        <w:rPr>
          <w:sz w:val="24"/>
          <w:szCs w:val="24"/>
        </w:rPr>
      </w:pPr>
      <w:r w:rsidRPr="003A5C37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Варламовского</w:t>
      </w:r>
      <w:r w:rsidRPr="003A5C37">
        <w:rPr>
          <w:sz w:val="24"/>
          <w:szCs w:val="24"/>
        </w:rPr>
        <w:t xml:space="preserve"> сельсовета</w:t>
      </w:r>
    </w:p>
    <w:p w:rsidR="00C741B3" w:rsidRPr="003A5C37" w:rsidRDefault="00C741B3" w:rsidP="00C741B3">
      <w:pPr>
        <w:ind w:left="5940"/>
        <w:jc w:val="right"/>
        <w:rPr>
          <w:sz w:val="24"/>
          <w:szCs w:val="24"/>
        </w:rPr>
      </w:pPr>
      <w:r w:rsidRPr="003A5C37">
        <w:rPr>
          <w:sz w:val="24"/>
          <w:szCs w:val="24"/>
        </w:rPr>
        <w:t xml:space="preserve"> Болотнинского района</w:t>
      </w:r>
    </w:p>
    <w:p w:rsidR="00C741B3" w:rsidRPr="003A5C37" w:rsidRDefault="00C741B3" w:rsidP="00C741B3">
      <w:pPr>
        <w:ind w:left="5940"/>
        <w:jc w:val="right"/>
        <w:rPr>
          <w:sz w:val="24"/>
          <w:szCs w:val="24"/>
        </w:rPr>
      </w:pPr>
      <w:r w:rsidRPr="003A5C37">
        <w:rPr>
          <w:sz w:val="24"/>
          <w:szCs w:val="24"/>
        </w:rPr>
        <w:t xml:space="preserve"> Новосибирской области</w:t>
      </w:r>
    </w:p>
    <w:p w:rsidR="00C741B3" w:rsidRDefault="00C741B3" w:rsidP="00C741B3">
      <w:pPr>
        <w:ind w:left="5940"/>
        <w:jc w:val="right"/>
        <w:rPr>
          <w:sz w:val="24"/>
          <w:szCs w:val="24"/>
        </w:rPr>
      </w:pPr>
      <w:r w:rsidRPr="003A5C37">
        <w:rPr>
          <w:sz w:val="24"/>
          <w:szCs w:val="24"/>
        </w:rPr>
        <w:t xml:space="preserve"> От </w:t>
      </w:r>
      <w:r w:rsidR="006F3FFF">
        <w:rPr>
          <w:sz w:val="24"/>
          <w:szCs w:val="24"/>
        </w:rPr>
        <w:t xml:space="preserve">22.10.2019 </w:t>
      </w:r>
      <w:r w:rsidRPr="003A5C37">
        <w:rPr>
          <w:sz w:val="24"/>
          <w:szCs w:val="24"/>
        </w:rPr>
        <w:t xml:space="preserve">№ </w:t>
      </w:r>
      <w:r w:rsidR="006F3FFF">
        <w:rPr>
          <w:sz w:val="24"/>
          <w:szCs w:val="24"/>
        </w:rPr>
        <w:t>87</w:t>
      </w:r>
    </w:p>
    <w:p w:rsidR="00C741B3" w:rsidRDefault="00C741B3" w:rsidP="00C741B3">
      <w:pPr>
        <w:ind w:left="720"/>
        <w:jc w:val="both"/>
      </w:pPr>
    </w:p>
    <w:p w:rsidR="00C741B3" w:rsidRPr="00A376B1" w:rsidRDefault="00C741B3" w:rsidP="00C741B3">
      <w:pPr>
        <w:ind w:left="720"/>
        <w:jc w:val="both"/>
      </w:pPr>
    </w:p>
    <w:p w:rsidR="00824DC8" w:rsidRDefault="00824DC8">
      <w:pPr>
        <w:jc w:val="both"/>
      </w:pPr>
    </w:p>
    <w:p w:rsidR="00C77E87" w:rsidRDefault="00C77E87" w:rsidP="00C77E87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CA4FFC" w:rsidRDefault="00C77E87" w:rsidP="00C77E87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</w:t>
      </w:r>
    </w:p>
    <w:p w:rsidR="005D6EE6" w:rsidRDefault="00C77E87" w:rsidP="00C77E87">
      <w:pPr>
        <w:jc w:val="center"/>
        <w:rPr>
          <w:b/>
        </w:rPr>
      </w:pPr>
      <w:r w:rsidRPr="005D6EE6">
        <w:rPr>
          <w:b/>
        </w:rPr>
        <w:t xml:space="preserve">приему заявлений и выдаче документов о согласовании </w:t>
      </w:r>
    </w:p>
    <w:p w:rsidR="00C77E87" w:rsidRPr="005D6EE6" w:rsidRDefault="00C77E87" w:rsidP="00C77E87">
      <w:pPr>
        <w:jc w:val="center"/>
        <w:rPr>
          <w:b/>
          <w:bCs/>
        </w:rPr>
      </w:pPr>
      <w:r w:rsidRPr="005D6EE6">
        <w:rPr>
          <w:b/>
        </w:rPr>
        <w:t xml:space="preserve">переустройства и (или) перепланировки </w:t>
      </w:r>
      <w:r w:rsidR="0095561D" w:rsidRPr="0095561D">
        <w:rPr>
          <w:b/>
        </w:rPr>
        <w:t>помещений в многоквартирном доме</w:t>
      </w:r>
    </w:p>
    <w:p w:rsidR="00C77E87" w:rsidRDefault="00C77E87" w:rsidP="00C77E87">
      <w:pPr>
        <w:jc w:val="center"/>
        <w:rPr>
          <w:b/>
          <w:bCs/>
        </w:rPr>
      </w:pPr>
    </w:p>
    <w:p w:rsidR="00CA4FFC" w:rsidRPr="00B361A1" w:rsidRDefault="00CA4FFC">
      <w:pPr>
        <w:jc w:val="center"/>
        <w:rPr>
          <w:b/>
        </w:rPr>
      </w:pPr>
      <w:r w:rsidRPr="00B361A1">
        <w:rPr>
          <w:b/>
        </w:rPr>
        <w:t>I. Общие положения</w:t>
      </w:r>
    </w:p>
    <w:p w:rsidR="00CA4FFC" w:rsidRDefault="00CA4FFC">
      <w:pPr>
        <w:jc w:val="center"/>
      </w:pPr>
    </w:p>
    <w:p w:rsidR="00CA4FFC" w:rsidRDefault="00CA4FFC">
      <w:pPr>
        <w:jc w:val="both"/>
      </w:pPr>
      <w:r>
        <w:t xml:space="preserve">        </w:t>
      </w:r>
      <w:r>
        <w:tab/>
        <w:t xml:space="preserve"> 1.1. </w:t>
      </w:r>
      <w:r w:rsidR="00C77E87">
        <w:t xml:space="preserve">Административный регламент предоставления муниципальной услуги по </w:t>
      </w:r>
      <w:r w:rsidR="00942FB3">
        <w:t>прием</w:t>
      </w:r>
      <w:r w:rsidR="00C77E87">
        <w:t>у</w:t>
      </w:r>
      <w:r w:rsidR="00942FB3">
        <w:t xml:space="preserve"> заявлений и выдач</w:t>
      </w:r>
      <w:r w:rsidR="00C77E87">
        <w:t>е</w:t>
      </w:r>
      <w:r w:rsidR="00942FB3">
        <w:t xml:space="preserve"> документов о согласовании переустройства и (или) перепланировки </w:t>
      </w:r>
      <w:r w:rsidR="0095561D">
        <w:t xml:space="preserve">помещений в многоквартирном доме </w:t>
      </w:r>
      <w:r w:rsidR="00C77E87"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5D6EE6">
        <w:t xml:space="preserve">администрацией </w:t>
      </w:r>
      <w:r w:rsidR="007E38F7">
        <w:t>Варламовского</w:t>
      </w:r>
      <w:r w:rsidR="005D6EE6">
        <w:t xml:space="preserve"> сельсовета </w:t>
      </w:r>
      <w:r w:rsidR="00C77E87">
        <w:t>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</w:t>
      </w:r>
      <w:r w:rsidR="00942FB3">
        <w:t>.</w:t>
      </w:r>
    </w:p>
    <w:p w:rsidR="00CA4FFC" w:rsidRDefault="00CA4FFC" w:rsidP="000E3E3D">
      <w:pPr>
        <w:jc w:val="both"/>
      </w:pPr>
      <w:r>
        <w:t>Предоставление  муниципальной услуги осуществляет</w:t>
      </w:r>
      <w:r w:rsidR="005D6EE6">
        <w:t xml:space="preserve"> администрация </w:t>
      </w:r>
      <w:r w:rsidR="007E38F7">
        <w:t>Варламовского</w:t>
      </w:r>
      <w:r w:rsidR="005D6EE6">
        <w:t xml:space="preserve"> сельсовета</w:t>
      </w:r>
      <w:r w:rsidR="000E3E3D">
        <w:t>.</w:t>
      </w:r>
    </w:p>
    <w:p w:rsidR="00771430" w:rsidRDefault="00CA4FFC" w:rsidP="003A716B">
      <w:pPr>
        <w:jc w:val="both"/>
        <w:rPr>
          <w:sz w:val="24"/>
          <w:szCs w:val="24"/>
        </w:rPr>
      </w:pPr>
      <w:r>
        <w:t xml:space="preserve">        </w:t>
      </w:r>
      <w:r>
        <w:tab/>
        <w:t>1.2. </w:t>
      </w:r>
      <w:r w:rsidR="00771430" w:rsidRPr="00771430">
        <w:rPr>
          <w:bCs/>
        </w:rPr>
        <w:t xml:space="preserve">Заявитель – собственник жилого помещения или уполномоченный представитель, </w:t>
      </w:r>
      <w:r w:rsidR="00771430" w:rsidRPr="00771430">
        <w:rPr>
          <w:bCs/>
          <w:color w:val="auto"/>
        </w:rPr>
        <w:t xml:space="preserve">обратившийся в администрацию </w:t>
      </w:r>
      <w:r w:rsidR="00771430">
        <w:rPr>
          <w:bCs/>
          <w:color w:val="auto"/>
        </w:rPr>
        <w:t>Варламовского</w:t>
      </w:r>
      <w:r w:rsidR="00771430" w:rsidRPr="00771430">
        <w:rPr>
          <w:bCs/>
          <w:color w:val="auto"/>
        </w:rPr>
        <w:t xml:space="preserve">  сельсовета с заявлением или в многофункциональные центры с комплексным запросом о предоставлении муниципальной услуги по </w:t>
      </w:r>
      <w:r w:rsidR="00771430" w:rsidRPr="00771430">
        <w:t xml:space="preserve">приему заявлений и выдаче документов о согласовании </w:t>
      </w:r>
      <w:r w:rsidR="00771430" w:rsidRPr="00771430">
        <w:rPr>
          <w:bCs/>
        </w:rPr>
        <w:t xml:space="preserve"> </w:t>
      </w:r>
      <w:r w:rsidR="00771430" w:rsidRPr="00771430">
        <w:t>переустройства и (или) перепланировки  помещения в многоквартирном доме.</w:t>
      </w:r>
    </w:p>
    <w:p w:rsidR="006F3FFF" w:rsidRDefault="006F3FFF" w:rsidP="006F3FFF">
      <w:pPr>
        <w:tabs>
          <w:tab w:val="num" w:pos="1080"/>
        </w:tabs>
        <w:jc w:val="both"/>
      </w:pPr>
      <w:r>
        <w:rPr>
          <w:color w:val="333333"/>
          <w:shd w:val="clear" w:color="auto" w:fill="FFFFFF"/>
        </w:rPr>
        <w:t xml:space="preserve">      </w:t>
      </w:r>
      <w:r w:rsidR="003A716B">
        <w:rPr>
          <w:color w:val="333333"/>
          <w:shd w:val="clear" w:color="auto" w:fill="FFFFFF"/>
        </w:rPr>
        <w:t xml:space="preserve">    </w:t>
      </w:r>
      <w:r w:rsidR="00CA4FFC">
        <w:t xml:space="preserve">1.3. </w:t>
      </w:r>
      <w:r>
        <w:t>Порядок информирования о правилах предоставлении муниципальной услуги:</w:t>
      </w:r>
    </w:p>
    <w:p w:rsidR="006F3FFF" w:rsidRPr="00677A87" w:rsidRDefault="006F3FFF" w:rsidP="006F3FFF">
      <w:pPr>
        <w:ind w:left="357"/>
        <w:contextualSpacing/>
        <w:jc w:val="both"/>
      </w:pPr>
      <w:r>
        <w:rPr>
          <w:sz w:val="24"/>
          <w:szCs w:val="24"/>
        </w:rPr>
        <w:t xml:space="preserve">       </w:t>
      </w:r>
      <w:r w:rsidRPr="00677A87">
        <w:t>1.3.1.Информация по вопросам предоставления муниципальной услуги предоставляется: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>- в структурных подразделениях Варламовского сельсовета участвующих в предоставлении муниципальной услуги;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- с использованием средств телефонной, почтовой связи. 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lastRenderedPageBreak/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t>- лично, по телефону;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t>- посредством письменного обращения;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6F3FFF" w:rsidRPr="00677A87" w:rsidRDefault="006F3FFF" w:rsidP="006F3FFF">
      <w:pPr>
        <w:pStyle w:val="ac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77A87">
        <w:rPr>
          <w:rFonts w:ascii="Times New Roman" w:hAnsi="Times New Roman"/>
          <w:sz w:val="28"/>
          <w:szCs w:val="28"/>
        </w:rPr>
        <w:t>- через МФЦ (многофункциональный центр).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Информирование проводится в двух формах: устное и письменное.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Устное информирование обратившегося лица осуществляется специалистом не более 10 минут.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Ответ на обращение готовится в течение 30 календарных дней со дня регистрации письменного обращения.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rPr>
          <w:color w:val="auto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</w:t>
      </w:r>
      <w:r w:rsidRPr="00677A87">
        <w:t>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1.3.2.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Информационные стенды оборудуются визуальной текстовой информацией, содержащей справочные сведения для заявителей, перечень </w:t>
      </w:r>
      <w:r w:rsidRPr="00677A87">
        <w:lastRenderedPageBreak/>
        <w:t>документов, необходимых для получения муниципальной услуги, и образцы из заполнения.</w:t>
      </w:r>
    </w:p>
    <w:p w:rsidR="006F3FFF" w:rsidRPr="00677A87" w:rsidRDefault="006F3FFF" w:rsidP="006F3FFF">
      <w:pPr>
        <w:ind w:left="357"/>
        <w:contextualSpacing/>
        <w:jc w:val="both"/>
      </w:pPr>
      <w:r w:rsidRPr="00677A87">
        <w:t xml:space="preserve"> 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A4FFC" w:rsidRDefault="006F3FFF" w:rsidP="006F3FFF">
      <w:pPr>
        <w:ind w:left="357"/>
        <w:contextualSpacing/>
        <w:jc w:val="both"/>
        <w:rPr>
          <w:color w:val="auto"/>
          <w:spacing w:val="2"/>
          <w:shd w:val="clear" w:color="auto" w:fill="FFFFFF"/>
        </w:rPr>
      </w:pPr>
      <w:r w:rsidRPr="00677A87">
        <w:t xml:space="preserve">         </w:t>
      </w:r>
      <w:r w:rsidRPr="00677A87">
        <w:rPr>
          <w:color w:val="auto"/>
          <w:spacing w:val="2"/>
          <w:shd w:val="clear" w:color="auto" w:fill="FFFFFF"/>
        </w:rPr>
        <w:t xml:space="preserve"> 1.3.3. 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 w:rsidRPr="00A10C9F">
        <w:t xml:space="preserve"> </w:t>
      </w:r>
      <w:r>
        <w:t>(</w:t>
      </w:r>
      <w:hyperlink r:id="rId8" w:history="1">
        <w:r w:rsidRPr="00B03153">
          <w:rPr>
            <w:rStyle w:val="a3"/>
          </w:rPr>
          <w:t>www.</w:t>
        </w:r>
        <w:r w:rsidRPr="00B03153">
          <w:rPr>
            <w:rStyle w:val="a3"/>
            <w:lang w:val="en-US"/>
          </w:rPr>
          <w:t>gosuslugi</w:t>
        </w:r>
        <w:r w:rsidRPr="00B03153">
          <w:rPr>
            <w:rStyle w:val="a3"/>
          </w:rPr>
          <w:t>.</w:t>
        </w:r>
        <w:r w:rsidRPr="00B03153">
          <w:rPr>
            <w:rStyle w:val="a3"/>
            <w:lang w:val="en-US"/>
          </w:rPr>
          <w:t>ru</w:t>
        </w:r>
      </w:hyperlink>
      <w:r w:rsidRPr="00677A87">
        <w:t>)</w:t>
      </w:r>
      <w:r w:rsidRPr="00677A87">
        <w:rPr>
          <w:color w:val="auto"/>
          <w:spacing w:val="2"/>
          <w:shd w:val="clear" w:color="auto" w:fill="FFFFFF"/>
        </w:rPr>
        <w:t>.</w:t>
      </w:r>
    </w:p>
    <w:p w:rsidR="006F3FFF" w:rsidRPr="006F3FFF" w:rsidRDefault="006F3FFF" w:rsidP="006F3FFF">
      <w:pPr>
        <w:ind w:left="357"/>
        <w:contextualSpacing/>
        <w:jc w:val="both"/>
        <w:rPr>
          <w:color w:val="auto"/>
          <w:spacing w:val="2"/>
          <w:shd w:val="clear" w:color="auto" w:fill="FFFFFF"/>
        </w:rPr>
      </w:pPr>
    </w:p>
    <w:p w:rsidR="00CA4FFC" w:rsidRPr="00B361A1" w:rsidRDefault="00CA4FFC">
      <w:pPr>
        <w:jc w:val="center"/>
        <w:rPr>
          <w:b/>
        </w:rPr>
      </w:pPr>
      <w:r w:rsidRPr="00B361A1">
        <w:rPr>
          <w:b/>
        </w:rPr>
        <w:t>II Стандарт предоставления муниципальной услуги</w:t>
      </w:r>
    </w:p>
    <w:p w:rsidR="00CA4FFC" w:rsidRDefault="00CA4FFC">
      <w:pPr>
        <w:jc w:val="both"/>
      </w:pPr>
      <w:r>
        <w:t xml:space="preserve">                  </w:t>
      </w:r>
    </w:p>
    <w:p w:rsidR="0095561D" w:rsidRDefault="00CA4FFC" w:rsidP="0095561D">
      <w:pPr>
        <w:pBdr>
          <w:bottom w:val="single" w:sz="12" w:space="10" w:color="808080"/>
        </w:pBdr>
        <w:ind w:firstLine="700"/>
        <w:jc w:val="both"/>
      </w:pPr>
      <w:r>
        <w:t>2.1.Наименование муниципальной услуги</w:t>
      </w:r>
      <w:r w:rsidR="009617B1">
        <w:t xml:space="preserve">: прием заявлений и выдача документов о согласовании переустройства и (или) </w:t>
      </w:r>
      <w:r w:rsidR="00C22470">
        <w:t xml:space="preserve">перепланировки </w:t>
      </w:r>
      <w:r w:rsidR="0095561D">
        <w:t>помещений в многоквартирном доме</w:t>
      </w:r>
      <w:r w:rsidR="0095561D" w:rsidRPr="000506EF">
        <w:t xml:space="preserve"> </w:t>
      </w:r>
    </w:p>
    <w:p w:rsidR="000506EF" w:rsidRPr="00BA6398" w:rsidRDefault="00CA4FFC" w:rsidP="0095561D">
      <w:pPr>
        <w:pBdr>
          <w:bottom w:val="single" w:sz="12" w:space="10" w:color="808080"/>
        </w:pBdr>
        <w:ind w:firstLine="700"/>
        <w:jc w:val="both"/>
      </w:pPr>
      <w:r w:rsidRPr="000506EF">
        <w:t>2.2.</w:t>
      </w:r>
      <w:r>
        <w:t xml:space="preserve"> </w:t>
      </w:r>
      <w:r w:rsidR="000506EF" w:rsidRPr="00BA6398">
        <w:t>Предоставление муниципальной услуги осуществляет администрация Варламовского сельсовета, а 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</w:p>
    <w:p w:rsidR="000506EF" w:rsidRPr="00BA6398" w:rsidRDefault="000506EF" w:rsidP="000506EF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BA639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0506EF" w:rsidRPr="00BA6398" w:rsidRDefault="000506EF" w:rsidP="000506EF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BA6398">
        <w:rPr>
          <w:rFonts w:ascii="Times New Roman" w:hAnsi="Times New Roman"/>
          <w:sz w:val="28"/>
          <w:szCs w:val="28"/>
        </w:rPr>
        <w:t>- администрация Болотнинского района Новосибирской области  г.Болотное, ул.Советская д.9;</w:t>
      </w:r>
    </w:p>
    <w:p w:rsidR="000506EF" w:rsidRPr="00BA6398" w:rsidRDefault="000506EF" w:rsidP="000506EF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BA6398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 630091, г.Новосибирск, ул.Державина, д.28; 630082 г.Новосибирск, ул.Дачная д.60.</w:t>
      </w:r>
    </w:p>
    <w:p w:rsidR="000506EF" w:rsidRDefault="000506EF" w:rsidP="000506EF">
      <w:pPr>
        <w:pBdr>
          <w:bottom w:val="single" w:sz="12" w:space="10" w:color="808080"/>
        </w:pBdr>
        <w:ind w:firstLine="700"/>
        <w:jc w:val="both"/>
      </w:pPr>
      <w:r w:rsidRPr="00BA6398"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A6398">
          <w:t>перечень</w:t>
        </w:r>
      </w:hyperlink>
      <w:r w:rsidRPr="00BA6398">
        <w:t xml:space="preserve"> услуг, которые являются необходимыми и обязательными для предоставления муниципальных услуг</w:t>
      </w:r>
      <w:r>
        <w:t>.</w:t>
      </w:r>
    </w:p>
    <w:p w:rsidR="00CA4FFC" w:rsidRDefault="00CA4FFC" w:rsidP="000506EF">
      <w:pPr>
        <w:pBdr>
          <w:bottom w:val="single" w:sz="12" w:space="10" w:color="808080"/>
        </w:pBdr>
        <w:ind w:firstLine="700"/>
        <w:jc w:val="both"/>
      </w:pPr>
      <w:r>
        <w:lastRenderedPageBreak/>
        <w:t>2.3. Результатом предоставления муниципальной услуги является:</w:t>
      </w:r>
    </w:p>
    <w:p w:rsidR="009617B1" w:rsidRDefault="009617B1" w:rsidP="009617B1">
      <w:pPr>
        <w:ind w:firstLine="720"/>
        <w:jc w:val="both"/>
      </w:pPr>
      <w:r>
        <w:t xml:space="preserve">- решение о согласовании переустройства и (или) перепланировки </w:t>
      </w:r>
      <w:r w:rsidR="0095561D">
        <w:t>помещений в многоквартирном доме</w:t>
      </w:r>
      <w:r>
        <w:t>;</w:t>
      </w:r>
    </w:p>
    <w:p w:rsidR="009617B1" w:rsidRDefault="009617B1" w:rsidP="009617B1">
      <w:pPr>
        <w:ind w:firstLine="720"/>
        <w:jc w:val="both"/>
      </w:pPr>
      <w:r>
        <w:t xml:space="preserve">- отказ в согласовании переустройства и (или) перепланировки </w:t>
      </w:r>
      <w:r w:rsidR="0095561D">
        <w:t>помещений в многоквартирном доме</w:t>
      </w:r>
      <w:r>
        <w:t>;</w:t>
      </w:r>
    </w:p>
    <w:p w:rsidR="00CA4FFC" w:rsidRDefault="00CA4FFC">
      <w:pPr>
        <w:ind w:firstLine="700"/>
        <w:jc w:val="both"/>
      </w:pPr>
      <w:r>
        <w:t>2.4. Срок  предоставления муниципальной услуги:</w:t>
      </w:r>
      <w:r w:rsidR="00204859">
        <w:t xml:space="preserve"> </w:t>
      </w:r>
    </w:p>
    <w:p w:rsidR="00401994" w:rsidRDefault="00CA4FFC">
      <w:pPr>
        <w:tabs>
          <w:tab w:val="left" w:pos="1080"/>
        </w:tabs>
        <w:ind w:firstLine="709"/>
        <w:jc w:val="both"/>
      </w:pPr>
      <w:r>
        <w:t>2.4.1 </w:t>
      </w:r>
      <w:r w:rsidR="00401994">
        <w:t xml:space="preserve">Решение о согласовании или об отказе в согласовании переустройства и (или) перепланировки </w:t>
      </w:r>
      <w:r w:rsidR="0095561D">
        <w:t xml:space="preserve">помещений в многоквартирном доме </w:t>
      </w:r>
      <w:r w:rsidR="00401994">
        <w:t>должно быть принято по результатам рассмотрения заявления и иных представленных документов осуществляющим согласование, не позднее чем через сорок пять дней со дня представления документов.</w:t>
      </w:r>
    </w:p>
    <w:p w:rsidR="00CA4FFC" w:rsidRDefault="00CA4FFC">
      <w:pPr>
        <w:tabs>
          <w:tab w:val="left" w:pos="1080"/>
        </w:tabs>
        <w:ind w:firstLine="709"/>
        <w:jc w:val="both"/>
      </w:pPr>
      <w: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B323C" w:rsidRPr="005A648D" w:rsidRDefault="00CA4FFC" w:rsidP="00B24EF0">
      <w:pPr>
        <w:ind w:firstLine="709"/>
        <w:jc w:val="both"/>
      </w:pPr>
      <w:r>
        <w:t xml:space="preserve">2.4.3. Срок выдачи (направления) заявителю документов, являющихся результатом предоставления муниципальной услуги, составляет </w:t>
      </w:r>
      <w:r w:rsidR="00204859">
        <w:t>3 рабочих дня.</w:t>
      </w:r>
    </w:p>
    <w:p w:rsidR="00204859" w:rsidRDefault="00204859" w:rsidP="007B323C">
      <w:pPr>
        <w:jc w:val="both"/>
      </w:pPr>
    </w:p>
    <w:p w:rsidR="000506EF" w:rsidRDefault="00B24EF0" w:rsidP="000506EF">
      <w:pPr>
        <w:ind w:firstLine="700"/>
        <w:jc w:val="both"/>
      </w:pPr>
      <w:r>
        <w:t>2.5</w:t>
      </w:r>
      <w:r w:rsidR="00CA4FFC">
        <w:t xml:space="preserve">. </w:t>
      </w:r>
      <w:r w:rsidR="000506EF">
        <w:t>Полный перечень документов, предоставляемых в администрацию или 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(далее – МФЦ) необходимых для предоставления муниципальной услуги:</w:t>
      </w:r>
    </w:p>
    <w:p w:rsidR="001019D3" w:rsidRPr="00261172" w:rsidRDefault="001019D3" w:rsidP="000506EF">
      <w:pPr>
        <w:ind w:firstLine="700"/>
        <w:jc w:val="both"/>
      </w:pPr>
      <w:r>
        <w:t xml:space="preserve">- </w:t>
      </w:r>
      <w:r w:rsidR="00133564">
        <w:t xml:space="preserve"> </w:t>
      </w:r>
      <w:r w:rsidRPr="00261172">
        <w:t xml:space="preserve">заявление о переустройстве и (или) перепланировке </w:t>
      </w:r>
      <w:r w:rsidRPr="00261172">
        <w:rPr>
          <w:color w:val="auto"/>
        </w:rPr>
        <w:t>по</w:t>
      </w:r>
      <w:r w:rsidRPr="001019D3">
        <w:rPr>
          <w:color w:val="auto"/>
        </w:rPr>
        <w:t> </w:t>
      </w:r>
      <w:hyperlink r:id="rId9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плани" w:history="1">
        <w:r w:rsidRPr="001019D3">
          <w:rPr>
            <w:color w:val="auto"/>
          </w:rPr>
          <w:t>форме</w:t>
        </w:r>
      </w:hyperlink>
      <w:r w:rsidRPr="00261172">
        <w:t>, утвержденной уполномоченным Правительством Российской Федерации федеральным органом исполнительной власти;</w:t>
      </w:r>
    </w:p>
    <w:p w:rsidR="001019D3" w:rsidRPr="00261172" w:rsidRDefault="00133564" w:rsidP="001019D3">
      <w:pPr>
        <w:ind w:firstLine="390"/>
        <w:jc w:val="both"/>
      </w:pPr>
      <w:bookmarkStart w:id="0" w:name="p351"/>
      <w:bookmarkStart w:id="1" w:name="p353"/>
      <w:bookmarkEnd w:id="0"/>
      <w:bookmarkEnd w:id="1"/>
      <w:r>
        <w:t xml:space="preserve">- </w:t>
      </w:r>
      <w:r w:rsidR="001019D3" w:rsidRPr="00261172">
        <w:t xml:space="preserve">правоустанавливающие документы на переустраиваемое и (или) перепланируемое </w:t>
      </w:r>
      <w:r w:rsidR="0095561D">
        <w:t>помещений в многоквартирном доме</w:t>
      </w:r>
      <w:r w:rsidR="0095561D" w:rsidRPr="00261172">
        <w:t xml:space="preserve"> </w:t>
      </w:r>
      <w:r w:rsidR="001019D3" w:rsidRPr="00261172">
        <w:t>(подлинники или засвидетельствованные в нотариальном порядке копии);</w:t>
      </w:r>
    </w:p>
    <w:p w:rsidR="001019D3" w:rsidRPr="00261172" w:rsidRDefault="00133564" w:rsidP="001019D3">
      <w:pPr>
        <w:ind w:firstLine="390"/>
        <w:jc w:val="both"/>
      </w:pPr>
      <w:bookmarkStart w:id="2" w:name="p354"/>
      <w:bookmarkEnd w:id="2"/>
      <w:r>
        <w:t xml:space="preserve">- </w:t>
      </w:r>
      <w:r w:rsidR="001019D3" w:rsidRPr="00261172"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95561D">
        <w:t>помещений в многоквартирном доме</w:t>
      </w:r>
      <w:r w:rsidR="001019D3" w:rsidRPr="00261172">
        <w:t>;</w:t>
      </w:r>
    </w:p>
    <w:p w:rsidR="001019D3" w:rsidRPr="00261172" w:rsidRDefault="00133564" w:rsidP="001019D3">
      <w:pPr>
        <w:ind w:firstLine="390"/>
        <w:jc w:val="both"/>
      </w:pPr>
      <w:bookmarkStart w:id="3" w:name="p355"/>
      <w:bookmarkEnd w:id="3"/>
      <w:r>
        <w:t xml:space="preserve">- </w:t>
      </w:r>
      <w:r w:rsidR="001019D3" w:rsidRPr="00261172">
        <w:t xml:space="preserve">технический паспорт переустраиваемого и (или) перепланируемого </w:t>
      </w:r>
      <w:r w:rsidR="0095561D">
        <w:t>помещений в многоквартирном доме</w:t>
      </w:r>
      <w:r w:rsidR="001019D3" w:rsidRPr="00261172">
        <w:t>;</w:t>
      </w:r>
    </w:p>
    <w:p w:rsidR="001019D3" w:rsidRPr="00261172" w:rsidRDefault="00133564" w:rsidP="001019D3">
      <w:pPr>
        <w:ind w:firstLine="390"/>
        <w:jc w:val="both"/>
      </w:pPr>
      <w:bookmarkStart w:id="4" w:name="p356"/>
      <w:bookmarkEnd w:id="4"/>
      <w:r>
        <w:t xml:space="preserve">- </w:t>
      </w:r>
      <w:r w:rsidR="001019D3" w:rsidRPr="00261172"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95561D">
        <w:t>помещений в многоквартирном доме</w:t>
      </w:r>
      <w:r w:rsidR="0095561D" w:rsidRPr="00261172">
        <w:t xml:space="preserve"> </w:t>
      </w:r>
      <w:r w:rsidR="001019D3" w:rsidRPr="00261172"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</w:t>
      </w:r>
      <w:r w:rsidR="00E965D2">
        <w:t>помещений в многоквартирном доме</w:t>
      </w:r>
      <w:r w:rsidR="00E965D2" w:rsidRPr="00261172">
        <w:t xml:space="preserve"> </w:t>
      </w:r>
      <w:r w:rsidR="001019D3" w:rsidRPr="00261172">
        <w:t>по договору социального найма);</w:t>
      </w:r>
    </w:p>
    <w:p w:rsidR="00CA4FFC" w:rsidRPr="001019D3" w:rsidRDefault="00133564" w:rsidP="001019D3">
      <w:pPr>
        <w:ind w:firstLine="390"/>
        <w:jc w:val="both"/>
      </w:pPr>
      <w:bookmarkStart w:id="5" w:name="p357"/>
      <w:bookmarkEnd w:id="5"/>
      <w:r>
        <w:t xml:space="preserve">- </w:t>
      </w:r>
      <w:r w:rsidR="001019D3" w:rsidRPr="00261172"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965D2">
        <w:t>помещений в многоквартирном доме</w:t>
      </w:r>
      <w:r w:rsidR="001019D3" w:rsidRPr="00261172">
        <w:t>, если такое жилое помещение или дом, в котором оно находится, является памятником архитектуры, истории или культуры.</w:t>
      </w:r>
    </w:p>
    <w:p w:rsidR="00401994" w:rsidRDefault="00B24EF0" w:rsidP="00401994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401994">
        <w:rPr>
          <w:rFonts w:ascii="Times New Roman" w:hAnsi="Times New Roman"/>
          <w:sz w:val="28"/>
          <w:szCs w:val="28"/>
        </w:rPr>
        <w:t xml:space="preserve">.1. </w:t>
      </w:r>
      <w:r w:rsidR="00401994" w:rsidRPr="00261464">
        <w:rPr>
          <w:rFonts w:ascii="Times New Roman" w:hAnsi="Times New Roman"/>
          <w:sz w:val="28"/>
          <w:szCs w:val="28"/>
        </w:rPr>
        <w:t xml:space="preserve">Заявитель вправе не представлять документы, предусмотренные </w:t>
      </w:r>
      <w:r w:rsidR="0095561D">
        <w:rPr>
          <w:rFonts w:ascii="Times New Roman" w:hAnsi="Times New Roman"/>
          <w:sz w:val="28"/>
          <w:szCs w:val="28"/>
        </w:rPr>
        <w:t>абзацами</w:t>
      </w:r>
      <w:r w:rsidR="00401994" w:rsidRPr="00261464">
        <w:rPr>
          <w:rFonts w:ascii="Times New Roman" w:hAnsi="Times New Roman"/>
          <w:sz w:val="28"/>
          <w:szCs w:val="28"/>
        </w:rPr>
        <w:t xml:space="preserve"> 4 и 6 </w:t>
      </w:r>
      <w:r>
        <w:rPr>
          <w:rFonts w:ascii="Times New Roman" w:hAnsi="Times New Roman"/>
          <w:sz w:val="28"/>
          <w:szCs w:val="28"/>
        </w:rPr>
        <w:t>статьи 2.5</w:t>
      </w:r>
      <w:r w:rsidR="00401994" w:rsidRPr="00261464">
        <w:rPr>
          <w:rFonts w:ascii="Times New Roman" w:hAnsi="Times New Roman"/>
          <w:sz w:val="28"/>
          <w:szCs w:val="28"/>
        </w:rPr>
        <w:t xml:space="preserve">, а также в случае, если право на переводимое помещение зарегистрировано в </w:t>
      </w:r>
      <w:r w:rsidR="0058355D"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="00401994" w:rsidRPr="00261464">
        <w:rPr>
          <w:rFonts w:ascii="Times New Roman" w:hAnsi="Times New Roman"/>
          <w:sz w:val="28"/>
          <w:szCs w:val="28"/>
        </w:rPr>
        <w:t xml:space="preserve">, документы, предусмотренные </w:t>
      </w:r>
      <w:r w:rsidR="0095561D">
        <w:rPr>
          <w:rFonts w:ascii="Times New Roman" w:hAnsi="Times New Roman"/>
          <w:sz w:val="28"/>
          <w:szCs w:val="28"/>
        </w:rPr>
        <w:t xml:space="preserve">абзацем </w:t>
      </w:r>
      <w:r w:rsidR="00401994" w:rsidRPr="00261464">
        <w:rPr>
          <w:rFonts w:ascii="Times New Roman" w:hAnsi="Times New Roman"/>
          <w:sz w:val="28"/>
          <w:szCs w:val="28"/>
        </w:rPr>
        <w:t>2 статьи</w:t>
      </w:r>
      <w:r>
        <w:rPr>
          <w:rFonts w:ascii="Times New Roman" w:hAnsi="Times New Roman"/>
          <w:sz w:val="28"/>
          <w:szCs w:val="28"/>
        </w:rPr>
        <w:t xml:space="preserve"> 2.5</w:t>
      </w:r>
      <w:r w:rsidR="00401994" w:rsidRPr="00261464">
        <w:rPr>
          <w:rFonts w:ascii="Times New Roman" w:hAnsi="Times New Roman"/>
          <w:sz w:val="28"/>
          <w:szCs w:val="28"/>
        </w:rPr>
        <w:t xml:space="preserve">. Для рассмотрения заявления о переустройстве и (или) перепланировке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="00401994" w:rsidRPr="00261464">
        <w:rPr>
          <w:rFonts w:ascii="Times New Roman" w:hAnsi="Times New Roman"/>
          <w:sz w:val="28"/>
          <w:szCs w:val="28"/>
        </w:rPr>
        <w:t xml:space="preserve"> орган, осуществляющий согласование, по месту нахождения переустраиваемого и (или) перепланируемого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="00401994" w:rsidRPr="00261464">
        <w:rPr>
          <w:rFonts w:ascii="Times New Roman" w:hAnsi="Times New Roman"/>
          <w:sz w:val="28"/>
          <w:szCs w:val="28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01994" w:rsidRDefault="00401994" w:rsidP="00401994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5D2246">
        <w:rPr>
          <w:rFonts w:ascii="Times New Roman" w:hAnsi="Times New Roman"/>
          <w:sz w:val="28"/>
          <w:szCs w:val="28"/>
        </w:rPr>
        <w:t xml:space="preserve">- правоустанавливающие документы на переустраиваемое и (или) перепланируемое жилое помещение, если право на него зарегистрировано в </w:t>
      </w:r>
      <w:r w:rsidR="0058355D"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Pr="005D2246">
        <w:rPr>
          <w:rFonts w:ascii="Times New Roman" w:hAnsi="Times New Roman"/>
          <w:sz w:val="28"/>
          <w:szCs w:val="28"/>
        </w:rPr>
        <w:t>;</w:t>
      </w:r>
    </w:p>
    <w:p w:rsidR="00401994" w:rsidRPr="00FD6DBA" w:rsidRDefault="00401994" w:rsidP="00401994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FD6DBA">
        <w:rPr>
          <w:rFonts w:ascii="Times New Roman" w:hAnsi="Times New Roman"/>
          <w:sz w:val="28"/>
          <w:szCs w:val="28"/>
        </w:rPr>
        <w:t xml:space="preserve">- технический паспорт переустраиваемого и (или) перепланируемого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Pr="00FD6DBA">
        <w:rPr>
          <w:rFonts w:ascii="Times New Roman" w:hAnsi="Times New Roman"/>
          <w:sz w:val="28"/>
          <w:szCs w:val="28"/>
        </w:rPr>
        <w:t>;</w:t>
      </w:r>
    </w:p>
    <w:p w:rsidR="00401994" w:rsidRDefault="00401994" w:rsidP="00401994">
      <w:pPr>
        <w:ind w:firstLine="700"/>
        <w:jc w:val="both"/>
      </w:pPr>
      <w:r w:rsidRPr="005D2246">
        <w:t xml:space="preserve">-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965D2">
        <w:t>помещений в многоквартирном доме</w:t>
      </w:r>
      <w:r w:rsidRPr="005D2246">
        <w:t>, если такое жилое помещение или дом, в котором оно находится, является памятником архитектуры, истории или культуры.</w:t>
      </w:r>
    </w:p>
    <w:p w:rsidR="00E965D2" w:rsidRPr="00E965D2" w:rsidRDefault="00E965D2" w:rsidP="00E965D2">
      <w:pPr>
        <w:pStyle w:val="ac"/>
        <w:spacing w:line="240" w:lineRule="auto"/>
        <w:ind w:left="0"/>
        <w:jc w:val="both"/>
        <w:rPr>
          <w:rStyle w:val="blk"/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   </w:t>
      </w:r>
      <w:r w:rsidR="00B24EF0">
        <w:rPr>
          <w:rFonts w:ascii="Times New Roman" w:hAnsi="Times New Roman"/>
          <w:sz w:val="28"/>
          <w:szCs w:val="28"/>
        </w:rPr>
        <w:t>2.5</w:t>
      </w:r>
      <w:r w:rsidR="00930657" w:rsidRPr="00E965D2">
        <w:rPr>
          <w:rFonts w:ascii="Times New Roman" w:hAnsi="Times New Roman"/>
          <w:sz w:val="28"/>
          <w:szCs w:val="28"/>
        </w:rPr>
        <w:t xml:space="preserve">.2. 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Органы, предоставляющие муниципальные услуги, не вправе требовать от заявителя:</w:t>
      </w:r>
      <w:bookmarkStart w:id="6" w:name="dst36"/>
      <w:bookmarkEnd w:id="6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Start w:id="7" w:name="dst159"/>
      <w:bookmarkEnd w:id="7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10" w:anchor="dst100010" w:history="1">
        <w:r w:rsidRPr="00E965D2">
          <w:rPr>
            <w:rStyle w:val="a3"/>
            <w:rFonts w:ascii="Times New Roman" w:hAnsi="Times New Roman"/>
            <w:color w:val="666699"/>
            <w:sz w:val="28"/>
            <w:szCs w:val="28"/>
          </w:rPr>
          <w:t>частью 1 статьи 1</w:t>
        </w:r>
      </w:hyperlink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настоящего Федерального закона муниципальных услуг, в соответствии с нормативными правовыми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актами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11" w:anchor="dst43" w:history="1">
        <w:r w:rsidRPr="00E965D2">
          <w:rPr>
            <w:rStyle w:val="a3"/>
            <w:rFonts w:ascii="Times New Roman" w:hAnsi="Times New Roman"/>
            <w:color w:val="666699"/>
            <w:sz w:val="28"/>
            <w:szCs w:val="28"/>
          </w:rPr>
          <w:t>частью 6</w:t>
        </w:r>
      </w:hyperlink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8" w:name="dst38"/>
      <w:bookmarkEnd w:id="8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12" w:anchor="dst100056" w:history="1">
        <w:r w:rsidRPr="00E965D2">
          <w:rPr>
            <w:rStyle w:val="a3"/>
            <w:rFonts w:ascii="Times New Roman" w:hAnsi="Times New Roman"/>
            <w:color w:val="666699"/>
            <w:sz w:val="28"/>
            <w:szCs w:val="28"/>
          </w:rPr>
          <w:t>части 1 статьи 9</w:t>
        </w:r>
      </w:hyperlink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настоящего Федерального закона;</w:t>
      </w:r>
      <w:bookmarkStart w:id="9" w:name="dst290"/>
      <w:bookmarkEnd w:id="9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10" w:name="dst291"/>
      <w:bookmarkEnd w:id="10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1" w:name="dst292"/>
      <w:bookmarkEnd w:id="11"/>
    </w:p>
    <w:p w:rsidR="00E965D2" w:rsidRP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12" w:name="dst293"/>
      <w:bookmarkEnd w:id="12"/>
    </w:p>
    <w:p w:rsidR="00E965D2" w:rsidRDefault="00E965D2" w:rsidP="00E965D2">
      <w:pPr>
        <w:pStyle w:val="ac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13" w:name="dst294"/>
      <w:bookmarkEnd w:id="13"/>
    </w:p>
    <w:p w:rsidR="00930657" w:rsidRDefault="00E965D2" w:rsidP="00E965D2">
      <w:pPr>
        <w:pStyle w:val="ac"/>
        <w:spacing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13" w:anchor="dst100352" w:history="1">
        <w:r w:rsidRPr="00E965D2">
          <w:rPr>
            <w:rStyle w:val="a3"/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14" w:anchor="dst100352" w:history="1">
        <w:r w:rsidRPr="00E965D2">
          <w:rPr>
            <w:rStyle w:val="a3"/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965D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965D2">
        <w:rPr>
          <w:rStyle w:val="blk"/>
          <w:rFonts w:ascii="Times New Roman" w:hAnsi="Times New Roman"/>
          <w:color w:val="333333"/>
          <w:sz w:val="28"/>
          <w:szCs w:val="28"/>
        </w:rPr>
        <w:t>настоящего Федерального закона, уведомляется заявитель, а также приносятся извинения за доставленные неудобства</w:t>
      </w:r>
      <w:r w:rsidR="00930657" w:rsidRPr="00E965D2">
        <w:rPr>
          <w:rFonts w:ascii="Times New Roman" w:hAnsi="Times New Roman"/>
          <w:sz w:val="28"/>
          <w:szCs w:val="28"/>
        </w:rPr>
        <w:t>.</w:t>
      </w:r>
    </w:p>
    <w:p w:rsidR="00E965D2" w:rsidRPr="00E965D2" w:rsidRDefault="00B24EF0" w:rsidP="00E965D2">
      <w:pPr>
        <w:pStyle w:val="ac"/>
        <w:spacing w:line="240" w:lineRule="auto"/>
        <w:ind w:left="71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965D2">
        <w:rPr>
          <w:rFonts w:ascii="Times New Roman" w:hAnsi="Times New Roman"/>
          <w:sz w:val="28"/>
          <w:szCs w:val="28"/>
        </w:rPr>
        <w:t>.3. Основания для отказа в приеме документов, необходимых для предоставления муниципальной услуги – отсутствуют.</w:t>
      </w:r>
    </w:p>
    <w:p w:rsidR="003A716B" w:rsidRDefault="003A716B" w:rsidP="003A716B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4EF0">
        <w:rPr>
          <w:rFonts w:ascii="Times New Roman" w:hAnsi="Times New Roman"/>
          <w:sz w:val="28"/>
          <w:szCs w:val="28"/>
        </w:rPr>
        <w:t>2.6</w:t>
      </w:r>
      <w:r w:rsidR="00CA4FFC" w:rsidRPr="0058355D">
        <w:rPr>
          <w:rFonts w:ascii="Times New Roman" w:hAnsi="Times New Roman"/>
          <w:sz w:val="28"/>
          <w:szCs w:val="28"/>
        </w:rPr>
        <w:t>.</w:t>
      </w:r>
      <w:r w:rsidR="0058355D" w:rsidRPr="0058355D">
        <w:rPr>
          <w:rFonts w:ascii="Times New Roman" w:hAnsi="Times New Roman"/>
          <w:sz w:val="28"/>
          <w:szCs w:val="28"/>
        </w:rPr>
        <w:t xml:space="preserve"> </w:t>
      </w:r>
      <w:r w:rsidRPr="00702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30657" w:rsidRPr="003A716B" w:rsidRDefault="003A716B" w:rsidP="003A716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716B">
        <w:rPr>
          <w:rFonts w:ascii="Times New Roman" w:hAnsi="Times New Roman"/>
          <w:sz w:val="28"/>
          <w:szCs w:val="28"/>
        </w:rPr>
        <w:t xml:space="preserve">   </w:t>
      </w:r>
      <w:r w:rsidR="00B24EF0">
        <w:rPr>
          <w:rFonts w:ascii="Times New Roman" w:hAnsi="Times New Roman"/>
          <w:sz w:val="28"/>
          <w:szCs w:val="28"/>
        </w:rPr>
        <w:t>2.7</w:t>
      </w:r>
      <w:r w:rsidR="00930657" w:rsidRPr="003A716B">
        <w:rPr>
          <w:rFonts w:ascii="Times New Roman" w:hAnsi="Times New Roman"/>
          <w:sz w:val="28"/>
          <w:szCs w:val="28"/>
        </w:rPr>
        <w:t xml:space="preserve">. Отказ в согласовании переустройства и (или) перепланировки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="00930657" w:rsidRPr="003A716B">
        <w:rPr>
          <w:rFonts w:ascii="Times New Roman" w:hAnsi="Times New Roman"/>
          <w:sz w:val="28"/>
          <w:szCs w:val="28"/>
        </w:rPr>
        <w:t xml:space="preserve"> допускается в случае:</w:t>
      </w:r>
    </w:p>
    <w:p w:rsidR="00930657" w:rsidRPr="00F61196" w:rsidRDefault="00930657" w:rsidP="00930657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196">
        <w:rPr>
          <w:rFonts w:ascii="Times New Roman" w:hAnsi="Times New Roman"/>
          <w:sz w:val="28"/>
          <w:szCs w:val="28"/>
        </w:rPr>
        <w:t>непредставления определенных документов, обязанность по представлению которых возложена на заявителя;</w:t>
      </w:r>
    </w:p>
    <w:p w:rsidR="00930657" w:rsidRPr="00F61196" w:rsidRDefault="00930657" w:rsidP="00930657">
      <w:pPr>
        <w:pStyle w:val="ac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196">
        <w:rPr>
          <w:rFonts w:ascii="Times New Roman" w:hAnsi="Times New Roman"/>
          <w:sz w:val="28"/>
          <w:szCs w:val="28"/>
        </w:rPr>
        <w:lastRenderedPageBreak/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Pr="00F61196">
        <w:rPr>
          <w:rFonts w:ascii="Times New Roman" w:hAnsi="Times New Roman"/>
          <w:sz w:val="28"/>
          <w:szCs w:val="28"/>
        </w:rPr>
        <w:t xml:space="preserve"> в соответствии с частью 2.1 статьи 26 </w:t>
      </w:r>
      <w:r>
        <w:rPr>
          <w:rFonts w:ascii="Times New Roman" w:hAnsi="Times New Roman"/>
          <w:sz w:val="28"/>
          <w:szCs w:val="28"/>
        </w:rPr>
        <w:t>Жилищного</w:t>
      </w:r>
      <w:r w:rsidRPr="00F61196">
        <w:rPr>
          <w:rFonts w:ascii="Times New Roman" w:hAnsi="Times New Roman"/>
          <w:sz w:val="28"/>
          <w:szCs w:val="28"/>
        </w:rPr>
        <w:t xml:space="preserve"> Кодекса, если соответствующий документ не был представлен заявителем по собственной инициативе. Отказ в согласовании переустройства и (или) перепланировки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Pr="00F61196">
        <w:rPr>
          <w:rFonts w:ascii="Times New Roman" w:hAnsi="Times New Roman"/>
          <w:sz w:val="28"/>
          <w:szCs w:val="28"/>
        </w:rPr>
        <w:t xml:space="preserve">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</w:t>
      </w:r>
      <w:r w:rsidR="00E965D2">
        <w:rPr>
          <w:rFonts w:ascii="Times New Roman" w:hAnsi="Times New Roman"/>
          <w:sz w:val="28"/>
          <w:szCs w:val="28"/>
        </w:rPr>
        <w:t>помещений в многоквартирном доме</w:t>
      </w:r>
      <w:r w:rsidRPr="00F61196">
        <w:rPr>
          <w:rFonts w:ascii="Times New Roman" w:hAnsi="Times New Roman"/>
          <w:sz w:val="28"/>
          <w:szCs w:val="28"/>
        </w:rPr>
        <w:t xml:space="preserve"> в соответствии с частью 2.1 статьи 26 </w:t>
      </w:r>
      <w:r>
        <w:rPr>
          <w:rFonts w:ascii="Times New Roman" w:hAnsi="Times New Roman"/>
          <w:sz w:val="28"/>
          <w:szCs w:val="28"/>
        </w:rPr>
        <w:t>Жилищного</w:t>
      </w:r>
      <w:r w:rsidRPr="00F61196">
        <w:rPr>
          <w:rFonts w:ascii="Times New Roman" w:hAnsi="Times New Roman"/>
          <w:sz w:val="28"/>
          <w:szCs w:val="28"/>
        </w:rPr>
        <w:t xml:space="preserve">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30657" w:rsidRPr="00F61196" w:rsidRDefault="00930657" w:rsidP="00930657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196">
        <w:rPr>
          <w:rFonts w:ascii="Times New Roman" w:hAnsi="Times New Roman"/>
          <w:sz w:val="28"/>
          <w:szCs w:val="28"/>
        </w:rPr>
        <w:t>представления документов в ненадлежащий орган;</w:t>
      </w:r>
    </w:p>
    <w:p w:rsidR="00CA4FFC" w:rsidRDefault="00930657" w:rsidP="00930657">
      <w:pPr>
        <w:ind w:firstLine="720"/>
        <w:jc w:val="both"/>
      </w:pPr>
      <w:r w:rsidRPr="00F61196">
        <w:t xml:space="preserve">несоответствия проекта переустройства и (или) перепланировки </w:t>
      </w:r>
      <w:r w:rsidR="00E965D2">
        <w:t>помещений в многоквартирном доме</w:t>
      </w:r>
      <w:r w:rsidRPr="00F61196">
        <w:t xml:space="preserve"> требованиям законодательства</w:t>
      </w:r>
    </w:p>
    <w:p w:rsidR="00CA4FFC" w:rsidRDefault="00B24EF0">
      <w:pPr>
        <w:ind w:firstLine="720"/>
        <w:jc w:val="both"/>
      </w:pPr>
      <w:r>
        <w:t>2.8</w:t>
      </w:r>
      <w:r w:rsidR="00CA4FFC">
        <w:t xml:space="preserve">. Услуги, которые являются необходимыми и обязательными для предоставления </w:t>
      </w:r>
      <w:r w:rsidR="00614938">
        <w:t>муниципальной</w:t>
      </w:r>
      <w:r w:rsidR="00CA4FFC">
        <w:t xml:space="preserve"> услуги:</w:t>
      </w:r>
    </w:p>
    <w:p w:rsidR="00CA4FFC" w:rsidRDefault="00215005">
      <w:pPr>
        <w:tabs>
          <w:tab w:val="left" w:pos="540"/>
        </w:tabs>
        <w:jc w:val="both"/>
      </w:pPr>
      <w:r>
        <w:t>-</w:t>
      </w:r>
    </w:p>
    <w:p w:rsidR="00CA4FFC" w:rsidRDefault="00B24EF0" w:rsidP="00215005">
      <w:pPr>
        <w:ind w:firstLine="700"/>
      </w:pPr>
      <w:r>
        <w:t>2.9</w:t>
      </w:r>
      <w:r w:rsidR="00CA4FFC">
        <w:t>.</w:t>
      </w:r>
      <w:r>
        <w:t xml:space="preserve"> </w:t>
      </w:r>
      <w:r w:rsidR="00CA4FFC">
        <w:t xml:space="preserve">Размер платы, взимаемой с заявителя при предоставлении муниципальной услуги: </w:t>
      </w:r>
      <w:r w:rsidR="00215005">
        <w:t>услуга предоставляется бесплатно.</w:t>
      </w:r>
    </w:p>
    <w:p w:rsidR="00CA4FFC" w:rsidRPr="00BA0822" w:rsidRDefault="00B24EF0" w:rsidP="000506EF">
      <w:pPr>
        <w:jc w:val="both"/>
      </w:pPr>
      <w:r>
        <w:t>2.10</w:t>
      </w:r>
      <w:r w:rsidR="00CA4FFC" w:rsidRPr="00BA0822">
        <w:t xml:space="preserve">. Размер платы, взимаемой с заявителя при предоставлении услуг, которые являются необходимыми и обязательными для предоставления </w:t>
      </w:r>
      <w:r w:rsidR="00614938">
        <w:t>муниципальной</w:t>
      </w:r>
      <w:r w:rsidR="00CA4FFC" w:rsidRPr="00BA0822">
        <w:t xml:space="preserve"> услуги:</w:t>
      </w:r>
      <w:r w:rsidR="00215005" w:rsidRPr="00BA0822">
        <w:t xml:space="preserve"> - </w:t>
      </w:r>
    </w:p>
    <w:p w:rsidR="00CA4FFC" w:rsidRDefault="00B24EF0" w:rsidP="000506EF">
      <w:pPr>
        <w:jc w:val="both"/>
      </w:pPr>
      <w:r>
        <w:t>2.11</w:t>
      </w:r>
      <w:r w:rsidR="00CA4FFC" w:rsidRPr="00BA0822">
        <w:t xml:space="preserve">. </w:t>
      </w:r>
      <w:r w:rsidR="000506EF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4FFC" w:rsidRDefault="00B24EF0">
      <w:pPr>
        <w:ind w:firstLine="700"/>
        <w:jc w:val="both"/>
      </w:pPr>
      <w:r>
        <w:t>2.12</w:t>
      </w:r>
      <w:r w:rsidR="00CA4FFC">
        <w:t>.Срок и порядок регистрации запроса заявителя о предоставлении муниципальной услуги:</w:t>
      </w:r>
    </w:p>
    <w:p w:rsidR="00CA4FFC" w:rsidRDefault="00CA4FFC">
      <w:pPr>
        <w:ind w:firstLine="70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A4FFC" w:rsidRDefault="00B24EF0">
      <w:pPr>
        <w:ind w:firstLine="840"/>
        <w:jc w:val="both"/>
        <w:rPr>
          <w:bCs/>
        </w:rPr>
      </w:pPr>
      <w:r>
        <w:t>2.13</w:t>
      </w:r>
      <w:r w:rsidR="00CA4FFC">
        <w:t>.</w:t>
      </w:r>
      <w:r w:rsidR="00287846">
        <w:t xml:space="preserve"> </w:t>
      </w:r>
      <w:r w:rsidR="00525975">
        <w:rPr>
          <w:bCs/>
        </w:rPr>
        <w:t>Требования к помещению администрации Варламовского сельсовета.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а)  Требования к местам приема заявителей: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A716B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</w:t>
      </w:r>
      <w:r w:rsidR="003A716B">
        <w:rPr>
          <w:rFonts w:ascii="Times New Roman" w:hAnsi="Times New Roman"/>
          <w:bCs/>
          <w:sz w:val="28"/>
          <w:szCs w:val="28"/>
        </w:rPr>
        <w:t>;</w:t>
      </w:r>
    </w:p>
    <w:p w:rsidR="00525975" w:rsidRDefault="003A716B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02B51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525975">
        <w:rPr>
          <w:rFonts w:ascii="Times New Roman" w:hAnsi="Times New Roman"/>
          <w:bCs/>
          <w:sz w:val="28"/>
          <w:szCs w:val="28"/>
        </w:rPr>
        <w:t>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секциями)(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Требования к размещению и оформлению визуальной, текстовой и мультимедийной информации о порядке предоставления услуги: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</w:t>
      </w:r>
      <w:r>
        <w:rPr>
          <w:rFonts w:ascii="Times New Roman" w:hAnsi="Times New Roman"/>
          <w:sz w:val="28"/>
          <w:szCs w:val="28"/>
        </w:rPr>
        <w:lastRenderedPageBreak/>
        <w:t>регулирующего предоставление муниципальной услуги, и изменения справочных сведений.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/>
          <w:sz w:val="28"/>
          <w:szCs w:val="28"/>
          <w:lang w:val="en-US"/>
        </w:rPr>
        <w:t>Timen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771430" w:rsidRDefault="00525975" w:rsidP="00771430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CA4FFC" w:rsidRPr="00771430" w:rsidRDefault="00B24EF0" w:rsidP="00771430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CA4FFC" w:rsidRPr="00771430">
        <w:rPr>
          <w:rFonts w:ascii="Times New Roman" w:hAnsi="Times New Roman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525975" w:rsidRDefault="00525975" w:rsidP="00525975">
      <w:pPr>
        <w:pStyle w:val="ac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          </w:t>
      </w:r>
      <w:r w:rsidR="00B24EF0">
        <w:rPr>
          <w:rFonts w:ascii="Times New Roman" w:hAnsi="Times New Roman"/>
          <w:bCs/>
          <w:sz w:val="28"/>
          <w:szCs w:val="28"/>
        </w:rPr>
        <w:t>2.14</w:t>
      </w:r>
      <w:r>
        <w:rPr>
          <w:rFonts w:ascii="Times New Roman" w:hAnsi="Times New Roman"/>
          <w:bCs/>
          <w:sz w:val="28"/>
          <w:szCs w:val="28"/>
        </w:rPr>
        <w:t>.1. Показатели качества оказываемых услуг.</w:t>
      </w:r>
    </w:p>
    <w:p w:rsidR="00CA4FFC" w:rsidRPr="00525975" w:rsidRDefault="00525975" w:rsidP="0052597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Показателями качества муниципальной услуги является своевременность и полнота предоставления муниципальной услуги</w:t>
      </w:r>
    </w:p>
    <w:p w:rsidR="00525975" w:rsidRDefault="00B24EF0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525975" w:rsidRPr="00525975">
        <w:rPr>
          <w:rFonts w:ascii="Times New Roman" w:hAnsi="Times New Roman"/>
          <w:sz w:val="28"/>
          <w:szCs w:val="28"/>
        </w:rPr>
        <w:t>.2.</w:t>
      </w:r>
      <w:r w:rsidR="00525975">
        <w:t xml:space="preserve"> </w:t>
      </w:r>
      <w:r w:rsidR="00525975" w:rsidRPr="00F074B4">
        <w:rPr>
          <w:rFonts w:ascii="Times New Roman" w:hAnsi="Times New Roman"/>
          <w:bCs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информационные таблички (вывески) размещаются рядом со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мест для бесплатной парковки автотранспортных средств, в том числе н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нотариуса);</w:t>
      </w:r>
    </w:p>
    <w:p w:rsid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A4FFC" w:rsidRPr="00525975" w:rsidRDefault="00525975" w:rsidP="00525975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нотариуса.</w:t>
      </w:r>
    </w:p>
    <w:p w:rsidR="00771430" w:rsidRDefault="00B24EF0" w:rsidP="0077143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2.15</w:t>
      </w:r>
      <w:r w:rsidR="00CF6293">
        <w:rPr>
          <w:rFonts w:ascii="Times New Roman" w:hAnsi="Times New Roman"/>
          <w:sz w:val="28"/>
          <w:szCs w:val="28"/>
        </w:rPr>
        <w:t>. Заявление 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Единый портале.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0506EF" w:rsidRPr="00771430" w:rsidRDefault="00771430" w:rsidP="00771430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B24EF0">
        <w:rPr>
          <w:rFonts w:ascii="Times New Roman" w:hAnsi="Times New Roman"/>
          <w:sz w:val="28"/>
          <w:szCs w:val="28"/>
        </w:rPr>
        <w:t>2.16</w:t>
      </w:r>
      <w:r w:rsidR="000506EF" w:rsidRPr="00771430">
        <w:rPr>
          <w:rFonts w:ascii="Times New Roman" w:hAnsi="Times New Roman"/>
          <w:sz w:val="28"/>
          <w:szCs w:val="28"/>
        </w:rPr>
        <w:t>.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0506EF" w:rsidRPr="00381F68" w:rsidRDefault="000506EF" w:rsidP="000506EF">
      <w:pPr>
        <w:contextualSpacing/>
        <w:jc w:val="both"/>
      </w:pPr>
      <w:r>
        <w:rPr>
          <w:b/>
        </w:rPr>
        <w:t xml:space="preserve">    </w:t>
      </w:r>
      <w:r w:rsidRPr="00381F68"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0506EF" w:rsidRDefault="000506EF" w:rsidP="000506EF">
      <w:pPr>
        <w:contextualSpacing/>
        <w:jc w:val="both"/>
      </w:pPr>
      <w:r>
        <w:t xml:space="preserve">   </w:t>
      </w:r>
      <w:r w:rsidRPr="00381F68">
        <w:t xml:space="preserve">В случае </w:t>
      </w:r>
      <w:r>
        <w:t xml:space="preserve">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3A716B" w:rsidRPr="00702B51" w:rsidRDefault="003A716B" w:rsidP="003A716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4EF0">
        <w:rPr>
          <w:rFonts w:ascii="Times New Roman" w:hAnsi="Times New Roman"/>
          <w:sz w:val="28"/>
          <w:szCs w:val="28"/>
        </w:rPr>
        <w:t>2.17</w:t>
      </w:r>
      <w:r w:rsidRPr="00702B51">
        <w:rPr>
          <w:rFonts w:ascii="Times New Roman" w:hAnsi="Times New Roman"/>
          <w:sz w:val="28"/>
          <w:szCs w:val="28"/>
        </w:rPr>
        <w:t xml:space="preserve">. </w:t>
      </w:r>
      <w:r w:rsidRPr="00702B51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14" w:name="dst245"/>
      <w:bookmarkEnd w:id="14"/>
      <w:r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A716B" w:rsidRPr="00702B51" w:rsidRDefault="003A716B" w:rsidP="003A716B">
      <w:pPr>
        <w:pStyle w:val="ac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</w:t>
      </w:r>
      <w:r w:rsidRPr="00702B51">
        <w:rPr>
          <w:rFonts w:ascii="Times New Roman" w:hAnsi="Times New Roman"/>
          <w:color w:val="333333"/>
          <w:sz w:val="28"/>
          <w:szCs w:val="28"/>
        </w:rPr>
        <w:lastRenderedPageBreak/>
        <w:t>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5" w:name="dst246"/>
      <w:bookmarkEnd w:id="15"/>
      <w:r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A716B" w:rsidRDefault="003A716B" w:rsidP="003A716B">
      <w:pPr>
        <w:pStyle w:val="ac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16" w:name="dst251"/>
      <w:bookmarkEnd w:id="16"/>
      <w:r w:rsidRPr="00702B5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A716B" w:rsidRPr="003A716B" w:rsidRDefault="003A716B" w:rsidP="003A716B">
      <w:pPr>
        <w:pStyle w:val="ac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02B51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color w:val="333333"/>
        </w:rPr>
        <w:t>.</w:t>
      </w:r>
    </w:p>
    <w:p w:rsidR="00CA4FFC" w:rsidRPr="00B361A1" w:rsidRDefault="00CA4FFC">
      <w:pPr>
        <w:jc w:val="center"/>
        <w:rPr>
          <w:b/>
        </w:rPr>
      </w:pPr>
      <w:r w:rsidRPr="00B361A1">
        <w:rPr>
          <w:b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CA4FFC" w:rsidRDefault="00CA4FFC">
      <w:pPr>
        <w:jc w:val="center"/>
      </w:pPr>
    </w:p>
    <w:p w:rsidR="00CA4FFC" w:rsidRDefault="00CA4FFC">
      <w:pPr>
        <w:ind w:firstLine="700"/>
        <w:jc w:val="both"/>
      </w:pPr>
      <w:r>
        <w:t>3.1. Предоставление муниципальной услуги включает в себя последовательность следующих административных процедур:</w:t>
      </w:r>
    </w:p>
    <w:p w:rsidR="00CC2335" w:rsidRDefault="00CC2335">
      <w:pPr>
        <w:ind w:firstLine="700"/>
        <w:jc w:val="both"/>
      </w:pPr>
      <w:r>
        <w:t xml:space="preserve">- прием и регистрация </w:t>
      </w:r>
      <w:r w:rsidR="00291EBD">
        <w:t>пакета документов</w:t>
      </w:r>
      <w:r>
        <w:t>;</w:t>
      </w:r>
    </w:p>
    <w:p w:rsidR="00CC2335" w:rsidRDefault="00CC2335" w:rsidP="00291EBD">
      <w:pPr>
        <w:ind w:firstLine="700"/>
        <w:jc w:val="both"/>
      </w:pPr>
      <w:r>
        <w:t xml:space="preserve">- </w:t>
      </w:r>
      <w:r w:rsidR="00291EBD">
        <w:t xml:space="preserve">рассмотрение поданных документов и </w:t>
      </w:r>
      <w:r>
        <w:t xml:space="preserve">принятие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>;</w:t>
      </w:r>
    </w:p>
    <w:p w:rsidR="00CA4FFC" w:rsidRDefault="00291EBD">
      <w:pPr>
        <w:ind w:firstLine="720"/>
        <w:jc w:val="both"/>
      </w:pPr>
      <w:r>
        <w:t>3.2. Прием и регистрация пакета документов.</w:t>
      </w:r>
    </w:p>
    <w:p w:rsidR="00291EBD" w:rsidRDefault="00291EBD" w:rsidP="00291EBD">
      <w:pPr>
        <w:ind w:firstLine="720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91EBD" w:rsidRDefault="00291EBD" w:rsidP="00291EBD">
      <w:pPr>
        <w:ind w:firstLine="720"/>
        <w:jc w:val="both"/>
      </w:pPr>
      <w:r>
        <w:lastRenderedPageBreak/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291EBD" w:rsidRDefault="00291EBD" w:rsidP="00291EBD">
      <w:pPr>
        <w:ind w:firstLine="720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291EBD" w:rsidRDefault="00291EBD" w:rsidP="00291EBD">
      <w:pPr>
        <w:ind w:firstLine="720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91EBD" w:rsidRDefault="00291EBD" w:rsidP="00291EBD">
      <w:pPr>
        <w:ind w:firstLine="720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1EBD" w:rsidRDefault="00291EBD" w:rsidP="00291EBD">
      <w:pPr>
        <w:ind w:firstLine="720"/>
        <w:jc w:val="both"/>
      </w:pPr>
      <w:r>
        <w:t>фамилии, имена и отчества заявителей, адреса регистрации написаны полностью;</w:t>
      </w:r>
    </w:p>
    <w:p w:rsidR="00291EBD" w:rsidRDefault="00291EBD" w:rsidP="00291EBD">
      <w:pPr>
        <w:ind w:firstLine="72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291EBD" w:rsidRDefault="00291EBD" w:rsidP="00291EBD">
      <w:pPr>
        <w:ind w:firstLine="72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291EBD" w:rsidRDefault="00291EBD" w:rsidP="00291EBD">
      <w:pPr>
        <w:ind w:firstLine="720"/>
        <w:jc w:val="both"/>
      </w:pPr>
      <w:r>
        <w:t>пакет представленных документов полностью укомплектован.</w:t>
      </w:r>
    </w:p>
    <w:p w:rsidR="00291EBD" w:rsidRDefault="00291EBD" w:rsidP="00291EBD">
      <w:pPr>
        <w:ind w:firstLine="720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91EBD" w:rsidRDefault="00291EBD" w:rsidP="00291EBD">
      <w:pPr>
        <w:ind w:firstLine="72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91EBD" w:rsidRDefault="00291EBD" w:rsidP="00291EBD">
      <w:pPr>
        <w:ind w:firstLine="720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291EBD" w:rsidRDefault="00291EBD" w:rsidP="00291EBD">
      <w:pPr>
        <w:ind w:firstLine="720"/>
        <w:jc w:val="both"/>
      </w:pPr>
      <w: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291EBD" w:rsidRDefault="00291EBD" w:rsidP="00291EBD">
      <w:pPr>
        <w:ind w:firstLine="720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91EBD" w:rsidRDefault="00291EBD" w:rsidP="00291EBD">
      <w:pPr>
        <w:ind w:firstLine="720"/>
        <w:jc w:val="both"/>
      </w:pPr>
      <w: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291EBD" w:rsidRDefault="00291EBD" w:rsidP="00291EBD">
      <w:pPr>
        <w:ind w:firstLine="720"/>
        <w:jc w:val="both"/>
      </w:pPr>
      <w: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E019A3" w:rsidRDefault="00291EBD" w:rsidP="00CF6293">
      <w:pPr>
        <w:ind w:firstLine="720"/>
        <w:jc w:val="both"/>
      </w:pPr>
      <w:r>
        <w:t>- дата представления документов;</w:t>
      </w:r>
    </w:p>
    <w:p w:rsidR="00291EBD" w:rsidRDefault="00291EBD" w:rsidP="00291EBD">
      <w:pPr>
        <w:ind w:firstLine="720"/>
        <w:jc w:val="both"/>
      </w:pPr>
      <w: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291EBD" w:rsidRDefault="00291EBD" w:rsidP="00291EBD">
      <w:pPr>
        <w:ind w:firstLine="720"/>
        <w:jc w:val="both"/>
      </w:pPr>
      <w:r>
        <w:t>- подпись специалиста.</w:t>
      </w:r>
    </w:p>
    <w:p w:rsidR="00291EBD" w:rsidRDefault="00291EBD" w:rsidP="00291EBD">
      <w:pPr>
        <w:ind w:firstLine="720"/>
        <w:jc w:val="both"/>
      </w:pPr>
      <w: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291EBD" w:rsidRDefault="00291EBD" w:rsidP="00291EBD">
      <w:pPr>
        <w:ind w:firstLine="720"/>
        <w:jc w:val="both"/>
      </w:pPr>
      <w: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34509" w:rsidRPr="00F34509" w:rsidRDefault="00F34509" w:rsidP="00F34509">
      <w:pPr>
        <w:pStyle w:val="ac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F34509">
        <w:rPr>
          <w:rFonts w:ascii="Times New Roman" w:hAnsi="Times New Roman"/>
          <w:sz w:val="28"/>
          <w:szCs w:val="28"/>
        </w:rPr>
        <w:t>3.2.9.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</w:t>
      </w:r>
      <w:r>
        <w:t>.</w:t>
      </w:r>
    </w:p>
    <w:p w:rsidR="00291EBD" w:rsidRDefault="00291EBD" w:rsidP="00291EBD">
      <w:pPr>
        <w:jc w:val="both"/>
      </w:pPr>
      <w:r>
        <w:t xml:space="preserve">   3.3. Рассмотрение поданных документов и принятие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>.</w:t>
      </w:r>
    </w:p>
    <w:p w:rsidR="00027536" w:rsidRDefault="00027536" w:rsidP="00027536">
      <w:pPr>
        <w:ind w:firstLine="720"/>
        <w:jc w:val="both"/>
      </w:pPr>
      <w:r>
        <w:t xml:space="preserve">3.3.1. Основанием для начала рассмотрения документов, представленных для получения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либо об отказе в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(далее по тексту – представленные документы), является их поступление главе</w:t>
      </w:r>
      <w:r w:rsidR="00E940D0">
        <w:t xml:space="preserve"> </w:t>
      </w:r>
      <w:r w:rsidR="007E38F7">
        <w:t>Варламовского</w:t>
      </w:r>
      <w:r w:rsidR="00E940D0">
        <w:t xml:space="preserve"> сельсовета</w:t>
      </w:r>
      <w:r>
        <w:t>.</w:t>
      </w:r>
    </w:p>
    <w:p w:rsidR="00027536" w:rsidRDefault="00027536" w:rsidP="00027536">
      <w:pPr>
        <w:ind w:firstLine="720"/>
        <w:jc w:val="both"/>
      </w:pPr>
      <w:r>
        <w:t>3.3.2. Глава</w:t>
      </w:r>
      <w:r w:rsidR="00E940D0">
        <w:t xml:space="preserve"> </w:t>
      </w:r>
      <w:r w:rsidR="007E38F7">
        <w:t>Варламовского</w:t>
      </w:r>
      <w:r w:rsidR="00E940D0">
        <w:t xml:space="preserve"> сельсовета</w:t>
      </w:r>
      <w:r>
        <w:t>, направляет представленные документы специалисту</w:t>
      </w:r>
      <w:r w:rsidR="00E940D0">
        <w:t xml:space="preserve"> администрации </w:t>
      </w:r>
      <w:r w:rsidR="007E38F7">
        <w:t>Варламовского</w:t>
      </w:r>
      <w:r w:rsidR="00E940D0">
        <w:t xml:space="preserve"> сельсовета</w:t>
      </w:r>
      <w:r>
        <w:t xml:space="preserve">, ответственному за проверку представленных документов и подготовку проекта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либо об отказе в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(далее – специалист, ответственный за проверку представленных документов и подготовку проекта решения).</w:t>
      </w:r>
    </w:p>
    <w:p w:rsidR="00027536" w:rsidRDefault="00027536" w:rsidP="00027536">
      <w:pPr>
        <w:ind w:firstLine="720"/>
        <w:jc w:val="both"/>
      </w:pPr>
      <w:r>
        <w:t>Максимальный срок выполнения административного действия – 4 часа.</w:t>
      </w:r>
    </w:p>
    <w:p w:rsidR="00027536" w:rsidRDefault="00027536" w:rsidP="00027536">
      <w:pPr>
        <w:ind w:firstLine="720"/>
        <w:jc w:val="both"/>
      </w:pPr>
      <w: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027536" w:rsidRDefault="00027536" w:rsidP="00027536">
      <w:pPr>
        <w:ind w:firstLine="720"/>
        <w:jc w:val="both"/>
      </w:pPr>
      <w:r>
        <w:t>- регистрирует дело «Разрешение на переустройство и (или) перепланировку» в журнале учета разрешений на переустройство и (или) перепланировку;</w:t>
      </w:r>
    </w:p>
    <w:p w:rsidR="00027536" w:rsidRDefault="00027536" w:rsidP="00027536">
      <w:pPr>
        <w:ind w:firstLine="720"/>
        <w:jc w:val="both"/>
      </w:pPr>
      <w:r>
        <w:t>- вводит сведения в базу данных о заявителях;</w:t>
      </w:r>
    </w:p>
    <w:p w:rsidR="00027536" w:rsidRDefault="00027536" w:rsidP="00027536">
      <w:pPr>
        <w:ind w:firstLine="720"/>
        <w:jc w:val="both"/>
      </w:pPr>
      <w:r>
        <w:t>- рассматривает представленные документы с точки зрения их полноты, сверяясь с перечнем доку</w:t>
      </w:r>
      <w:r w:rsidR="00A73E8D">
        <w:t>ментов, приведенном в пункте 2.5</w:t>
      </w:r>
      <w:r>
        <w:t>.1;</w:t>
      </w:r>
    </w:p>
    <w:p w:rsidR="00027536" w:rsidRDefault="00027536" w:rsidP="00027536">
      <w:pPr>
        <w:ind w:firstLine="720"/>
        <w:jc w:val="both"/>
      </w:pPr>
      <w:r>
        <w:lastRenderedPageBreak/>
        <w:t>- изучает представленные документы в целях выявления отсутствия противоречивой и недостоверной информации;</w:t>
      </w:r>
    </w:p>
    <w:p w:rsidR="00027536" w:rsidRDefault="00027536" w:rsidP="00027536">
      <w:pPr>
        <w:ind w:firstLine="720"/>
        <w:jc w:val="both"/>
      </w:pPr>
      <w:r>
        <w:t>- проверяет соответствие представленных документов требованиям, установленным действующим законодательством;</w:t>
      </w:r>
    </w:p>
    <w:p w:rsidR="00027536" w:rsidRDefault="00027536" w:rsidP="00027536">
      <w:pPr>
        <w:ind w:firstLine="720"/>
        <w:jc w:val="both"/>
      </w:pPr>
      <w:r>
        <w:t xml:space="preserve">- готовит в письменной форме проект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, либо об отказе в согласовании переустройства и (или) перепланировки </w:t>
      </w:r>
      <w:r w:rsidR="00E965D2">
        <w:t>помещений в многоквартирном доме</w:t>
      </w:r>
      <w:r>
        <w:t>.</w:t>
      </w:r>
    </w:p>
    <w:p w:rsidR="00027536" w:rsidRDefault="00027536" w:rsidP="00027536">
      <w:pPr>
        <w:ind w:firstLine="720"/>
        <w:jc w:val="both"/>
      </w:pPr>
      <w:r>
        <w:t>Максимальный срок выполнения административного действия – 8 часов.</w:t>
      </w:r>
    </w:p>
    <w:p w:rsidR="00027536" w:rsidRDefault="00027536" w:rsidP="00027536">
      <w:pPr>
        <w:ind w:firstLine="720"/>
        <w:jc w:val="both"/>
      </w:pPr>
      <w:r>
        <w:t xml:space="preserve">3.3.4. Результатом выполнения административной процедуры является подготовка проекта решения о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либо об отказе в согласовании переустройства и (или) перепланировки </w:t>
      </w:r>
      <w:r w:rsidR="00E965D2">
        <w:t>помещений в многоквартирном доме</w:t>
      </w:r>
      <w:r>
        <w:t xml:space="preserve"> и передача его на рассмотрение главе</w:t>
      </w:r>
      <w:r w:rsidR="00E940D0">
        <w:t xml:space="preserve"> </w:t>
      </w:r>
      <w:r w:rsidR="007E38F7">
        <w:t>Варламовского</w:t>
      </w:r>
      <w:r w:rsidR="00E940D0">
        <w:t xml:space="preserve"> сельсовета</w:t>
      </w:r>
      <w:r>
        <w:t>.</w:t>
      </w:r>
    </w:p>
    <w:p w:rsidR="00027536" w:rsidRDefault="00027536" w:rsidP="00027536">
      <w:pPr>
        <w:ind w:firstLine="720"/>
        <w:jc w:val="both"/>
      </w:pPr>
      <w:r>
        <w:t>3.3.5. Заявителю направляется документ, подтверждающий принятие соответствующего решения.</w:t>
      </w:r>
    </w:p>
    <w:p w:rsidR="00291EBD" w:rsidRDefault="00027536" w:rsidP="00027536">
      <w:pPr>
        <w:ind w:firstLine="720"/>
        <w:jc w:val="both"/>
        <w:rPr>
          <w:b/>
          <w:bCs/>
          <w:i/>
          <w:iCs/>
        </w:rPr>
      </w:pPr>
      <w:r>
        <w:t>Суммарная длительность административной процедуры составляет не более 3 рабочих дня</w:t>
      </w:r>
      <w:r>
        <w:rPr>
          <w:b/>
          <w:bCs/>
          <w:i/>
          <w:iCs/>
        </w:rPr>
        <w:t>.</w:t>
      </w:r>
    </w:p>
    <w:p w:rsidR="00F34509" w:rsidRDefault="00F34509" w:rsidP="00027536">
      <w:pPr>
        <w:ind w:firstLine="720"/>
        <w:jc w:val="both"/>
      </w:pPr>
      <w:r>
        <w:rPr>
          <w:bCs/>
          <w:iCs/>
        </w:rPr>
        <w:t xml:space="preserve">3.3.6. </w:t>
      </w:r>
      <w:r>
        <w:t xml:space="preserve">При подаче заявления на оказание муниципальной услуги через МФЦ, заявитель может получить сведения о ходе ее исполнения посредствам </w:t>
      </w:r>
      <w:r>
        <w:rPr>
          <w:lang w:val="en-US"/>
        </w:rPr>
        <w:t>call</w:t>
      </w:r>
      <w:r w:rsidRPr="00697895">
        <w:t>-</w:t>
      </w:r>
      <w:r>
        <w:t xml:space="preserve">центра МФЦ и </w:t>
      </w:r>
      <w:r>
        <w:rPr>
          <w:lang w:val="en-US"/>
        </w:rPr>
        <w:t>sms</w:t>
      </w:r>
      <w:r>
        <w:t>-информирования.</w:t>
      </w:r>
    </w:p>
    <w:p w:rsidR="00F34509" w:rsidRDefault="00F34509" w:rsidP="00027536">
      <w:pPr>
        <w:ind w:firstLine="720"/>
        <w:jc w:val="both"/>
      </w:pPr>
      <w:r>
        <w:t>3.3.7.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30657" w:rsidRPr="001015D9" w:rsidRDefault="00930657" w:rsidP="00930657">
      <w:pPr>
        <w:ind w:firstLine="709"/>
        <w:contextualSpacing/>
        <w:jc w:val="both"/>
      </w:pPr>
      <w:r>
        <w:t>3.4</w:t>
      </w:r>
      <w:r w:rsidRPr="001015D9">
        <w:t>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3.4</w:t>
      </w:r>
      <w:r w:rsidRPr="001015D9">
        <w:t xml:space="preserve">.1. От имени органа, предоставляющего муниципальную услугу, запросы подписывает Глава </w:t>
      </w:r>
      <w:r>
        <w:t>Варламовского</w:t>
      </w:r>
      <w:r w:rsidRPr="001015D9">
        <w:t xml:space="preserve">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</w:t>
      </w:r>
      <w:r>
        <w:t>Варламовского</w:t>
      </w:r>
      <w:r w:rsidRPr="001015D9">
        <w:t xml:space="preserve"> сельсовета Болотнинского района.</w:t>
      </w:r>
    </w:p>
    <w:p w:rsidR="00930657" w:rsidRPr="001015D9" w:rsidRDefault="00930657" w:rsidP="00930657">
      <w:pPr>
        <w:ind w:firstLine="709"/>
        <w:contextualSpacing/>
        <w:jc w:val="both"/>
      </w:pPr>
      <w:r>
        <w:t>3.4</w:t>
      </w:r>
      <w:r w:rsidRPr="001015D9">
        <w:t xml:space="preserve">.2. Глава </w:t>
      </w:r>
      <w:r>
        <w:t>Варламовского</w:t>
      </w:r>
      <w:r w:rsidRPr="001015D9">
        <w:t xml:space="preserve">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3.4</w:t>
      </w:r>
      <w:r w:rsidRPr="001015D9">
        <w:t>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930657" w:rsidRPr="001015D9" w:rsidRDefault="00930657" w:rsidP="00930657">
      <w:pPr>
        <w:ind w:firstLine="709"/>
        <w:contextualSpacing/>
        <w:jc w:val="both"/>
      </w:pPr>
      <w:r>
        <w:lastRenderedPageBreak/>
        <w:t>3.5</w:t>
      </w:r>
      <w:r w:rsidRPr="001015D9">
        <w:t>. Запрос должен содержать следующие сведения: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.1. Наименование органа, направляющего требование о предоставлении документов и (или) информации.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.6. Контактную информацию для направления ответа на требование.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.7. Дату направления требования и срок ожидаемого ответа на требование.</w:t>
      </w:r>
    </w:p>
    <w:p w:rsidR="00930657" w:rsidRPr="001015D9" w:rsidRDefault="00930657" w:rsidP="00930657">
      <w:pPr>
        <w:contextualSpacing/>
        <w:jc w:val="both"/>
      </w:pPr>
      <w:r>
        <w:tab/>
        <w:t>3.5</w:t>
      </w:r>
      <w:r w:rsidRPr="001015D9">
        <w:t>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3.6</w:t>
      </w:r>
      <w:r w:rsidRPr="001015D9">
        <w:t>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3.7</w:t>
      </w:r>
      <w:r w:rsidRPr="001015D9">
        <w:t>. Запрос формируется в соответствии с административным регламентом предоставления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3.8</w:t>
      </w:r>
      <w:r w:rsidRPr="001015D9">
        <w:t>. Запрос может быть сформирован в электронном виде.</w:t>
      </w:r>
    </w:p>
    <w:p w:rsidR="00930657" w:rsidRPr="001015D9" w:rsidRDefault="00930657" w:rsidP="00930657">
      <w:pPr>
        <w:ind w:firstLine="709"/>
        <w:contextualSpacing/>
        <w:jc w:val="both"/>
      </w:pPr>
      <w:r>
        <w:t>3.9</w:t>
      </w:r>
      <w:r w:rsidRPr="001015D9">
        <w:t>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930657" w:rsidRPr="001015D9" w:rsidRDefault="00930657" w:rsidP="00930657">
      <w:pPr>
        <w:contextualSpacing/>
        <w:jc w:val="both"/>
      </w:pPr>
      <w:r>
        <w:tab/>
        <w:t>3.9</w:t>
      </w:r>
      <w:r w:rsidRPr="001015D9">
        <w:t>.1. Оформляют запросы в соответствии с настоящим административным регламентом предоставления муниципальной услуги.</w:t>
      </w:r>
    </w:p>
    <w:p w:rsidR="00930657" w:rsidRPr="001015D9" w:rsidRDefault="00930657" w:rsidP="00930657">
      <w:pPr>
        <w:contextualSpacing/>
        <w:jc w:val="both"/>
      </w:pPr>
      <w:r>
        <w:tab/>
        <w:t>3.9</w:t>
      </w:r>
      <w:r w:rsidRPr="001015D9">
        <w:t>.2. Подписывают (передают на подпись уполномоченному должностному лицу) оформленные запросы.</w:t>
      </w:r>
    </w:p>
    <w:p w:rsidR="00930657" w:rsidRPr="001015D9" w:rsidRDefault="00930657" w:rsidP="00930657">
      <w:pPr>
        <w:contextualSpacing/>
        <w:jc w:val="both"/>
      </w:pPr>
      <w:r>
        <w:tab/>
        <w:t>3.9</w:t>
      </w:r>
      <w:r w:rsidRPr="001015D9">
        <w:t>.3. Регистрируют запросы в установленном порядке.</w:t>
      </w:r>
    </w:p>
    <w:p w:rsidR="00930657" w:rsidRPr="001015D9" w:rsidRDefault="00930657" w:rsidP="00930657">
      <w:pPr>
        <w:contextualSpacing/>
        <w:jc w:val="both"/>
      </w:pPr>
      <w:r>
        <w:tab/>
        <w:t>3.9</w:t>
      </w:r>
      <w:r w:rsidRPr="001015D9">
        <w:t>.4. Направляют запросы в органы (организации), в распоряжении которых находятся документы и информация.</w:t>
      </w:r>
    </w:p>
    <w:p w:rsidR="00930657" w:rsidRPr="001015D9" w:rsidRDefault="00930657" w:rsidP="00930657">
      <w:pPr>
        <w:ind w:firstLine="709"/>
        <w:contextualSpacing/>
        <w:jc w:val="both"/>
      </w:pPr>
      <w:r>
        <w:t>3.10</w:t>
      </w:r>
      <w:r w:rsidRPr="001015D9">
        <w:t xml:space="preserve">. Запрос заявителя в орган, предоставляющий муниципальную услугу, о предоставлении муниципальной услуги приравнивается к согласию заявителя с </w:t>
      </w:r>
      <w:r w:rsidRPr="001015D9">
        <w:lastRenderedPageBreak/>
        <w:t>обработкой его персональных данных в целях предоставления соответствующей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3.11</w:t>
      </w:r>
      <w:r w:rsidRPr="001015D9">
        <w:t>. 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</w:p>
    <w:p w:rsidR="00930657" w:rsidRPr="001015D9" w:rsidRDefault="00930657" w:rsidP="00930657">
      <w:pPr>
        <w:ind w:firstLine="709"/>
        <w:contextualSpacing/>
        <w:jc w:val="both"/>
      </w:pPr>
      <w:r>
        <w:t>3.12</w:t>
      </w:r>
      <w:r w:rsidRPr="001015D9">
        <w:t>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930657" w:rsidRPr="001015D9" w:rsidRDefault="00930657" w:rsidP="00930657">
      <w:pPr>
        <w:ind w:firstLine="709"/>
        <w:contextualSpacing/>
        <w:jc w:val="both"/>
      </w:pPr>
      <w:r>
        <w:t>3.13</w:t>
      </w:r>
      <w:r w:rsidRPr="001015D9">
        <w:t xml:space="preserve">. В случае, когда нормативными правовыми актами Российской Федерации, </w:t>
      </w:r>
      <w:r>
        <w:t>Варламовского</w:t>
      </w:r>
      <w:r w:rsidRPr="001015D9">
        <w:t xml:space="preserve">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 w:rsidRPr="001015D9">
        <w:tab/>
        <w:t>Согласие может быть направлено в виде:</w:t>
      </w:r>
    </w:p>
    <w:p w:rsidR="00930657" w:rsidRPr="001015D9" w:rsidRDefault="00930657" w:rsidP="00930657">
      <w:pPr>
        <w:contextualSpacing/>
        <w:jc w:val="both"/>
      </w:pPr>
      <w:r w:rsidRPr="001015D9">
        <w:tab/>
        <w:t>а) документа, сформированного на бумажном носителе (оригинал согласия);</w:t>
      </w:r>
    </w:p>
    <w:p w:rsidR="00930657" w:rsidRPr="001015D9" w:rsidRDefault="00930657" w:rsidP="00930657">
      <w:pPr>
        <w:contextualSpacing/>
        <w:jc w:val="both"/>
      </w:pPr>
      <w:r w:rsidRPr="001015D9"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930657" w:rsidRPr="001015D9" w:rsidRDefault="00930657" w:rsidP="00930657">
      <w:pPr>
        <w:contextualSpacing/>
        <w:jc w:val="both"/>
      </w:pPr>
      <w:r w:rsidRPr="001015D9">
        <w:tab/>
        <w:t>в) электронного документа, подписанного электронной подписью уполномоченного должностного лица;</w:t>
      </w:r>
    </w:p>
    <w:p w:rsidR="00930657" w:rsidRPr="001015D9" w:rsidRDefault="00930657" w:rsidP="00930657">
      <w:pPr>
        <w:contextualSpacing/>
        <w:jc w:val="both"/>
      </w:pPr>
      <w:r w:rsidRPr="001015D9">
        <w:tab/>
        <w:t>г) электронного образа документа, сформированного на бумажном носителе.</w:t>
      </w:r>
    </w:p>
    <w:p w:rsidR="00930657" w:rsidRPr="001015D9" w:rsidRDefault="00930657" w:rsidP="00930657">
      <w:pPr>
        <w:contextualSpacing/>
        <w:jc w:val="both"/>
      </w:pPr>
      <w:r>
        <w:tab/>
        <w:t>3.14</w:t>
      </w:r>
      <w:r w:rsidRPr="001015D9">
        <w:t>. Направление запросов осуществляется следующими способами:</w:t>
      </w:r>
    </w:p>
    <w:p w:rsidR="00930657" w:rsidRPr="001015D9" w:rsidRDefault="00930657" w:rsidP="00930657">
      <w:pPr>
        <w:contextualSpacing/>
        <w:jc w:val="both"/>
      </w:pPr>
      <w:r>
        <w:tab/>
        <w:t>3.14</w:t>
      </w:r>
      <w:r w:rsidRPr="001015D9">
        <w:t>.1. Почтовым отправлением.</w:t>
      </w:r>
    </w:p>
    <w:p w:rsidR="00930657" w:rsidRPr="001015D9" w:rsidRDefault="00930657" w:rsidP="00930657">
      <w:pPr>
        <w:contextualSpacing/>
        <w:jc w:val="both"/>
      </w:pPr>
      <w:r>
        <w:tab/>
        <w:t>3.14</w:t>
      </w:r>
      <w:r w:rsidRPr="001015D9">
        <w:t>.2. Курьером, под расписку.</w:t>
      </w:r>
    </w:p>
    <w:p w:rsidR="00930657" w:rsidRPr="001015D9" w:rsidRDefault="00930657" w:rsidP="00930657">
      <w:pPr>
        <w:contextualSpacing/>
        <w:jc w:val="both"/>
      </w:pPr>
      <w:r>
        <w:tab/>
        <w:t>3.14</w:t>
      </w:r>
      <w:r w:rsidRPr="001015D9">
        <w:t>.3. С использованием единой системы межведомственного электронного взаимодействия.</w:t>
      </w:r>
    </w:p>
    <w:p w:rsidR="00930657" w:rsidRPr="001015D9" w:rsidRDefault="00930657" w:rsidP="00930657">
      <w:pPr>
        <w:contextualSpacing/>
        <w:jc w:val="both"/>
      </w:pPr>
      <w:r>
        <w:tab/>
        <w:t>3.14</w:t>
      </w:r>
      <w:r w:rsidRPr="001015D9">
        <w:t>.4. Иными способами, которые не противоречат законодательству.</w:t>
      </w:r>
    </w:p>
    <w:p w:rsidR="00930657" w:rsidRPr="001015D9" w:rsidRDefault="00930657" w:rsidP="00930657">
      <w:pPr>
        <w:ind w:firstLine="709"/>
        <w:contextualSpacing/>
        <w:jc w:val="both"/>
      </w:pPr>
      <w:r>
        <w:t>3.15</w:t>
      </w:r>
      <w:r w:rsidRPr="001015D9">
        <w:t>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930657" w:rsidRPr="001015D9" w:rsidRDefault="00930657" w:rsidP="00930657">
      <w:pPr>
        <w:ind w:firstLine="709"/>
        <w:contextualSpacing/>
        <w:jc w:val="both"/>
      </w:pPr>
      <w:r>
        <w:t>3.16</w:t>
      </w:r>
      <w:r w:rsidRPr="001015D9">
        <w:t>. Использование единой системы межведомственного электронного взаимодействия осуществляется в установленном порядке.</w:t>
      </w:r>
    </w:p>
    <w:p w:rsidR="00930657" w:rsidRPr="001015D9" w:rsidRDefault="00930657" w:rsidP="00930657">
      <w:pPr>
        <w:contextualSpacing/>
        <w:jc w:val="both"/>
      </w:pPr>
      <w:r>
        <w:tab/>
        <w:t>3.17</w:t>
      </w:r>
      <w:r w:rsidRPr="001015D9">
        <w:t xml:space="preserve">. При направлении запроса с использованием единой системы межведомственного электронного взаимодействия запрос формируется в </w:t>
      </w:r>
      <w:r w:rsidRPr="001015D9">
        <w:lastRenderedPageBreak/>
        <w:t>электронном виде и подписывается электронной подписью уполномоченного должностного лица.</w:t>
      </w:r>
    </w:p>
    <w:p w:rsidR="00930657" w:rsidRPr="001015D9" w:rsidRDefault="00930657" w:rsidP="00930657">
      <w:pPr>
        <w:contextualSpacing/>
        <w:jc w:val="both"/>
      </w:pPr>
      <w:r>
        <w:tab/>
        <w:t>3.18</w:t>
      </w:r>
      <w:r w:rsidRPr="001015D9">
        <w:t>. При формировании запроса в электронном виде в</w:t>
      </w:r>
      <w:r>
        <w:t xml:space="preserve"> случае, предусмотренном п. 3.13</w:t>
      </w:r>
      <w:r w:rsidRPr="001015D9">
        <w:t>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</w:p>
    <w:p w:rsidR="00930657" w:rsidRPr="001015D9" w:rsidRDefault="00930657" w:rsidP="00930657">
      <w:pPr>
        <w:contextualSpacing/>
        <w:jc w:val="both"/>
      </w:pPr>
      <w:r>
        <w:tab/>
        <w:t>3.19</w:t>
      </w:r>
      <w:r w:rsidRPr="001015D9">
        <w:t>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930657" w:rsidRPr="001015D9" w:rsidRDefault="00930657" w:rsidP="00930657">
      <w:pPr>
        <w:ind w:firstLine="709"/>
        <w:contextualSpacing/>
        <w:jc w:val="both"/>
      </w:pPr>
      <w:r>
        <w:t>3.20</w:t>
      </w:r>
      <w:r w:rsidRPr="001015D9">
        <w:t>. При направлении запроса почтовым отправлением или курьером согласие за</w:t>
      </w:r>
      <w:r>
        <w:t>явителя, предусмотренное п. 3.12</w:t>
      </w:r>
      <w:r w:rsidRPr="001015D9">
        <w:t>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930657" w:rsidRPr="001015D9" w:rsidRDefault="00930657" w:rsidP="00930657">
      <w:pPr>
        <w:ind w:firstLine="709"/>
        <w:contextualSpacing/>
        <w:jc w:val="both"/>
      </w:pPr>
      <w:r>
        <w:t>3.21</w:t>
      </w:r>
      <w:r w:rsidRPr="001015D9">
        <w:t>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930657" w:rsidRPr="001015D9" w:rsidRDefault="00930657" w:rsidP="00930657">
      <w:pPr>
        <w:ind w:firstLine="709"/>
        <w:contextualSpacing/>
        <w:jc w:val="both"/>
      </w:pPr>
      <w:r>
        <w:t>3.22</w:t>
      </w:r>
      <w:r w:rsidRPr="001015D9">
        <w:t xml:space="preserve">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</w:t>
      </w:r>
      <w:r>
        <w:t>Варламовского</w:t>
      </w:r>
      <w:r w:rsidRPr="001015D9">
        <w:t xml:space="preserve"> сельсовета Болотнинского района, в том числе административным регламентом предоставления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3.23</w:t>
      </w:r>
      <w:r w:rsidRPr="001015D9">
        <w:t>. 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 или информация.</w:t>
      </w:r>
    </w:p>
    <w:p w:rsidR="00930657" w:rsidRPr="001015D9" w:rsidRDefault="00930657" w:rsidP="00930657">
      <w:pPr>
        <w:ind w:firstLine="709"/>
        <w:contextualSpacing/>
        <w:jc w:val="both"/>
      </w:pPr>
      <w:r>
        <w:t>3.24</w:t>
      </w:r>
      <w:r w:rsidRPr="001015D9">
        <w:t>. Ответ на запрос регистрируется в установленном порядке.</w:t>
      </w:r>
    </w:p>
    <w:p w:rsidR="00930657" w:rsidRPr="001015D9" w:rsidRDefault="00930657" w:rsidP="00930657">
      <w:pPr>
        <w:ind w:firstLine="709"/>
        <w:contextualSpacing/>
        <w:jc w:val="both"/>
      </w:pPr>
      <w:r>
        <w:t>3.25</w:t>
      </w:r>
      <w:r w:rsidRPr="001015D9">
        <w:t>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930657" w:rsidRPr="001015D9" w:rsidRDefault="00930657" w:rsidP="00930657">
      <w:pPr>
        <w:ind w:firstLine="709"/>
        <w:contextualSpacing/>
        <w:jc w:val="both"/>
      </w:pPr>
      <w:r>
        <w:lastRenderedPageBreak/>
        <w:t>3.26</w:t>
      </w:r>
      <w:r w:rsidRPr="001015D9">
        <w:t>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930657" w:rsidRPr="001015D9" w:rsidRDefault="00930657" w:rsidP="00930657">
      <w:pPr>
        <w:ind w:firstLine="709"/>
        <w:contextualSpacing/>
        <w:jc w:val="both"/>
      </w:pPr>
      <w:r>
        <w:t>3.27</w:t>
      </w:r>
      <w:r w:rsidRPr="001015D9">
        <w:t>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930657" w:rsidRPr="001015D9" w:rsidRDefault="00930657" w:rsidP="00930657">
      <w:pPr>
        <w:contextualSpacing/>
        <w:jc w:val="both"/>
      </w:pPr>
      <w:r>
        <w:tab/>
        <w:t>3.28</w:t>
      </w:r>
      <w:r w:rsidRPr="001015D9">
        <w:t>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930657" w:rsidRPr="001015D9" w:rsidRDefault="00930657" w:rsidP="00930657">
      <w:pPr>
        <w:contextualSpacing/>
        <w:jc w:val="both"/>
      </w:pPr>
      <w:r>
        <w:tab/>
        <w:t>3.29</w:t>
      </w:r>
      <w:r w:rsidRPr="001015D9">
        <w:t>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930657" w:rsidRPr="001015D9" w:rsidRDefault="00930657" w:rsidP="00930657">
      <w:pPr>
        <w:contextualSpacing/>
        <w:jc w:val="both"/>
      </w:pPr>
      <w:r>
        <w:tab/>
        <w:t>3.30</w:t>
      </w:r>
      <w:r w:rsidRPr="001015D9">
        <w:t>. Сформированный ответ на запрос направляется в орган (организацию), направивший запрос, одним из следующих способов:</w:t>
      </w:r>
    </w:p>
    <w:p w:rsidR="00930657" w:rsidRPr="001015D9" w:rsidRDefault="00930657" w:rsidP="00930657">
      <w:pPr>
        <w:contextualSpacing/>
        <w:jc w:val="both"/>
      </w:pPr>
      <w:r w:rsidRPr="001015D9">
        <w:tab/>
        <w:t>почтовым отправлением;</w:t>
      </w:r>
    </w:p>
    <w:p w:rsidR="00930657" w:rsidRPr="001015D9" w:rsidRDefault="00930657" w:rsidP="00930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contextualSpacing/>
        <w:jc w:val="both"/>
      </w:pPr>
      <w:r w:rsidRPr="001015D9">
        <w:tab/>
        <w:t>курьером, под расписку;</w:t>
      </w:r>
      <w:r w:rsidRPr="001015D9">
        <w:tab/>
      </w:r>
    </w:p>
    <w:p w:rsidR="00930657" w:rsidRPr="001015D9" w:rsidRDefault="00930657" w:rsidP="00930657">
      <w:pPr>
        <w:contextualSpacing/>
        <w:jc w:val="both"/>
      </w:pPr>
      <w:r w:rsidRPr="001015D9">
        <w:tab/>
        <w:t>с использованием единой системы межведомственного электронного взаимодействия;</w:t>
      </w:r>
    </w:p>
    <w:p w:rsidR="00930657" w:rsidRPr="001015D9" w:rsidRDefault="00930657" w:rsidP="00930657">
      <w:pPr>
        <w:ind w:firstLine="708"/>
        <w:contextualSpacing/>
        <w:jc w:val="both"/>
      </w:pPr>
      <w:r w:rsidRPr="001015D9">
        <w:t>иными способами, которые не противоречат законодательству.</w:t>
      </w:r>
    </w:p>
    <w:p w:rsidR="00930657" w:rsidRPr="001015D9" w:rsidRDefault="00930657" w:rsidP="00930657">
      <w:pPr>
        <w:contextualSpacing/>
        <w:jc w:val="both"/>
      </w:pPr>
      <w:r>
        <w:tab/>
        <w:t>3.31</w:t>
      </w:r>
      <w:r w:rsidRPr="001015D9">
        <w:t>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930657" w:rsidRPr="001015D9" w:rsidRDefault="00930657" w:rsidP="00930657">
      <w:pPr>
        <w:contextualSpacing/>
        <w:jc w:val="both"/>
      </w:pPr>
      <w:r>
        <w:tab/>
        <w:t>3.32</w:t>
      </w:r>
      <w:r w:rsidRPr="001015D9">
        <w:t>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930657" w:rsidRPr="001015D9" w:rsidRDefault="00930657" w:rsidP="00930657">
      <w:pPr>
        <w:contextualSpacing/>
        <w:jc w:val="both"/>
      </w:pPr>
      <w:r>
        <w:tab/>
        <w:t>3.33</w:t>
      </w:r>
      <w:r w:rsidRPr="001015D9">
        <w:t>. Использование единой системы межведомственного электронного взаимодействия осуществляется в установленном порядке.</w:t>
      </w:r>
    </w:p>
    <w:p w:rsidR="00930657" w:rsidRPr="001015D9" w:rsidRDefault="00930657" w:rsidP="00930657">
      <w:pPr>
        <w:contextualSpacing/>
        <w:jc w:val="both"/>
      </w:pPr>
      <w:r>
        <w:tab/>
        <w:t>3.34</w:t>
      </w:r>
      <w:r w:rsidRPr="001015D9">
        <w:t>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930657" w:rsidRPr="001015D9" w:rsidRDefault="00930657" w:rsidP="00930657">
      <w:pPr>
        <w:contextualSpacing/>
        <w:jc w:val="both"/>
      </w:pPr>
      <w:r>
        <w:tab/>
        <w:t>3.35</w:t>
      </w:r>
      <w:r w:rsidRPr="001015D9">
        <w:t>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930657" w:rsidRPr="001015D9" w:rsidRDefault="00930657" w:rsidP="00930657">
      <w:pPr>
        <w:contextualSpacing/>
      </w:pPr>
      <w:r>
        <w:tab/>
        <w:t>3.36</w:t>
      </w:r>
      <w:r w:rsidRPr="001015D9">
        <w:t>. Течение срока ответа на запрос начинается со дня поступления запроса в орган, предоставляющий муниципальную услугу</w:t>
      </w:r>
    </w:p>
    <w:p w:rsidR="00930657" w:rsidRPr="001015D9" w:rsidRDefault="00930657" w:rsidP="00930657">
      <w:pPr>
        <w:ind w:firstLine="709"/>
        <w:contextualSpacing/>
        <w:jc w:val="both"/>
      </w:pPr>
      <w:r>
        <w:t>3.37</w:t>
      </w:r>
      <w:r w:rsidRPr="001015D9">
        <w:t>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930657" w:rsidRPr="00F34509" w:rsidRDefault="00930657" w:rsidP="00930657">
      <w:pPr>
        <w:ind w:firstLine="720"/>
        <w:jc w:val="both"/>
      </w:pPr>
      <w:r>
        <w:lastRenderedPageBreak/>
        <w:tab/>
        <w:t>3.38</w:t>
      </w:r>
      <w:r w:rsidRPr="001015D9">
        <w:t xml:space="preserve">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</w:t>
      </w:r>
      <w:r>
        <w:t>.</w:t>
      </w:r>
    </w:p>
    <w:p w:rsidR="00291EBD" w:rsidRDefault="00291EBD" w:rsidP="00291EBD">
      <w:pPr>
        <w:jc w:val="both"/>
      </w:pPr>
    </w:p>
    <w:p w:rsidR="00CA4FFC" w:rsidRPr="00B361A1" w:rsidRDefault="00CA4FFC">
      <w:pPr>
        <w:jc w:val="center"/>
        <w:rPr>
          <w:b/>
        </w:rPr>
      </w:pPr>
      <w:r w:rsidRPr="00B361A1">
        <w:rPr>
          <w:b/>
        </w:rPr>
        <w:t>IV. Порядок и формы контроля за совершением действий</w:t>
      </w:r>
    </w:p>
    <w:p w:rsidR="00CA4FFC" w:rsidRPr="00B361A1" w:rsidRDefault="00CA4FFC">
      <w:pPr>
        <w:jc w:val="center"/>
        <w:rPr>
          <w:b/>
        </w:rPr>
      </w:pPr>
      <w:r w:rsidRPr="00B361A1">
        <w:rPr>
          <w:b/>
        </w:rPr>
        <w:t>по предоставлению  муниципальной  услуги</w:t>
      </w:r>
    </w:p>
    <w:p w:rsidR="00CA4FFC" w:rsidRDefault="00CA4FFC">
      <w:pPr>
        <w:jc w:val="both"/>
      </w:pPr>
    </w:p>
    <w:p w:rsidR="00CA4FFC" w:rsidRDefault="00CA4FFC">
      <w:pPr>
        <w:ind w:firstLine="709"/>
        <w:jc w:val="both"/>
      </w:pPr>
      <w:r>
        <w:t xml:space="preserve">4.1. Текущий контроль за соблюдением и исполнением муниципальными служащими </w:t>
      </w:r>
      <w:r w:rsidR="00E940D0">
        <w:t>а</w:t>
      </w:r>
      <w:r>
        <w:t xml:space="preserve">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930657">
        <w:t>муниципальной</w:t>
      </w:r>
      <w:r>
        <w:t xml:space="preserve"> услуги, а также принятием решений осуществляет глава</w:t>
      </w:r>
      <w:r w:rsidR="00E019A3">
        <w:t xml:space="preserve"> сельсовета</w:t>
      </w:r>
      <w:r>
        <w:t>.</w:t>
      </w:r>
    </w:p>
    <w:p w:rsidR="00CA4FFC" w:rsidRDefault="00CA4FFC">
      <w:pPr>
        <w:ind w:firstLine="709"/>
        <w:jc w:val="both"/>
      </w:pPr>
      <w: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="00930657">
        <w:t xml:space="preserve">муниципальной </w:t>
      </w:r>
      <w:r>
        <w:t xml:space="preserve"> услуги. Проверки проводятся на основании </w:t>
      </w:r>
      <w:r w:rsidR="00E940D0">
        <w:t xml:space="preserve">распоряжения </w:t>
      </w:r>
      <w:r>
        <w:t>главы</w:t>
      </w:r>
      <w:r w:rsidR="00E019A3">
        <w:t xml:space="preserve"> </w:t>
      </w:r>
      <w:r w:rsidR="007E38F7">
        <w:t>Варламовского</w:t>
      </w:r>
      <w:r w:rsidR="00E019A3">
        <w:t xml:space="preserve"> сельсовета</w:t>
      </w:r>
      <w:r>
        <w:t>.</w:t>
      </w:r>
    </w:p>
    <w:p w:rsidR="00CA4FFC" w:rsidRDefault="00CA4FFC">
      <w:pPr>
        <w:ind w:firstLine="709"/>
        <w:jc w:val="both"/>
      </w:pPr>
      <w:r>
        <w:t xml:space="preserve">4.3. Ответственность за предоставление муниципальной услуги возлагается на главу </w:t>
      </w:r>
      <w:r w:rsidR="00C22470">
        <w:t>Варламовского сельсовета</w:t>
      </w:r>
      <w:r>
        <w:t>, который непосредственно принимает решение по вопросам предоставления муниципальной  услуги.</w:t>
      </w:r>
    </w:p>
    <w:p w:rsidR="00CA4FFC" w:rsidRDefault="00CA4FFC">
      <w:pPr>
        <w:ind w:firstLine="709"/>
        <w:jc w:val="both"/>
      </w:pPr>
      <w: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</w:t>
      </w:r>
      <w:r w:rsidR="00E940D0">
        <w:t>а</w:t>
      </w:r>
      <w:r>
        <w:t>дминистрации в соответствии с Федера</w:t>
      </w:r>
      <w:r w:rsidR="00CF6293">
        <w:t>льным законом от 02.03.2007 N 25</w:t>
      </w:r>
      <w:r>
        <w:t>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A4FFC" w:rsidRDefault="00CA4FFC">
      <w:pPr>
        <w:ind w:firstLine="709"/>
        <w:jc w:val="both"/>
      </w:pPr>
    </w:p>
    <w:p w:rsidR="00191F3F" w:rsidRDefault="00CA4FFC" w:rsidP="00191F3F">
      <w:pPr>
        <w:pStyle w:val="ac"/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355D">
        <w:rPr>
          <w:rFonts w:ascii="Times New Roman" w:hAnsi="Times New Roman"/>
          <w:b/>
          <w:sz w:val="28"/>
          <w:szCs w:val="28"/>
        </w:rPr>
        <w:t>V. </w:t>
      </w:r>
      <w:r w:rsidR="0058355D">
        <w:rPr>
          <w:rFonts w:ascii="Times New Roman" w:hAnsi="Times New Roman"/>
          <w:b/>
          <w:sz w:val="28"/>
          <w:szCs w:val="28"/>
        </w:rPr>
        <w:t xml:space="preserve"> </w:t>
      </w:r>
      <w:r w:rsidR="00191F3F" w:rsidRPr="008D41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191F3F">
        <w:rPr>
          <w:rFonts w:ascii="Times New Roman" w:hAnsi="Times New Roman"/>
          <w:b/>
          <w:bCs/>
          <w:sz w:val="28"/>
          <w:szCs w:val="28"/>
        </w:rPr>
        <w:t xml:space="preserve"> Варламовского сельсовета</w:t>
      </w:r>
      <w:r w:rsidR="00191F3F" w:rsidRPr="008D412E">
        <w:rPr>
          <w:rFonts w:ascii="Times New Roman" w:hAnsi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F3F">
        <w:rPr>
          <w:rFonts w:ascii="Times New Roman" w:hAnsi="Times New Roman"/>
          <w:sz w:val="28"/>
          <w:szCs w:val="28"/>
        </w:rPr>
        <w:t xml:space="preserve"> 1</w:t>
      </w:r>
      <w:r w:rsidR="00191F3F" w:rsidRPr="000E76AF">
        <w:rPr>
          <w:rFonts w:ascii="Times New Roman" w:hAnsi="Times New Roman"/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191F3F" w:rsidRPr="000E76AF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 w:rsidR="00191F3F">
        <w:rPr>
          <w:rFonts w:ascii="Times New Roman" w:hAnsi="Times New Roman"/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="00191F3F" w:rsidRPr="007E2671">
        <w:rPr>
          <w:rFonts w:ascii="Times New Roman" w:hAnsi="Times New Roman"/>
          <w:sz w:val="28"/>
          <w:szCs w:val="28"/>
        </w:rPr>
        <w:t xml:space="preserve"> </w:t>
      </w:r>
      <w:r w:rsidR="00191F3F" w:rsidRPr="00CA1993">
        <w:rPr>
          <w:rFonts w:ascii="Times New Roman" w:hAnsi="Times New Roman"/>
          <w:sz w:val="28"/>
          <w:szCs w:val="28"/>
        </w:rPr>
        <w:t xml:space="preserve">от 27.07.2010 </w:t>
      </w:r>
      <w:r w:rsidR="00191F3F">
        <w:rPr>
          <w:rFonts w:ascii="Times New Roman" w:hAnsi="Times New Roman"/>
          <w:sz w:val="28"/>
          <w:szCs w:val="28"/>
        </w:rPr>
        <w:t>№ 210-ФЗ «</w:t>
      </w:r>
      <w:r w:rsidR="00191F3F" w:rsidRPr="00CA199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91F3F">
        <w:rPr>
          <w:rFonts w:ascii="Times New Roman" w:hAnsi="Times New Roman"/>
          <w:sz w:val="28"/>
          <w:szCs w:val="28"/>
        </w:rPr>
        <w:t>».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F3F">
        <w:rPr>
          <w:rFonts w:ascii="Times New Roman" w:hAnsi="Times New Roman"/>
          <w:sz w:val="28"/>
          <w:szCs w:val="28"/>
        </w:rPr>
        <w:t xml:space="preserve"> 2</w:t>
      </w:r>
      <w:r w:rsidR="00191F3F" w:rsidRPr="000E76AF">
        <w:rPr>
          <w:rFonts w:ascii="Times New Roman" w:hAnsi="Times New Roman"/>
          <w:sz w:val="28"/>
          <w:szCs w:val="28"/>
        </w:rPr>
        <w:t xml:space="preserve">. Жалоба на действия (бездействие) </w:t>
      </w:r>
      <w:r w:rsidR="00191F3F" w:rsidRPr="000E76A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</w:t>
      </w:r>
      <w:r w:rsidR="00191F3F" w:rsidRPr="000E76AF">
        <w:rPr>
          <w:rFonts w:ascii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="00191F3F" w:rsidRPr="000E76AF">
        <w:rPr>
          <w:rFonts w:ascii="Times New Roman" w:hAnsi="Times New Roman"/>
          <w:sz w:val="28"/>
          <w:szCs w:val="28"/>
        </w:rPr>
        <w:t xml:space="preserve"> главе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191F3F" w:rsidRPr="000E76AF">
        <w:rPr>
          <w:rFonts w:ascii="Times New Roman" w:hAnsi="Times New Roman"/>
          <w:bCs/>
          <w:sz w:val="28"/>
          <w:szCs w:val="28"/>
        </w:rPr>
        <w:t>.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191F3F">
        <w:rPr>
          <w:rFonts w:ascii="Times New Roman" w:hAnsi="Times New Roman"/>
          <w:bCs/>
          <w:sz w:val="28"/>
          <w:szCs w:val="28"/>
        </w:rPr>
        <w:t>3. Жалоба</w:t>
      </w:r>
      <w:r w:rsidR="00191F3F" w:rsidRPr="008D412E">
        <w:rPr>
          <w:rFonts w:ascii="Times New Roman" w:hAnsi="Times New Roman"/>
          <w:bCs/>
          <w:sz w:val="28"/>
          <w:szCs w:val="28"/>
        </w:rPr>
        <w:t xml:space="preserve">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91F3F">
        <w:rPr>
          <w:rFonts w:ascii="Times New Roman" w:hAnsi="Times New Roman"/>
          <w:bCs/>
          <w:sz w:val="28"/>
          <w:szCs w:val="28"/>
        </w:rPr>
        <w:t xml:space="preserve">4. </w:t>
      </w:r>
      <w:r w:rsidR="00191F3F">
        <w:rPr>
          <w:rFonts w:ascii="Times New Roman" w:hAnsi="Times New Roman"/>
          <w:sz w:val="28"/>
          <w:szCs w:val="28"/>
        </w:rPr>
        <w:t>Жалоба</w:t>
      </w:r>
      <w:r w:rsidR="00191F3F" w:rsidRPr="008D412E">
        <w:rPr>
          <w:rFonts w:ascii="Times New Roman" w:hAnsi="Times New Roman"/>
          <w:sz w:val="28"/>
          <w:szCs w:val="28"/>
        </w:rPr>
        <w:t xml:space="preserve">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1F3F">
        <w:rPr>
          <w:rFonts w:ascii="Times New Roman" w:hAnsi="Times New Roman"/>
          <w:sz w:val="28"/>
          <w:szCs w:val="28"/>
        </w:rPr>
        <w:t xml:space="preserve">5. </w:t>
      </w:r>
      <w:r w:rsidR="00191F3F" w:rsidRPr="000E76AF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191F3F" w:rsidRPr="000E76AF">
        <w:rPr>
          <w:rFonts w:ascii="Times New Roman" w:hAnsi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191F3F" w:rsidRPr="000E76AF">
        <w:rPr>
          <w:rFonts w:ascii="Times New Roman" w:hAnsi="Times New Roman"/>
          <w:bCs/>
          <w:sz w:val="28"/>
          <w:szCs w:val="28"/>
        </w:rPr>
        <w:t xml:space="preserve">. </w:t>
      </w:r>
      <w:r w:rsidR="00191F3F">
        <w:rPr>
          <w:rFonts w:ascii="Times New Roman" w:hAnsi="Times New Roman"/>
          <w:bCs/>
          <w:sz w:val="28"/>
          <w:szCs w:val="28"/>
        </w:rPr>
        <w:t xml:space="preserve">  </w:t>
      </w:r>
    </w:p>
    <w:p w:rsidR="00191F3F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91F3F">
        <w:rPr>
          <w:rFonts w:ascii="Times New Roman" w:hAnsi="Times New Roman"/>
          <w:bCs/>
          <w:sz w:val="28"/>
          <w:szCs w:val="28"/>
        </w:rPr>
        <w:t xml:space="preserve">6. </w:t>
      </w:r>
      <w:r w:rsidR="00191F3F" w:rsidRPr="000E76AF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191F3F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191F3F" w:rsidRPr="000E76AF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91F3F" w:rsidRDefault="00191F3F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6AF">
        <w:rPr>
          <w:rFonts w:ascii="Times New Roman" w:hAnsi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hAnsi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191F3F" w:rsidRDefault="00191F3F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6A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области от 04.06.2019 № 67 «</w:t>
      </w:r>
      <w:r w:rsidRPr="00CA6792">
        <w:rPr>
          <w:rFonts w:ascii="Times New Roman" w:hAnsi="Times New Roman"/>
          <w:color w:val="333333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CA6792">
        <w:rPr>
          <w:rFonts w:ascii="Times New Roman" w:hAnsi="Times New Roman"/>
          <w:color w:val="333333"/>
          <w:sz w:val="28"/>
          <w:szCs w:val="28"/>
        </w:rPr>
        <w:t xml:space="preserve"> и её должностных лиц, муниципальных служащих, а также на решение и действия (бездействие) многофункционального</w:t>
      </w:r>
      <w:r>
        <w:rPr>
          <w:rFonts w:ascii="Times New Roman" w:hAnsi="Times New Roman"/>
          <w:color w:val="333333"/>
          <w:sz w:val="28"/>
          <w:szCs w:val="28"/>
        </w:rPr>
        <w:t xml:space="preserve"> центра</w:t>
      </w:r>
      <w:r w:rsidRPr="00CA6792">
        <w:rPr>
          <w:rFonts w:ascii="Times New Roman" w:hAnsi="Times New Roman"/>
          <w:color w:val="333333"/>
          <w:sz w:val="28"/>
          <w:szCs w:val="28"/>
        </w:rPr>
        <w:t>, его работников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E965D2" w:rsidRDefault="00771430" w:rsidP="00771430">
      <w:pPr>
        <w:pStyle w:val="ac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="00191F3F">
        <w:rPr>
          <w:rFonts w:ascii="Times New Roman" w:hAnsi="Times New Roman"/>
          <w:color w:val="333333"/>
          <w:sz w:val="28"/>
          <w:szCs w:val="28"/>
        </w:rPr>
        <w:t xml:space="preserve">7. </w:t>
      </w:r>
      <w:r w:rsidR="00191F3F" w:rsidRPr="000E76AF">
        <w:rPr>
          <w:rFonts w:ascii="Times New Roman" w:hAnsi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191F3F">
        <w:rPr>
          <w:rFonts w:ascii="Times New Roman" w:hAnsi="Times New Roman"/>
          <w:sz w:val="28"/>
          <w:szCs w:val="28"/>
        </w:rPr>
        <w:t>.</w:t>
      </w:r>
    </w:p>
    <w:p w:rsidR="00E965D2" w:rsidRDefault="00E965D2" w:rsidP="00E965D2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5D2" w:rsidRDefault="00E965D2" w:rsidP="00E965D2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2AE2" w:rsidRDefault="00F32AE2" w:rsidP="006F3FFF"/>
    <w:p w:rsidR="00F32AE2" w:rsidRDefault="00F32AE2" w:rsidP="00F32AE2"/>
    <w:p w:rsidR="00F32AE2" w:rsidRDefault="00F32AE2" w:rsidP="00F32AE2"/>
    <w:p w:rsidR="00F32AE2" w:rsidRDefault="00F32AE2" w:rsidP="00F32AE2"/>
    <w:sectPr w:rsidR="00F32AE2" w:rsidSect="00955951">
      <w:headerReference w:type="default" r:id="rId15"/>
      <w:footerReference w:type="default" r:id="rId1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D6" w:rsidRDefault="00CF7CD6">
      <w:r>
        <w:separator/>
      </w:r>
    </w:p>
  </w:endnote>
  <w:endnote w:type="continuationSeparator" w:id="1">
    <w:p w:rsidR="00CF7CD6" w:rsidRDefault="00CF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E2" w:rsidRDefault="00F32AE2" w:rsidP="00F32AE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D6" w:rsidRDefault="00CF7CD6">
      <w:r>
        <w:separator/>
      </w:r>
    </w:p>
  </w:footnote>
  <w:footnote w:type="continuationSeparator" w:id="1">
    <w:p w:rsidR="00CF7CD6" w:rsidRDefault="00CF7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C" w:rsidRDefault="00F1742D">
    <w:fldSimple w:instr="PAGE">
      <w:r w:rsidR="00A73E8D">
        <w:rPr>
          <w:noProof/>
        </w:rPr>
        <w:t>23</w:t>
      </w:r>
    </w:fldSimple>
  </w:p>
  <w:p w:rsidR="00CA4FFC" w:rsidRDefault="00CA4FFC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BF03C64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0EA129A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B086860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FC3294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6A787E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9D2069C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18C921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C1092B8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8C644E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3732D2"/>
    <w:multiLevelType w:val="hybridMultilevel"/>
    <w:tmpl w:val="BFFA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1942CEC"/>
    <w:multiLevelType w:val="hybridMultilevel"/>
    <w:tmpl w:val="3090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F6A34"/>
    <w:multiLevelType w:val="hybridMultilevel"/>
    <w:tmpl w:val="8BAC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10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4D8"/>
    <w:rsid w:val="00014637"/>
    <w:rsid w:val="00027536"/>
    <w:rsid w:val="00030633"/>
    <w:rsid w:val="000506EF"/>
    <w:rsid w:val="000528DD"/>
    <w:rsid w:val="00076EAD"/>
    <w:rsid w:val="00083DCC"/>
    <w:rsid w:val="000944B1"/>
    <w:rsid w:val="000D1E6D"/>
    <w:rsid w:val="000D379A"/>
    <w:rsid w:val="000E346A"/>
    <w:rsid w:val="000E3E3D"/>
    <w:rsid w:val="001019D3"/>
    <w:rsid w:val="00133564"/>
    <w:rsid w:val="00191F3F"/>
    <w:rsid w:val="001A2155"/>
    <w:rsid w:val="001A612D"/>
    <w:rsid w:val="001B1C68"/>
    <w:rsid w:val="00204859"/>
    <w:rsid w:val="00215005"/>
    <w:rsid w:val="00232D77"/>
    <w:rsid w:val="00281B77"/>
    <w:rsid w:val="00287846"/>
    <w:rsid w:val="00291EBD"/>
    <w:rsid w:val="002A6680"/>
    <w:rsid w:val="002B551F"/>
    <w:rsid w:val="002D47C0"/>
    <w:rsid w:val="00313EAD"/>
    <w:rsid w:val="0031693B"/>
    <w:rsid w:val="003312F8"/>
    <w:rsid w:val="003A716B"/>
    <w:rsid w:val="003D29EE"/>
    <w:rsid w:val="003F5385"/>
    <w:rsid w:val="003F6C2A"/>
    <w:rsid w:val="00401994"/>
    <w:rsid w:val="004331F1"/>
    <w:rsid w:val="00467FD0"/>
    <w:rsid w:val="00490380"/>
    <w:rsid w:val="004B06D3"/>
    <w:rsid w:val="00501152"/>
    <w:rsid w:val="00525975"/>
    <w:rsid w:val="00537999"/>
    <w:rsid w:val="0054674C"/>
    <w:rsid w:val="00575BE0"/>
    <w:rsid w:val="0058355D"/>
    <w:rsid w:val="005B62BC"/>
    <w:rsid w:val="005C66C5"/>
    <w:rsid w:val="005D6EE6"/>
    <w:rsid w:val="005E5E91"/>
    <w:rsid w:val="00614938"/>
    <w:rsid w:val="006363A7"/>
    <w:rsid w:val="00643EBB"/>
    <w:rsid w:val="006A1C9D"/>
    <w:rsid w:val="006A4B56"/>
    <w:rsid w:val="006C2BC5"/>
    <w:rsid w:val="006D6AE6"/>
    <w:rsid w:val="006E318B"/>
    <w:rsid w:val="006F3FFF"/>
    <w:rsid w:val="00747310"/>
    <w:rsid w:val="007659A8"/>
    <w:rsid w:val="00771430"/>
    <w:rsid w:val="00791DFE"/>
    <w:rsid w:val="007B323C"/>
    <w:rsid w:val="007B40B3"/>
    <w:rsid w:val="007D624A"/>
    <w:rsid w:val="007E21C9"/>
    <w:rsid w:val="007E38F7"/>
    <w:rsid w:val="008045F3"/>
    <w:rsid w:val="00804F99"/>
    <w:rsid w:val="00824DC8"/>
    <w:rsid w:val="00843345"/>
    <w:rsid w:val="00930657"/>
    <w:rsid w:val="00937609"/>
    <w:rsid w:val="00942FB3"/>
    <w:rsid w:val="0095561D"/>
    <w:rsid w:val="00955951"/>
    <w:rsid w:val="00957D47"/>
    <w:rsid w:val="0096069B"/>
    <w:rsid w:val="009617B1"/>
    <w:rsid w:val="009652FE"/>
    <w:rsid w:val="00983BA5"/>
    <w:rsid w:val="009A02BC"/>
    <w:rsid w:val="009A40C5"/>
    <w:rsid w:val="009E4E2B"/>
    <w:rsid w:val="009F4DD2"/>
    <w:rsid w:val="00A16006"/>
    <w:rsid w:val="00A376B1"/>
    <w:rsid w:val="00A56445"/>
    <w:rsid w:val="00A73E8D"/>
    <w:rsid w:val="00A77B3E"/>
    <w:rsid w:val="00AD3F2D"/>
    <w:rsid w:val="00B148B0"/>
    <w:rsid w:val="00B24EF0"/>
    <w:rsid w:val="00B361A1"/>
    <w:rsid w:val="00B40B0D"/>
    <w:rsid w:val="00B63293"/>
    <w:rsid w:val="00BA0822"/>
    <w:rsid w:val="00BF57C7"/>
    <w:rsid w:val="00C040CF"/>
    <w:rsid w:val="00C22470"/>
    <w:rsid w:val="00C55D24"/>
    <w:rsid w:val="00C741B3"/>
    <w:rsid w:val="00C77E87"/>
    <w:rsid w:val="00CA0500"/>
    <w:rsid w:val="00CA4FFC"/>
    <w:rsid w:val="00CC2335"/>
    <w:rsid w:val="00CE40BD"/>
    <w:rsid w:val="00CF6293"/>
    <w:rsid w:val="00CF7CD6"/>
    <w:rsid w:val="00D15CC4"/>
    <w:rsid w:val="00DB2920"/>
    <w:rsid w:val="00DB6937"/>
    <w:rsid w:val="00DB79B3"/>
    <w:rsid w:val="00DD645C"/>
    <w:rsid w:val="00E019A3"/>
    <w:rsid w:val="00E940D0"/>
    <w:rsid w:val="00E965D2"/>
    <w:rsid w:val="00EF71BB"/>
    <w:rsid w:val="00F07730"/>
    <w:rsid w:val="00F1742D"/>
    <w:rsid w:val="00F255C9"/>
    <w:rsid w:val="00F32AE2"/>
    <w:rsid w:val="00F3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951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ind w:left="851"/>
      <w:outlineLvl w:val="2"/>
    </w:p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3F2D"/>
    <w:rPr>
      <w:color w:val="0000FF"/>
      <w:u w:val="single"/>
    </w:rPr>
  </w:style>
  <w:style w:type="character" w:styleId="a4">
    <w:name w:val="FollowedHyperlink"/>
    <w:rsid w:val="00AD3F2D"/>
    <w:rPr>
      <w:color w:val="800080"/>
      <w:u w:val="single"/>
    </w:rPr>
  </w:style>
  <w:style w:type="paragraph" w:styleId="a5">
    <w:name w:val="header"/>
    <w:basedOn w:val="a"/>
    <w:link w:val="a6"/>
    <w:rsid w:val="00F32AE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F32AE2"/>
    <w:rPr>
      <w:color w:val="000000"/>
      <w:sz w:val="28"/>
      <w:szCs w:val="28"/>
    </w:rPr>
  </w:style>
  <w:style w:type="paragraph" w:styleId="a7">
    <w:name w:val="footer"/>
    <w:basedOn w:val="a"/>
    <w:link w:val="a8"/>
    <w:rsid w:val="00F32AE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F32AE2"/>
    <w:rPr>
      <w:color w:val="000000"/>
      <w:sz w:val="28"/>
      <w:szCs w:val="28"/>
    </w:rPr>
  </w:style>
  <w:style w:type="character" w:styleId="a9">
    <w:name w:val="Strong"/>
    <w:basedOn w:val="a0"/>
    <w:qFormat/>
    <w:rsid w:val="00843345"/>
    <w:rPr>
      <w:b/>
      <w:bCs/>
    </w:rPr>
  </w:style>
  <w:style w:type="paragraph" w:customStyle="1" w:styleId="f">
    <w:name w:val="f"/>
    <w:basedOn w:val="a"/>
    <w:rsid w:val="0084334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Balloon Text"/>
    <w:basedOn w:val="a"/>
    <w:link w:val="ab"/>
    <w:rsid w:val="00014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4637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F629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3A716B"/>
  </w:style>
  <w:style w:type="character" w:customStyle="1" w:styleId="blk">
    <w:name w:val="blk"/>
    <w:basedOn w:val="a0"/>
    <w:rsid w:val="00E965D2"/>
  </w:style>
  <w:style w:type="character" w:customStyle="1" w:styleId="apple-style-span">
    <w:name w:val="apple-style-span"/>
    <w:rsid w:val="00A37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consultant.ru/document/cons_doc_LAW_303658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658/585cf44cd76d6cfd2491e5713fd663e8e56a38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658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03658/d44bdb356e6a691d0c72fef05ed16f68af0af9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55777;dst=100010" TargetMode="External"/><Relationship Id="rId14" Type="http://schemas.openxmlformats.org/officeDocument/2006/relationships/hyperlink" Target="http://www.consultant.ru/document/cons_doc_LAW_30365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FBE2-1738-4C4D-815B-1D6FADDF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23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55793</CharactersWithSpaces>
  <SharedDoc>false</SharedDoc>
  <HLinks>
    <vt:vector size="18" baseType="variant">
      <vt:variant>
        <vt:i4>7995501</vt:i4>
      </vt:variant>
      <vt:variant>
        <vt:i4>9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http://www.consultant.ru/online/base/?req=doc;base=LAW;n=55777;dst=100010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Colour</dc:creator>
  <cp:keywords/>
  <dc:description/>
  <cp:lastModifiedBy>Admin</cp:lastModifiedBy>
  <cp:revision>13</cp:revision>
  <cp:lastPrinted>2019-09-18T09:29:00Z</cp:lastPrinted>
  <dcterms:created xsi:type="dcterms:W3CDTF">2011-12-15T03:19:00Z</dcterms:created>
  <dcterms:modified xsi:type="dcterms:W3CDTF">2019-10-22T05:13:00Z</dcterms:modified>
</cp:coreProperties>
</file>