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87" w:rsidRPr="00CA73AE" w:rsidRDefault="00EF7387" w:rsidP="00EF7387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АДМИНИСТРАЦИЯ</w:t>
      </w:r>
      <w:r>
        <w:rPr>
          <w:b/>
        </w:rPr>
        <w:t xml:space="preserve"> </w:t>
      </w:r>
      <w:r w:rsidRPr="00CA73AE">
        <w:rPr>
          <w:b/>
        </w:rPr>
        <w:t>ВАРЛАМОВСКОГО СЕЛЬСОВЕТА</w:t>
      </w:r>
    </w:p>
    <w:p w:rsidR="00EF7387" w:rsidRPr="00CA73AE" w:rsidRDefault="00EF7387" w:rsidP="00EF7387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БОЛОТНИНСКОГО РАЙОНАНОВОСИБИРСКОЙ ОБЛАСТИ</w:t>
      </w:r>
    </w:p>
    <w:p w:rsidR="00EF7387" w:rsidRPr="00CA73AE" w:rsidRDefault="00EF7387" w:rsidP="00EF7387">
      <w:pPr>
        <w:pStyle w:val="a3"/>
        <w:spacing w:before="100"/>
        <w:contextualSpacing/>
        <w:rPr>
          <w:b/>
          <w:bCs/>
          <w:snapToGrid w:val="0"/>
        </w:rPr>
      </w:pPr>
    </w:p>
    <w:p w:rsidR="00EF7387" w:rsidRDefault="00EF7387" w:rsidP="00EF7387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CA73AE">
        <w:rPr>
          <w:b/>
          <w:bCs/>
          <w:snapToGrid w:val="0"/>
        </w:rPr>
        <w:t xml:space="preserve">ПОСТАНОВЛЕНИЕ </w:t>
      </w:r>
    </w:p>
    <w:p w:rsidR="00EF7387" w:rsidRPr="00CA73AE" w:rsidRDefault="00685F73" w:rsidP="00EF7387">
      <w:pPr>
        <w:pStyle w:val="a3"/>
        <w:spacing w:before="100"/>
        <w:contextualSpacing/>
        <w:jc w:val="both"/>
      </w:pPr>
      <w:r>
        <w:rPr>
          <w:b/>
          <w:bCs/>
          <w:snapToGrid w:val="0"/>
        </w:rPr>
        <w:t xml:space="preserve">09.11.2020    </w:t>
      </w:r>
      <w:r w:rsidR="00EF7387">
        <w:rPr>
          <w:b/>
          <w:bCs/>
          <w:snapToGrid w:val="0"/>
        </w:rPr>
        <w:t xml:space="preserve">                              с.Варламово                                             № </w:t>
      </w:r>
      <w:r w:rsidR="00301067">
        <w:rPr>
          <w:b/>
          <w:bCs/>
          <w:snapToGrid w:val="0"/>
        </w:rPr>
        <w:t>8</w:t>
      </w:r>
      <w:r>
        <w:rPr>
          <w:b/>
          <w:bCs/>
          <w:snapToGrid w:val="0"/>
        </w:rPr>
        <w:t>9</w:t>
      </w:r>
    </w:p>
    <w:p w:rsidR="00EF7387" w:rsidRPr="00CA73AE" w:rsidRDefault="00EF7387" w:rsidP="00EF7387">
      <w:pPr>
        <w:pStyle w:val="a3"/>
        <w:spacing w:before="100"/>
        <w:contextualSpacing/>
        <w:jc w:val="both"/>
      </w:pPr>
      <w:r w:rsidRPr="00CA73AE">
        <w:t xml:space="preserve">                                               </w:t>
      </w:r>
    </w:p>
    <w:p w:rsidR="00EF7387" w:rsidRPr="00CA73AE" w:rsidRDefault="00EF7387" w:rsidP="00EF73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41 «Об утверждении Административного регламента по предоставлению муниципальной услуги по предоставлению земельных участков, относящихся к имуществу общего пользования садоводческого, огороднического или дачного некоммерческого объединения граждан» (с </w:t>
      </w:r>
      <w:proofErr w:type="spellStart"/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.: от 20.10.2015 № 118, от 15.04.2016 № 53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от 28.05.2018 № 55, от 17.07.2018 № 89, от 05.12.2018 № 136, от 10.04.2019 № 49,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04.06.2019 № 68</w:t>
      </w: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EF7387" w:rsidRPr="00CA73AE" w:rsidRDefault="00EF7387" w:rsidP="00EF73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387" w:rsidRPr="00CA73AE" w:rsidRDefault="00EF7387" w:rsidP="00EF7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EF7387" w:rsidRPr="00CA73AE" w:rsidRDefault="00EF7387" w:rsidP="00EF7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F7387" w:rsidRPr="00CA73AE" w:rsidRDefault="00EF7387" w:rsidP="00EF7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52F" w:rsidRPr="000E652F" w:rsidRDefault="00EF7387" w:rsidP="000E652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color w:val="000000" w:themeColor="text1"/>
          <w:sz w:val="28"/>
          <w:szCs w:val="28"/>
        </w:rPr>
        <w:t>Пункт 2.4. административного регламента читать в новой редакции: «</w:t>
      </w:r>
      <w:r w:rsidR="000E652F" w:rsidRPr="000E652F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в структурных подразделениях Варламовского сельсовета участвующих в предоставлении муниципальной услуги;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посредством размещения на информационном стенде и официальном сайте администрации Варламовского сельсовета в сети Интернет, электронного информирования;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- с использованием средств телефонной, почтовой связи. 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лично, по телефону;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посредством письменного обращения;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на официальном сайте администрации в  информационно-телекоммуникационной сети «Интернет»;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- с использованием Единого портала государственных услуг; 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>- через МФЦ (многофункциональный центр).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    Информирование проводится в двух формах: устное и письменное.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</w:t>
      </w:r>
      <w:r w:rsidRPr="00454B2E">
        <w:rPr>
          <w:rFonts w:ascii="Times New Roman" w:hAnsi="Times New Roman"/>
          <w:sz w:val="28"/>
          <w:szCs w:val="28"/>
        </w:rPr>
        <w:lastRenderedPageBreak/>
        <w:t>поступил звонок, и фамилии специалиста, принявшего телефонный звонок.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       Устное информирование обратившегося лица осуществляется специалистом не более 10 минут.</w:t>
      </w:r>
    </w:p>
    <w:p w:rsidR="000E652F" w:rsidRPr="00454B2E" w:rsidRDefault="000E652F" w:rsidP="000E652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B2E">
        <w:rPr>
          <w:rFonts w:ascii="Times New Roman" w:hAnsi="Times New Roman"/>
          <w:sz w:val="28"/>
          <w:szCs w:val="28"/>
        </w:rPr>
        <w:t xml:space="preserve">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0E652F" w:rsidRPr="00454B2E" w:rsidRDefault="000E652F" w:rsidP="000E652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E652F" w:rsidRPr="00454B2E" w:rsidRDefault="000E652F" w:rsidP="000E652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Ответ на обращение готовится в течение 30 календарных дней со дня регистрации письменного обращения.</w:t>
      </w:r>
    </w:p>
    <w:p w:rsidR="000E652F" w:rsidRPr="00454B2E" w:rsidRDefault="000E652F" w:rsidP="000E652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E652F" w:rsidRPr="00454B2E" w:rsidRDefault="000E652F" w:rsidP="000E652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Письменный ответ на обращение подписывается главой Варламовского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0E652F" w:rsidRPr="00454B2E" w:rsidRDefault="000E652F" w:rsidP="000E652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B2E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E652F" w:rsidRDefault="000E652F" w:rsidP="000E652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0E652F" w:rsidRDefault="000E652F" w:rsidP="000E652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A46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F7387" w:rsidRPr="000E652F" w:rsidRDefault="000E652F" w:rsidP="000E652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Варламовского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портале государственных и муниципальных услуг (функций)</w:t>
      </w:r>
      <w:r w:rsidRPr="009E7A4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9E7A46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Pr="009E7A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9E7A4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E7A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E7A46">
        <w:rPr>
          <w:rFonts w:ascii="Times New Roman" w:hAnsi="Times New Roman" w:cs="Times New Roman"/>
          <w:sz w:val="28"/>
          <w:szCs w:val="28"/>
        </w:rPr>
        <w:t>)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EF7387" w:rsidRPr="00E11D91" w:rsidRDefault="00EF7387" w:rsidP="000E652F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</w:t>
      </w:r>
      <w:r w:rsidRPr="005C4C61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11D91" w:rsidRPr="00E11D91" w:rsidRDefault="00E11D91" w:rsidP="00E11D91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2.19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EF7387" w:rsidRPr="000E652F" w:rsidRDefault="00EF7387" w:rsidP="000E652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F7387" w:rsidRPr="00503039" w:rsidRDefault="00EF7387" w:rsidP="00EF7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387" w:rsidRPr="00503039" w:rsidRDefault="00EF7387" w:rsidP="00EF7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EF7387" w:rsidRPr="00503039" w:rsidRDefault="00EF7387" w:rsidP="00EF7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F7387" w:rsidRPr="00503039" w:rsidRDefault="00EF7387" w:rsidP="00EF7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85414" w:rsidRDefault="00085414"/>
    <w:sectPr w:rsidR="00085414" w:rsidSect="008F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3D4"/>
    <w:multiLevelType w:val="hybridMultilevel"/>
    <w:tmpl w:val="FEB0620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B52"/>
    <w:multiLevelType w:val="hybridMultilevel"/>
    <w:tmpl w:val="728499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7387"/>
    <w:rsid w:val="00085414"/>
    <w:rsid w:val="000E652F"/>
    <w:rsid w:val="001C073D"/>
    <w:rsid w:val="00301067"/>
    <w:rsid w:val="00685F73"/>
    <w:rsid w:val="008F66D9"/>
    <w:rsid w:val="00B5312B"/>
    <w:rsid w:val="00E11D91"/>
    <w:rsid w:val="00E91893"/>
    <w:rsid w:val="00E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7387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F73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F7387"/>
  </w:style>
  <w:style w:type="character" w:styleId="a5">
    <w:name w:val="Hyperlink"/>
    <w:basedOn w:val="a0"/>
    <w:uiPriority w:val="99"/>
    <w:unhideWhenUsed/>
    <w:rsid w:val="00EF7387"/>
    <w:rPr>
      <w:color w:val="0000FF"/>
      <w:u w:val="single"/>
    </w:rPr>
  </w:style>
  <w:style w:type="character" w:customStyle="1" w:styleId="blk">
    <w:name w:val="blk"/>
    <w:basedOn w:val="a0"/>
    <w:rsid w:val="00EF7387"/>
  </w:style>
  <w:style w:type="paragraph" w:customStyle="1" w:styleId="ConsPlusNormal">
    <w:name w:val="ConsPlusNormal"/>
    <w:link w:val="ConsPlusNormal0"/>
    <w:rsid w:val="00EF7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F738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9</cp:revision>
  <cp:lastPrinted>2020-11-09T08:03:00Z</cp:lastPrinted>
  <dcterms:created xsi:type="dcterms:W3CDTF">2020-08-07T05:21:00Z</dcterms:created>
  <dcterms:modified xsi:type="dcterms:W3CDTF">2020-11-09T08:04:00Z</dcterms:modified>
</cp:coreProperties>
</file>