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25" w:rsidRDefault="00536725" w:rsidP="00536725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536725" w:rsidRDefault="00536725" w:rsidP="00536725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36725" w:rsidRPr="00B812A4" w:rsidRDefault="00536725" w:rsidP="00536725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536725" w:rsidRPr="00B812A4" w:rsidRDefault="00536725" w:rsidP="00536725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536725" w:rsidRPr="00B812A4" w:rsidRDefault="00536725" w:rsidP="00536725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536725" w:rsidRDefault="00536725" w:rsidP="0053672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p w:rsidR="00536725" w:rsidRDefault="00536725" w:rsidP="00536725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536725" w:rsidTr="006E0722">
        <w:trPr>
          <w:trHeight w:val="621"/>
        </w:trPr>
        <w:tc>
          <w:tcPr>
            <w:tcW w:w="5812" w:type="dxa"/>
          </w:tcPr>
          <w:p w:rsidR="00536725" w:rsidRPr="00B812A4" w:rsidRDefault="00536725" w:rsidP="006E0722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536725" w:rsidRPr="00B812A4" w:rsidRDefault="00536725" w:rsidP="006E0722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536725" w:rsidRPr="00B812A4" w:rsidRDefault="00536725" w:rsidP="006E0722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36725" w:rsidRDefault="00536725" w:rsidP="006E07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  <w:p w:rsidR="00536725" w:rsidRPr="00B812A4" w:rsidRDefault="00536725" w:rsidP="006E072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536725" w:rsidRDefault="00536725" w:rsidP="00536725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результатах проверки </w:t>
      </w:r>
    </w:p>
    <w:p w:rsidR="00536725" w:rsidRPr="00755CE2" w:rsidRDefault="00536725" w:rsidP="0053672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Pr="00B140EB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B140EB">
        <w:rPr>
          <w:rFonts w:ascii="Times New Roman" w:eastAsia="Calibri" w:hAnsi="Times New Roman" w:cs="Times New Roman"/>
          <w:sz w:val="28"/>
          <w:szCs w:val="28"/>
        </w:rPr>
        <w:t xml:space="preserve">Прокуратурой района по обращению жителя </w:t>
      </w:r>
      <w:proofErr w:type="spellStart"/>
      <w:r w:rsidRPr="00B140E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140EB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B140EB">
        <w:rPr>
          <w:rFonts w:ascii="Times New Roman" w:eastAsia="Calibri" w:hAnsi="Times New Roman" w:cs="Times New Roman"/>
          <w:sz w:val="28"/>
          <w:szCs w:val="28"/>
        </w:rPr>
        <w:t>урнаево</w:t>
      </w:r>
      <w:proofErr w:type="spellEnd"/>
      <w:r w:rsidRPr="00B140EB">
        <w:rPr>
          <w:rFonts w:ascii="Times New Roman" w:eastAsia="Calibri" w:hAnsi="Times New Roman" w:cs="Times New Roman"/>
          <w:sz w:val="28"/>
          <w:szCs w:val="28"/>
        </w:rPr>
        <w:t xml:space="preserve"> с привлечением </w:t>
      </w:r>
      <w:r w:rsidRPr="00B140EB">
        <w:rPr>
          <w:rFonts w:ascii="Times New Roman" w:hAnsi="Times New Roman" w:cs="Times New Roman"/>
          <w:sz w:val="28"/>
          <w:szCs w:val="28"/>
        </w:rPr>
        <w:t>с привлечением специалиста филиала Федерального бюджетного учреждения здравоохранения «Центр гигиены и эпидемиологии в Новосибирской области» в Мошковском районе (далее по тексту – ФФБУЗ «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НСО») проведена проверка соблюдения санитарно-эпидемиологического законодательства МКП «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Дивинское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ЖКХ». </w:t>
      </w:r>
    </w:p>
    <w:p w:rsidR="00536725" w:rsidRPr="00B140EB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0EB">
        <w:rPr>
          <w:rFonts w:ascii="Times New Roman" w:hAnsi="Times New Roman" w:cs="Times New Roman"/>
          <w:sz w:val="28"/>
          <w:szCs w:val="28"/>
        </w:rPr>
        <w:t xml:space="preserve">           В ходе проверки установлено, что услугу населению 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40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140EB">
        <w:rPr>
          <w:rFonts w:ascii="Times New Roman" w:hAnsi="Times New Roman" w:cs="Times New Roman"/>
          <w:sz w:val="28"/>
          <w:szCs w:val="28"/>
        </w:rPr>
        <w:t>урнаево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Болотнинского района по водоснабжению оказывает МКП «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Дивинское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ЖКХ». Водоснабжение населения 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40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140EB">
        <w:rPr>
          <w:rFonts w:ascii="Times New Roman" w:hAnsi="Times New Roman" w:cs="Times New Roman"/>
          <w:sz w:val="28"/>
          <w:szCs w:val="28"/>
        </w:rPr>
        <w:t>урнаево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осуществляется от двух артезианских скважин, расположенных по улицам Тульская, 3а - №11СВВ 2014, 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Хохловка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, 16 - №3091, которые находятся в муниципальной собственности администрации 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Дивинского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сельсовета и переданы в оперативное управление МКП «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Дивинское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ЖКХ». </w:t>
      </w:r>
    </w:p>
    <w:p w:rsidR="00536725" w:rsidRPr="00B140EB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0EB">
        <w:rPr>
          <w:rFonts w:ascii="Times New Roman" w:hAnsi="Times New Roman" w:cs="Times New Roman"/>
          <w:sz w:val="28"/>
          <w:szCs w:val="28"/>
        </w:rPr>
        <w:t xml:space="preserve">          Из экспертного заключения ФФБУЗ «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НСО» от 21.10.2019 (полученного в ходе прокурорской проверки) следует, что работник МКП «</w:t>
      </w:r>
      <w:proofErr w:type="spellStart"/>
      <w:r w:rsidRPr="00B140EB">
        <w:rPr>
          <w:rFonts w:ascii="Times New Roman" w:hAnsi="Times New Roman" w:cs="Times New Roman"/>
          <w:sz w:val="28"/>
          <w:szCs w:val="28"/>
        </w:rPr>
        <w:t>Дивинское</w:t>
      </w:r>
      <w:proofErr w:type="spellEnd"/>
      <w:r w:rsidRPr="00B140EB">
        <w:rPr>
          <w:rFonts w:ascii="Times New Roman" w:hAnsi="Times New Roman" w:cs="Times New Roman"/>
          <w:sz w:val="28"/>
          <w:szCs w:val="28"/>
        </w:rPr>
        <w:t xml:space="preserve"> ЖКХ» обслуживающий названные скважины не прошел периодический медицинский осмотр, а также гигиеническую подготовку и аттестацию работников водопроводных сооружений, что является нарушением ст.22,212,213 ТК РФ, ст.ст.34, 36 Федерального закона № 52-ФЗ. </w:t>
      </w:r>
    </w:p>
    <w:p w:rsidR="00536725" w:rsidRPr="00B140EB" w:rsidRDefault="00536725" w:rsidP="0053672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0EB">
        <w:rPr>
          <w:rFonts w:ascii="Times New Roman" w:hAnsi="Times New Roman" w:cs="Times New Roman"/>
          <w:sz w:val="28"/>
          <w:szCs w:val="28"/>
        </w:rPr>
        <w:t xml:space="preserve">         Кроме того, э</w:t>
      </w:r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ксплуатация водозаборных скважин осуществляется  без лицензии на право пользования недрами, что является нарушением ст.11 Закона РФ от 21.02.1992 № 2395-1 «О недрах». </w:t>
      </w:r>
    </w:p>
    <w:p w:rsidR="00536725" w:rsidRPr="00B140EB" w:rsidRDefault="00536725" w:rsidP="0053672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зоны санитарной охраны первого пояса на артезианской скважины №3091 не выдержан, что является нарушением п.3.2.1.1.</w:t>
      </w:r>
      <w:proofErr w:type="gramEnd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2.1.4.1110-02, утвержденных </w:t>
      </w:r>
      <w:r w:rsidRPr="00B140EB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14.03.2002 №10</w:t>
      </w:r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</w:t>
      </w:r>
    </w:p>
    <w:p w:rsidR="00536725" w:rsidRPr="00B140EB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По выявленным нарушениям прокурора района директору МКП «</w:t>
      </w:r>
      <w:proofErr w:type="spellStart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Дивинское</w:t>
      </w:r>
      <w:proofErr w:type="spellEnd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ЖКХ» внесено представление,  которое на рассмотрении; возбуждено дело об административном правонарушении, предусмотренном </w:t>
      </w:r>
      <w:proofErr w:type="gramStart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 ст.5.27.1 </w:t>
      </w:r>
      <w:proofErr w:type="spellStart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B1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направлено для рассмотрения в ГИТ НСО.</w:t>
      </w:r>
    </w:p>
    <w:p w:rsidR="00536725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6725" w:rsidRPr="00B140EB" w:rsidRDefault="00536725" w:rsidP="005367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536725" w:rsidRPr="00117E20" w:rsidTr="006E0722">
        <w:trPr>
          <w:trHeight w:val="889"/>
        </w:trPr>
        <w:tc>
          <w:tcPr>
            <w:tcW w:w="5306" w:type="dxa"/>
          </w:tcPr>
          <w:p w:rsidR="00536725" w:rsidRPr="00117E20" w:rsidRDefault="00536725" w:rsidP="006E0722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536725" w:rsidRPr="00117E20" w:rsidRDefault="00536725" w:rsidP="006E0722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Редакционный совет: Пономарева Л.А., Баринов В.И., Буторина Г.Д., Ходзинский В.В.</w:t>
            </w:r>
          </w:p>
        </w:tc>
      </w:tr>
    </w:tbl>
    <w:p w:rsidR="00A32921" w:rsidRDefault="00A32921"/>
    <w:sectPr w:rsidR="00A3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725"/>
    <w:rsid w:val="00536725"/>
    <w:rsid w:val="00A3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36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2019-10-31T04:34:00Z</cp:lastPrinted>
  <dcterms:created xsi:type="dcterms:W3CDTF">2019-10-31T04:33:00Z</dcterms:created>
  <dcterms:modified xsi:type="dcterms:W3CDTF">2019-10-31T04:34:00Z</dcterms:modified>
</cp:coreProperties>
</file>