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3A" w:rsidRPr="00580FDC" w:rsidRDefault="00BC023A" w:rsidP="00997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FDC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BC023A" w:rsidRPr="00580FDC" w:rsidRDefault="00BC023A" w:rsidP="00BC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C023A" w:rsidRPr="00580FDC" w:rsidRDefault="00BC023A" w:rsidP="00BC02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23A" w:rsidRPr="00580FDC" w:rsidRDefault="00BC023A" w:rsidP="00BC02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0F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80FD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BC023A" w:rsidRPr="00580FDC" w:rsidRDefault="009977B1" w:rsidP="00BC02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06.04.2021</w:t>
      </w:r>
      <w:r w:rsidR="00BC023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023A" w:rsidRPr="00580FDC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BC023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7</w:t>
      </w: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23A" w:rsidRPr="00580FDC" w:rsidRDefault="00BC023A" w:rsidP="00BC02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0FD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</w:t>
      </w:r>
      <w:proofErr w:type="gramEnd"/>
      <w:r w:rsidRPr="00580FDC">
        <w:rPr>
          <w:rFonts w:ascii="Times New Roman" w:hAnsi="Times New Roman" w:cs="Times New Roman"/>
          <w:b/>
          <w:sz w:val="28"/>
          <w:szCs w:val="28"/>
        </w:rPr>
        <w:t>, от 16.10.2015 № 111, от 14.04.2016 № 47, от 07.11.2016 № 118, от 13.02.2018 № 5, от 05.04.2018 № 34, от 28.05.2018 № 51, от 04.09.2018 № 105</w:t>
      </w:r>
      <w:r>
        <w:rPr>
          <w:rFonts w:ascii="Times New Roman" w:hAnsi="Times New Roman" w:cs="Times New Roman"/>
          <w:b/>
          <w:sz w:val="28"/>
          <w:szCs w:val="28"/>
        </w:rPr>
        <w:t>, от 05.12.2018№ 126, от 10.04.2019 № 50, от 04.06.2019№ 68</w:t>
      </w:r>
      <w:r w:rsidR="00A812AC">
        <w:rPr>
          <w:rFonts w:ascii="Times New Roman" w:hAnsi="Times New Roman" w:cs="Times New Roman"/>
          <w:b/>
          <w:sz w:val="28"/>
          <w:szCs w:val="28"/>
        </w:rPr>
        <w:t>, от 09.11.2020 № 95</w:t>
      </w:r>
      <w:r w:rsidRPr="00580FDC">
        <w:rPr>
          <w:rFonts w:ascii="Times New Roman" w:hAnsi="Times New Roman" w:cs="Times New Roman"/>
          <w:b/>
          <w:sz w:val="28"/>
          <w:szCs w:val="28"/>
        </w:rPr>
        <w:t>)</w:t>
      </w:r>
    </w:p>
    <w:p w:rsidR="00BC023A" w:rsidRPr="00580FDC" w:rsidRDefault="00BC023A" w:rsidP="00BC02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 xml:space="preserve">   </w:t>
      </w:r>
      <w:r w:rsidRPr="00580FDC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580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FD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80FD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80FD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80FDC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580FDC">
        <w:rPr>
          <w:rFonts w:ascii="Times New Roman" w:hAnsi="Times New Roman" w:cs="Times New Roman"/>
          <w:sz w:val="28"/>
          <w:szCs w:val="28"/>
        </w:rPr>
        <w:t>:</w:t>
      </w:r>
    </w:p>
    <w:p w:rsidR="00A812AC" w:rsidRPr="003F1FC6" w:rsidRDefault="000709E6" w:rsidP="000709E6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2.7</w:t>
      </w:r>
      <w:r w:rsidR="00A812AC" w:rsidRPr="000124D0">
        <w:rPr>
          <w:rFonts w:ascii="Times New Roman" w:hAnsi="Times New Roman" w:cs="Times New Roman"/>
          <w:color w:val="000000" w:themeColor="text1"/>
          <w:sz w:val="28"/>
          <w:szCs w:val="28"/>
        </w:rPr>
        <w:t>.1 Административного регламента читать в новой редакции: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предоставление документов, информации или осуществления действий определенных в части 1 статьи 7 Федерального закона от 27.07.2010 № 210- ФЗ «Об организации предоставления государственных и муниципальных услуг».</w:t>
      </w:r>
    </w:p>
    <w:p w:rsidR="003F1FC6" w:rsidRPr="00C72E97" w:rsidRDefault="003F1FC6" w:rsidP="00C72E97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FC6">
        <w:rPr>
          <w:rFonts w:ascii="Times New Roman" w:hAnsi="Times New Roman" w:cs="Times New Roman"/>
          <w:color w:val="000000" w:themeColor="text1"/>
          <w:sz w:val="28"/>
          <w:szCs w:val="28"/>
        </w:rPr>
        <w:t>Пункт 2.8 Административного регламента читать в новой редакции: «</w:t>
      </w:r>
      <w:r w:rsidR="00C72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Исчерпывающий перечень</w:t>
      </w:r>
      <w:r w:rsidRPr="003F1F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оснований для приостановления предоставления муниципальной услуги </w:t>
      </w:r>
      <w:r w:rsidR="00C72E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отсутствует».</w:t>
      </w:r>
    </w:p>
    <w:p w:rsidR="00A812AC" w:rsidRPr="00A812AC" w:rsidRDefault="00A812AC" w:rsidP="00A812A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3.3 Административного регламента слова «Единый государственный реестр прав на недвижимое имущество и сделок с ним»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«Единый государственный реестр недвижимости».</w:t>
      </w:r>
    </w:p>
    <w:p w:rsidR="00A812AC" w:rsidRPr="000124D0" w:rsidRDefault="00A812AC" w:rsidP="00A812A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D0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C023A" w:rsidRPr="00580FDC" w:rsidRDefault="00BC023A" w:rsidP="00BC02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3A" w:rsidRPr="00580FDC" w:rsidRDefault="00BC023A" w:rsidP="00BC02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BC023A" w:rsidRPr="00580FDC" w:rsidRDefault="00BC023A" w:rsidP="00BC02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51E3F" w:rsidRPr="00BC023A" w:rsidRDefault="00BC023A" w:rsidP="00BC0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751E3F" w:rsidRPr="00BC023A" w:rsidSect="00580F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40327DBA"/>
    <w:multiLevelType w:val="hybridMultilevel"/>
    <w:tmpl w:val="5440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023A"/>
    <w:rsid w:val="000709E6"/>
    <w:rsid w:val="001A7CE9"/>
    <w:rsid w:val="001B38FC"/>
    <w:rsid w:val="00297B49"/>
    <w:rsid w:val="003F1FC6"/>
    <w:rsid w:val="004315D7"/>
    <w:rsid w:val="00467575"/>
    <w:rsid w:val="0067750B"/>
    <w:rsid w:val="00751E3F"/>
    <w:rsid w:val="0096265F"/>
    <w:rsid w:val="009977B1"/>
    <w:rsid w:val="00A812AC"/>
    <w:rsid w:val="00AE2F3F"/>
    <w:rsid w:val="00BC023A"/>
    <w:rsid w:val="00C72E97"/>
    <w:rsid w:val="00ED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3A"/>
    <w:pPr>
      <w:ind w:left="720"/>
      <w:contextualSpacing/>
    </w:pPr>
  </w:style>
  <w:style w:type="paragraph" w:customStyle="1" w:styleId="ConsPlusNormal">
    <w:name w:val="ConsPlusNormal"/>
    <w:link w:val="ConsPlusNormal0"/>
    <w:rsid w:val="00BC0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BC02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14</cp:revision>
  <cp:lastPrinted>2021-04-06T03:30:00Z</cp:lastPrinted>
  <dcterms:created xsi:type="dcterms:W3CDTF">2020-08-07T04:29:00Z</dcterms:created>
  <dcterms:modified xsi:type="dcterms:W3CDTF">2021-04-06T03:36:00Z</dcterms:modified>
</cp:coreProperties>
</file>