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4D" w:rsidRPr="00E77A6D" w:rsidRDefault="004C0D4D" w:rsidP="004C0D4D">
      <w:pPr>
        <w:jc w:val="center"/>
        <w:rPr>
          <w:b/>
          <w:sz w:val="28"/>
          <w:szCs w:val="28"/>
        </w:rPr>
      </w:pPr>
      <w:r w:rsidRPr="00E77A6D">
        <w:rPr>
          <w:b/>
          <w:sz w:val="28"/>
          <w:szCs w:val="28"/>
        </w:rPr>
        <w:t>СОВЕТ ДЕПУТАТОВ</w:t>
      </w:r>
      <w:r w:rsidR="00B84C12">
        <w:rPr>
          <w:b/>
          <w:sz w:val="28"/>
          <w:szCs w:val="28"/>
        </w:rPr>
        <w:t xml:space="preserve"> СЕЛЬСКОГО ПОСЕЛЕНИЯ</w:t>
      </w:r>
    </w:p>
    <w:p w:rsidR="004C0D4D" w:rsidRPr="00E77A6D" w:rsidRDefault="00A46BFB" w:rsidP="004C0D4D">
      <w:pPr>
        <w:jc w:val="center"/>
        <w:rPr>
          <w:b/>
          <w:sz w:val="28"/>
          <w:szCs w:val="28"/>
        </w:rPr>
      </w:pPr>
      <w:r w:rsidRPr="00E77A6D">
        <w:rPr>
          <w:b/>
          <w:sz w:val="28"/>
          <w:szCs w:val="28"/>
        </w:rPr>
        <w:t>ВАРЛАМОВСКОГО</w:t>
      </w:r>
      <w:r w:rsidR="004C0D4D" w:rsidRPr="00E77A6D">
        <w:rPr>
          <w:b/>
          <w:sz w:val="28"/>
          <w:szCs w:val="28"/>
        </w:rPr>
        <w:t xml:space="preserve"> СЕЛЬСОВЕТА </w:t>
      </w:r>
    </w:p>
    <w:p w:rsidR="004C0D4D" w:rsidRPr="00E77A6D" w:rsidRDefault="004C0D4D" w:rsidP="004C0D4D">
      <w:pPr>
        <w:jc w:val="center"/>
        <w:rPr>
          <w:b/>
          <w:sz w:val="28"/>
          <w:szCs w:val="28"/>
        </w:rPr>
      </w:pPr>
      <w:r w:rsidRPr="00E77A6D">
        <w:rPr>
          <w:b/>
          <w:sz w:val="28"/>
          <w:szCs w:val="28"/>
        </w:rPr>
        <w:t xml:space="preserve">БОЛОТНИСКОГО </w:t>
      </w:r>
      <w:r w:rsidR="00B84C12">
        <w:rPr>
          <w:b/>
          <w:sz w:val="28"/>
          <w:szCs w:val="28"/>
        </w:rPr>
        <w:t xml:space="preserve">МУНИЦИПАЛЬНОГО </w:t>
      </w:r>
      <w:r w:rsidRPr="00E77A6D">
        <w:rPr>
          <w:b/>
          <w:sz w:val="28"/>
          <w:szCs w:val="28"/>
        </w:rPr>
        <w:t>РАЙОНА НОВОСИБИРСКОЙ ОБЛАСТИ</w:t>
      </w:r>
    </w:p>
    <w:p w:rsidR="004C0D4D" w:rsidRPr="00E77A6D" w:rsidRDefault="004C0D4D" w:rsidP="004C0D4D">
      <w:pPr>
        <w:jc w:val="center"/>
        <w:rPr>
          <w:b/>
          <w:sz w:val="28"/>
          <w:szCs w:val="28"/>
        </w:rPr>
      </w:pPr>
    </w:p>
    <w:p w:rsidR="004C0D4D" w:rsidRPr="00E77A6D" w:rsidRDefault="00E77A6D" w:rsidP="004C0D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4C0D4D" w:rsidRPr="00E77A6D" w:rsidRDefault="00B84C12" w:rsidP="004C0D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Девятнадцатой  сессии (шестого</w:t>
      </w:r>
      <w:r w:rsidR="004C0D4D" w:rsidRPr="00E77A6D">
        <w:rPr>
          <w:b/>
          <w:sz w:val="28"/>
          <w:szCs w:val="28"/>
        </w:rPr>
        <w:t xml:space="preserve"> созыва</w:t>
      </w:r>
      <w:r>
        <w:rPr>
          <w:b/>
          <w:sz w:val="28"/>
          <w:szCs w:val="28"/>
        </w:rPr>
        <w:t>)</w:t>
      </w:r>
    </w:p>
    <w:p w:rsidR="004C0D4D" w:rsidRPr="00E77A6D" w:rsidRDefault="004C0D4D" w:rsidP="004C0D4D">
      <w:pPr>
        <w:jc w:val="center"/>
        <w:rPr>
          <w:b/>
          <w:sz w:val="28"/>
          <w:szCs w:val="28"/>
        </w:rPr>
      </w:pPr>
    </w:p>
    <w:p w:rsidR="004C0D4D" w:rsidRPr="00E77A6D" w:rsidRDefault="00B84C12" w:rsidP="004C0D4D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15.12.2021</w:t>
      </w:r>
      <w:r w:rsidR="008E6457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</w:t>
      </w:r>
      <w:r w:rsidR="00A46BFB" w:rsidRPr="00E77A6D">
        <w:rPr>
          <w:b/>
          <w:sz w:val="28"/>
          <w:szCs w:val="28"/>
        </w:rPr>
        <w:t xml:space="preserve"> с. Варламово</w:t>
      </w:r>
      <w:r w:rsidR="00E77A6D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           № 53</w:t>
      </w:r>
    </w:p>
    <w:p w:rsidR="004C0D4D" w:rsidRPr="00E77A6D" w:rsidRDefault="004C0D4D" w:rsidP="00163391">
      <w:pPr>
        <w:rPr>
          <w:rStyle w:val="a3"/>
          <w:b/>
          <w:i w:val="0"/>
        </w:rPr>
      </w:pPr>
      <w:r w:rsidRPr="00E77A6D">
        <w:rPr>
          <w:rStyle w:val="a3"/>
          <w:b/>
          <w:i w:val="0"/>
          <w:sz w:val="28"/>
          <w:szCs w:val="28"/>
        </w:rPr>
        <w:t xml:space="preserve"> </w:t>
      </w:r>
    </w:p>
    <w:p w:rsidR="004C0D4D" w:rsidRPr="00E77A6D" w:rsidRDefault="0085144A" w:rsidP="00E77A6D">
      <w:pPr>
        <w:shd w:val="clear" w:color="auto" w:fill="FFFFFF"/>
        <w:spacing w:after="225" w:line="336" w:lineRule="atLeast"/>
        <w:jc w:val="center"/>
        <w:rPr>
          <w:b/>
          <w:color w:val="000000" w:themeColor="text1"/>
          <w:sz w:val="28"/>
          <w:szCs w:val="28"/>
        </w:rPr>
      </w:pPr>
      <w:proofErr w:type="gramStart"/>
      <w:r w:rsidRPr="00E77A6D">
        <w:rPr>
          <w:b/>
          <w:color w:val="000000" w:themeColor="text1"/>
          <w:sz w:val="28"/>
          <w:szCs w:val="28"/>
        </w:rPr>
        <w:t>О внесении  измен</w:t>
      </w:r>
      <w:r w:rsidR="00A46BFB" w:rsidRPr="00E77A6D">
        <w:rPr>
          <w:b/>
          <w:color w:val="000000" w:themeColor="text1"/>
          <w:sz w:val="28"/>
          <w:szCs w:val="28"/>
        </w:rPr>
        <w:t xml:space="preserve">ений в решение </w:t>
      </w:r>
      <w:r w:rsidR="00E77A6D">
        <w:rPr>
          <w:b/>
          <w:color w:val="000000" w:themeColor="text1"/>
          <w:sz w:val="28"/>
          <w:szCs w:val="28"/>
        </w:rPr>
        <w:t xml:space="preserve">Совета депутатов Варламовского сельсовета Болотнинского района Новосибирской области </w:t>
      </w:r>
      <w:r w:rsidR="00A46BFB" w:rsidRPr="00E77A6D">
        <w:rPr>
          <w:b/>
          <w:color w:val="000000" w:themeColor="text1"/>
          <w:sz w:val="28"/>
          <w:szCs w:val="28"/>
        </w:rPr>
        <w:t xml:space="preserve">от 24.11.2014 № 159 </w:t>
      </w:r>
      <w:r w:rsidRPr="00E77A6D">
        <w:rPr>
          <w:b/>
          <w:color w:val="000000" w:themeColor="text1"/>
          <w:sz w:val="28"/>
          <w:szCs w:val="28"/>
        </w:rPr>
        <w:t xml:space="preserve"> «</w:t>
      </w:r>
      <w:r w:rsidR="004C0D4D" w:rsidRPr="00E77A6D">
        <w:rPr>
          <w:b/>
          <w:color w:val="000000" w:themeColor="text1"/>
          <w:sz w:val="28"/>
          <w:szCs w:val="28"/>
        </w:rPr>
        <w:t xml:space="preserve">Об установлении на территории </w:t>
      </w:r>
      <w:r w:rsidR="00A46BFB" w:rsidRPr="00E77A6D">
        <w:rPr>
          <w:b/>
          <w:color w:val="000000" w:themeColor="text1"/>
          <w:sz w:val="28"/>
          <w:szCs w:val="28"/>
        </w:rPr>
        <w:t>Варламовского</w:t>
      </w:r>
      <w:r w:rsidR="004C0D4D" w:rsidRPr="00E77A6D">
        <w:rPr>
          <w:b/>
          <w:color w:val="000000" w:themeColor="text1"/>
          <w:sz w:val="28"/>
          <w:szCs w:val="28"/>
        </w:rPr>
        <w:t xml:space="preserve"> сельсовета Болотнинского района Новосибирской области  налога на имущество физических лиц с 2015 года</w:t>
      </w:r>
      <w:r w:rsidRPr="00E77A6D">
        <w:rPr>
          <w:b/>
          <w:color w:val="000000" w:themeColor="text1"/>
          <w:sz w:val="28"/>
          <w:szCs w:val="28"/>
        </w:rPr>
        <w:t>»</w:t>
      </w:r>
      <w:r w:rsidR="00E77A6D">
        <w:rPr>
          <w:b/>
          <w:color w:val="000000" w:themeColor="text1"/>
          <w:sz w:val="28"/>
          <w:szCs w:val="28"/>
        </w:rPr>
        <w:t xml:space="preserve"> (с изменениями от 25.05.2015, от 07.10.2015 № 14</w:t>
      </w:r>
      <w:r w:rsidR="00543BCC">
        <w:rPr>
          <w:b/>
          <w:color w:val="000000" w:themeColor="text1"/>
          <w:sz w:val="28"/>
          <w:szCs w:val="28"/>
        </w:rPr>
        <w:t>, от 23.05.2018 № 122</w:t>
      </w:r>
      <w:r w:rsidR="00163391">
        <w:rPr>
          <w:b/>
          <w:color w:val="000000" w:themeColor="text1"/>
          <w:sz w:val="28"/>
          <w:szCs w:val="28"/>
        </w:rPr>
        <w:t>, от 29.10.2018 № 136</w:t>
      </w:r>
      <w:r w:rsidR="008E6457">
        <w:rPr>
          <w:b/>
          <w:color w:val="000000" w:themeColor="text1"/>
          <w:sz w:val="28"/>
          <w:szCs w:val="28"/>
        </w:rPr>
        <w:t>, от 23.04.2019 № 159</w:t>
      </w:r>
      <w:r w:rsidR="00B84C12">
        <w:rPr>
          <w:b/>
          <w:color w:val="000000" w:themeColor="text1"/>
          <w:sz w:val="28"/>
          <w:szCs w:val="28"/>
        </w:rPr>
        <w:t>, от 19.12.2019 № 185</w:t>
      </w:r>
      <w:r w:rsidR="00E77A6D">
        <w:rPr>
          <w:b/>
          <w:color w:val="000000" w:themeColor="text1"/>
          <w:sz w:val="28"/>
          <w:szCs w:val="28"/>
        </w:rPr>
        <w:t>)</w:t>
      </w:r>
      <w:proofErr w:type="gramEnd"/>
    </w:p>
    <w:p w:rsidR="008E6457" w:rsidRDefault="004C0D4D" w:rsidP="008E64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7"/>
          <w:szCs w:val="27"/>
        </w:rPr>
        <w:tab/>
        <w:t xml:space="preserve">В соответствии с </w:t>
      </w:r>
      <w:r w:rsidR="00543BCC">
        <w:rPr>
          <w:sz w:val="27"/>
          <w:szCs w:val="27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8E6457">
        <w:rPr>
          <w:sz w:val="27"/>
          <w:szCs w:val="27"/>
        </w:rPr>
        <w:t>Налоговым кодексом Российской Федерации</w:t>
      </w:r>
      <w:r w:rsidR="00543BCC">
        <w:rPr>
          <w:sz w:val="27"/>
          <w:szCs w:val="27"/>
        </w:rPr>
        <w:t xml:space="preserve">, руководствуясь </w:t>
      </w:r>
      <w:hyperlink r:id="rId5" w:history="1">
        <w:r>
          <w:rPr>
            <w:rStyle w:val="a4"/>
            <w:color w:val="auto"/>
            <w:sz w:val="27"/>
            <w:szCs w:val="27"/>
            <w:u w:val="none"/>
          </w:rPr>
          <w:t>Уставом</w:t>
        </w:r>
      </w:hyperlink>
      <w:r>
        <w:rPr>
          <w:sz w:val="27"/>
          <w:szCs w:val="27"/>
        </w:rPr>
        <w:t xml:space="preserve"> </w:t>
      </w:r>
      <w:r w:rsidR="00A46BFB">
        <w:rPr>
          <w:sz w:val="27"/>
          <w:szCs w:val="27"/>
        </w:rPr>
        <w:t>Варламовского</w:t>
      </w:r>
      <w:r>
        <w:rPr>
          <w:sz w:val="27"/>
          <w:szCs w:val="27"/>
        </w:rPr>
        <w:t xml:space="preserve"> сельсовета Болотнинского района Новосибирской области</w:t>
      </w:r>
      <w:r>
        <w:rPr>
          <w:sz w:val="28"/>
          <w:szCs w:val="28"/>
        </w:rPr>
        <w:t xml:space="preserve">, Совет депутатов </w:t>
      </w:r>
      <w:r w:rsidR="00A46BFB">
        <w:rPr>
          <w:sz w:val="28"/>
          <w:szCs w:val="28"/>
        </w:rPr>
        <w:t>Варламовского</w:t>
      </w:r>
      <w:r>
        <w:rPr>
          <w:sz w:val="28"/>
          <w:szCs w:val="28"/>
        </w:rPr>
        <w:t xml:space="preserve"> сельсовета Болотнинско</w:t>
      </w:r>
      <w:r w:rsidR="00956D98">
        <w:rPr>
          <w:sz w:val="28"/>
          <w:szCs w:val="28"/>
        </w:rPr>
        <w:t>го района Новосибирской области</w:t>
      </w:r>
      <w:r>
        <w:rPr>
          <w:sz w:val="28"/>
          <w:szCs w:val="28"/>
        </w:rPr>
        <w:t xml:space="preserve"> </w:t>
      </w:r>
      <w:r w:rsidR="00956D98">
        <w:rPr>
          <w:sz w:val="28"/>
          <w:szCs w:val="28"/>
        </w:rPr>
        <w:t xml:space="preserve"> </w:t>
      </w:r>
    </w:p>
    <w:p w:rsidR="004C0D4D" w:rsidRDefault="004C0D4D" w:rsidP="008E6457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proofErr w:type="gramStart"/>
      <w:r w:rsidRPr="00E77A6D">
        <w:rPr>
          <w:b/>
          <w:sz w:val="28"/>
          <w:szCs w:val="28"/>
        </w:rPr>
        <w:t>р</w:t>
      </w:r>
      <w:proofErr w:type="spellEnd"/>
      <w:proofErr w:type="gramEnd"/>
      <w:r w:rsidRPr="00E77A6D">
        <w:rPr>
          <w:b/>
          <w:sz w:val="28"/>
          <w:szCs w:val="28"/>
        </w:rPr>
        <w:t xml:space="preserve"> е </w:t>
      </w:r>
      <w:proofErr w:type="spellStart"/>
      <w:r w:rsidRPr="00E77A6D">
        <w:rPr>
          <w:b/>
          <w:sz w:val="28"/>
          <w:szCs w:val="28"/>
        </w:rPr>
        <w:t>ш</w:t>
      </w:r>
      <w:proofErr w:type="spellEnd"/>
      <w:r w:rsidRPr="00E77A6D">
        <w:rPr>
          <w:b/>
          <w:sz w:val="28"/>
          <w:szCs w:val="28"/>
        </w:rPr>
        <w:t xml:space="preserve"> и л</w:t>
      </w:r>
      <w:r>
        <w:rPr>
          <w:sz w:val="28"/>
          <w:szCs w:val="28"/>
        </w:rPr>
        <w:t>:</w:t>
      </w:r>
    </w:p>
    <w:p w:rsidR="00B84C12" w:rsidRDefault="00376EAF" w:rsidP="00B84C12">
      <w:pPr>
        <w:pStyle w:val="ConsPlusNormal"/>
        <w:widowControl/>
        <w:numPr>
          <w:ilvl w:val="0"/>
          <w:numId w:val="4"/>
        </w:num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4C1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8E6457" w:rsidRPr="00B84C12">
        <w:rPr>
          <w:rFonts w:ascii="Times New Roman" w:hAnsi="Times New Roman" w:cs="Times New Roman"/>
          <w:color w:val="000000"/>
          <w:sz w:val="28"/>
          <w:szCs w:val="28"/>
        </w:rPr>
        <w:t>ункт 3 решения 64 сессии (4 созыва) Совета депутатов Варламовского сельсовета Болотнинского района Новосибирской области от 28.11.2014 № 159 «</w:t>
      </w:r>
      <w:r w:rsidR="008E6457" w:rsidRPr="00B84C12">
        <w:rPr>
          <w:rFonts w:ascii="Times New Roman" w:hAnsi="Times New Roman" w:cs="Times New Roman"/>
          <w:sz w:val="28"/>
          <w:szCs w:val="28"/>
        </w:rPr>
        <w:t xml:space="preserve">Об установлении на территории муниципального образования Варламовского сельсовета Болотнинского района Новосибирской области налога на имущество физических лиц с 2015 года» </w:t>
      </w:r>
      <w:r w:rsidR="00B84C12" w:rsidRPr="00B84C12">
        <w:rPr>
          <w:rFonts w:ascii="Times New Roman" w:hAnsi="Times New Roman" w:cs="Times New Roman"/>
          <w:sz w:val="28"/>
          <w:szCs w:val="28"/>
        </w:rPr>
        <w:t>читать в новой редакции:</w:t>
      </w:r>
      <w:r w:rsidR="00B84C12">
        <w:rPr>
          <w:rFonts w:ascii="Times New Roman" w:hAnsi="Times New Roman" w:cs="Times New Roman"/>
          <w:sz w:val="28"/>
          <w:szCs w:val="28"/>
        </w:rPr>
        <w:t xml:space="preserve">  </w:t>
      </w:r>
      <w:r w:rsidR="00B84C12" w:rsidRPr="00B84C12">
        <w:rPr>
          <w:rFonts w:ascii="Times New Roman" w:hAnsi="Times New Roman" w:cs="Times New Roman"/>
          <w:sz w:val="28"/>
          <w:szCs w:val="28"/>
        </w:rPr>
        <w:t>«3. Установить следующие налоговые вычеты при определении налоговой базы:</w:t>
      </w:r>
    </w:p>
    <w:p w:rsidR="00B84C12" w:rsidRDefault="00B84C12" w:rsidP="00B84C12">
      <w:pPr>
        <w:pStyle w:val="ConsPlusNormal"/>
        <w:widowControl/>
        <w:tabs>
          <w:tab w:val="left" w:pos="851"/>
        </w:tabs>
        <w:ind w:left="720" w:firstLine="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C12">
        <w:rPr>
          <w:rFonts w:ascii="Times New Roman" w:hAnsi="Times New Roman" w:cs="Times New Roman"/>
          <w:sz w:val="28"/>
          <w:szCs w:val="28"/>
        </w:rPr>
        <w:t>3.1.</w:t>
      </w:r>
      <w:r w:rsidRPr="00B84C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налоговая база в отношении квартиры, части жилого дома определяется как ее кадастровая стоимость, уменьшенная на величину кадастровой стоимости 20 квадратных метров </w:t>
      </w:r>
      <w:hyperlink r:id="rId6" w:anchor="dst100259" w:history="1">
        <w:r w:rsidRPr="00B84C1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общей площади</w:t>
        </w:r>
      </w:hyperlink>
      <w:r w:rsidRPr="00B84C12">
        <w:rPr>
          <w:rFonts w:ascii="Times New Roman" w:hAnsi="Times New Roman" w:cs="Times New Roman"/>
          <w:sz w:val="28"/>
          <w:szCs w:val="28"/>
          <w:shd w:val="clear" w:color="auto" w:fill="FFFFFF"/>
        </w:rPr>
        <w:t> этой квартиры, части жилого дома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B84C12" w:rsidRDefault="00B84C12" w:rsidP="00B84C12">
      <w:pPr>
        <w:pStyle w:val="ConsPlusNormal"/>
        <w:widowControl/>
        <w:tabs>
          <w:tab w:val="left" w:pos="851"/>
        </w:tabs>
        <w:ind w:left="720" w:firstLine="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C12">
        <w:rPr>
          <w:rFonts w:ascii="Times New Roman" w:hAnsi="Times New Roman" w:cs="Times New Roman"/>
          <w:sz w:val="28"/>
          <w:szCs w:val="28"/>
        </w:rPr>
        <w:t xml:space="preserve">3.2. </w:t>
      </w:r>
      <w:r w:rsidRPr="00B84C12">
        <w:rPr>
          <w:rFonts w:ascii="Times New Roman" w:hAnsi="Times New Roman" w:cs="Times New Roman"/>
          <w:sz w:val="28"/>
          <w:szCs w:val="28"/>
          <w:shd w:val="clear" w:color="auto" w:fill="FFFFFF"/>
        </w:rPr>
        <w:t>Налоговая база в отношении комнаты, части квартиры определяется как ее кадастровая стоимость, уменьшенная на величину кадастровой стоимости 10 квадратных метров площади этой комнаты, части квартиры;</w:t>
      </w:r>
    </w:p>
    <w:p w:rsidR="00B84C12" w:rsidRDefault="00B84C12" w:rsidP="00B84C12">
      <w:pPr>
        <w:pStyle w:val="ConsPlusNormal"/>
        <w:widowControl/>
        <w:tabs>
          <w:tab w:val="left" w:pos="851"/>
        </w:tabs>
        <w:ind w:left="7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4C12">
        <w:rPr>
          <w:rFonts w:ascii="Times New Roman" w:hAnsi="Times New Roman" w:cs="Times New Roman"/>
          <w:sz w:val="28"/>
          <w:szCs w:val="28"/>
        </w:rPr>
        <w:t>3.3. налоговая база в отношении жилого дома определяется как его кадастровая стоимость, уменьшенная на величину кадастровой стоимости 55 квадратных метров общей площади этого жилого дома;</w:t>
      </w:r>
    </w:p>
    <w:p w:rsidR="008E6457" w:rsidRPr="00B84C12" w:rsidRDefault="00B84C12" w:rsidP="00B84C12">
      <w:pPr>
        <w:pStyle w:val="ConsPlusNormal"/>
        <w:widowControl/>
        <w:tabs>
          <w:tab w:val="left" w:pos="851"/>
        </w:tabs>
        <w:ind w:left="7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4C12">
        <w:rPr>
          <w:rFonts w:ascii="Times New Roman" w:hAnsi="Times New Roman" w:cs="Times New Roman"/>
          <w:sz w:val="28"/>
          <w:szCs w:val="28"/>
        </w:rPr>
        <w:lastRenderedPageBreak/>
        <w:t>3.4. налоговая база в отношении единого недвижимого комплекса, в состав которого входит хотя бы один жилой дом, определяется как его кадастровая стоимость, уменьшенная на 1100000 рублей.</w:t>
      </w:r>
    </w:p>
    <w:p w:rsidR="004C0D4D" w:rsidRPr="00B84C12" w:rsidRDefault="004C0D4D" w:rsidP="00B84C12">
      <w:pPr>
        <w:pStyle w:val="ConsPlusNormal"/>
        <w:widowControl/>
        <w:numPr>
          <w:ilvl w:val="0"/>
          <w:numId w:val="4"/>
        </w:num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4C12">
        <w:rPr>
          <w:rFonts w:ascii="Times New Roman" w:hAnsi="Times New Roman" w:cs="Times New Roman"/>
          <w:sz w:val="28"/>
          <w:szCs w:val="28"/>
        </w:rPr>
        <w:t xml:space="preserve">Опубликовать данное решение в периодическом печатном издании «Официальный вестник </w:t>
      </w:r>
      <w:r w:rsidR="00A46BFB" w:rsidRPr="00B84C12">
        <w:rPr>
          <w:rFonts w:ascii="Times New Roman" w:hAnsi="Times New Roman" w:cs="Times New Roman"/>
          <w:sz w:val="28"/>
          <w:szCs w:val="28"/>
        </w:rPr>
        <w:t>Варламовского</w:t>
      </w:r>
      <w:r w:rsidRPr="00B84C12">
        <w:rPr>
          <w:rFonts w:ascii="Times New Roman" w:hAnsi="Times New Roman" w:cs="Times New Roman"/>
          <w:sz w:val="28"/>
          <w:szCs w:val="28"/>
        </w:rPr>
        <w:t xml:space="preserve"> сельсовета» и на официальном сайте </w:t>
      </w:r>
      <w:r w:rsidR="00A46BFB" w:rsidRPr="00B84C12">
        <w:rPr>
          <w:rFonts w:ascii="Times New Roman" w:hAnsi="Times New Roman" w:cs="Times New Roman"/>
          <w:sz w:val="28"/>
          <w:szCs w:val="28"/>
        </w:rPr>
        <w:t>Варламовского</w:t>
      </w:r>
      <w:r w:rsidRPr="00B84C12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4C0D4D" w:rsidRDefault="004C0D4D" w:rsidP="004C0D4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4C12" w:rsidRDefault="00B84C12" w:rsidP="004C0D4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467B" w:rsidRPr="00D04378" w:rsidRDefault="0076467B" w:rsidP="0076467B">
      <w:pPr>
        <w:tabs>
          <w:tab w:val="left" w:pos="3990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</w:t>
      </w:r>
      <w:r w:rsidRPr="00D04378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Варламовского</w:t>
      </w:r>
      <w:r w:rsidRPr="00D04378">
        <w:rPr>
          <w:sz w:val="28"/>
          <w:szCs w:val="28"/>
        </w:rPr>
        <w:t xml:space="preserve"> сельсовета </w:t>
      </w:r>
    </w:p>
    <w:p w:rsidR="0076467B" w:rsidRPr="00D04378" w:rsidRDefault="0076467B" w:rsidP="0076467B">
      <w:pPr>
        <w:tabs>
          <w:tab w:val="left" w:pos="3990"/>
        </w:tabs>
        <w:rPr>
          <w:sz w:val="28"/>
          <w:szCs w:val="28"/>
        </w:rPr>
      </w:pPr>
      <w:r>
        <w:rPr>
          <w:sz w:val="28"/>
          <w:szCs w:val="28"/>
        </w:rPr>
        <w:t xml:space="preserve">Варламовского сельсовета                               </w:t>
      </w:r>
      <w:r w:rsidRPr="00D04378">
        <w:rPr>
          <w:sz w:val="28"/>
          <w:szCs w:val="28"/>
        </w:rPr>
        <w:t>Болотнинского района</w:t>
      </w:r>
    </w:p>
    <w:p w:rsidR="0076467B" w:rsidRPr="00D04378" w:rsidRDefault="0076467B" w:rsidP="0076467B">
      <w:pPr>
        <w:tabs>
          <w:tab w:val="left" w:pos="2385"/>
        </w:tabs>
        <w:rPr>
          <w:sz w:val="28"/>
          <w:szCs w:val="28"/>
        </w:rPr>
      </w:pPr>
      <w:r>
        <w:rPr>
          <w:sz w:val="28"/>
          <w:szCs w:val="28"/>
        </w:rPr>
        <w:t xml:space="preserve">Болотнинского района                                      </w:t>
      </w:r>
      <w:r w:rsidRPr="004971DF">
        <w:rPr>
          <w:sz w:val="28"/>
          <w:szCs w:val="28"/>
        </w:rPr>
        <w:t xml:space="preserve">Новосибирской области                              </w:t>
      </w:r>
      <w:r>
        <w:rPr>
          <w:sz w:val="28"/>
          <w:szCs w:val="28"/>
        </w:rPr>
        <w:t xml:space="preserve">       </w:t>
      </w:r>
    </w:p>
    <w:p w:rsidR="0076467B" w:rsidRPr="004971DF" w:rsidRDefault="0076467B" w:rsidP="0076467B">
      <w:pPr>
        <w:tabs>
          <w:tab w:val="left" w:pos="2385"/>
        </w:tabs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            </w:t>
      </w:r>
    </w:p>
    <w:p w:rsidR="00414BE9" w:rsidRPr="0085144A" w:rsidRDefault="0076467B" w:rsidP="00163391">
      <w:pPr>
        <w:tabs>
          <w:tab w:val="left" w:pos="23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С.М.Андронова</w:t>
      </w:r>
      <w:r w:rsidRPr="005B36FD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А.В.Приболовец</w:t>
      </w:r>
    </w:p>
    <w:sectPr w:rsidR="00414BE9" w:rsidRPr="0085144A" w:rsidSect="00414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1CF4"/>
    <w:multiLevelType w:val="hybridMultilevel"/>
    <w:tmpl w:val="0CAA2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857C1"/>
    <w:multiLevelType w:val="hybridMultilevel"/>
    <w:tmpl w:val="950C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62AAB"/>
    <w:multiLevelType w:val="hybridMultilevel"/>
    <w:tmpl w:val="3D8ED6EA"/>
    <w:lvl w:ilvl="0" w:tplc="B22E3A26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798A7840"/>
    <w:multiLevelType w:val="multilevel"/>
    <w:tmpl w:val="E9BA0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0D4D"/>
    <w:rsid w:val="0002380C"/>
    <w:rsid w:val="000256E1"/>
    <w:rsid w:val="00163391"/>
    <w:rsid w:val="0018566C"/>
    <w:rsid w:val="002D4170"/>
    <w:rsid w:val="00307C0D"/>
    <w:rsid w:val="0034061D"/>
    <w:rsid w:val="00376EAF"/>
    <w:rsid w:val="00383513"/>
    <w:rsid w:val="003C6EA4"/>
    <w:rsid w:val="00414BE9"/>
    <w:rsid w:val="004619E0"/>
    <w:rsid w:val="00481B0C"/>
    <w:rsid w:val="004C0D4D"/>
    <w:rsid w:val="00532A6C"/>
    <w:rsid w:val="00543BCC"/>
    <w:rsid w:val="005B6C54"/>
    <w:rsid w:val="006A5962"/>
    <w:rsid w:val="006A78BB"/>
    <w:rsid w:val="006B492E"/>
    <w:rsid w:val="0071528E"/>
    <w:rsid w:val="00761FCF"/>
    <w:rsid w:val="0076467B"/>
    <w:rsid w:val="0085144A"/>
    <w:rsid w:val="00857C69"/>
    <w:rsid w:val="008E4546"/>
    <w:rsid w:val="008E6457"/>
    <w:rsid w:val="00956D98"/>
    <w:rsid w:val="00972816"/>
    <w:rsid w:val="00987235"/>
    <w:rsid w:val="00A46BFB"/>
    <w:rsid w:val="00A83735"/>
    <w:rsid w:val="00AE34C5"/>
    <w:rsid w:val="00B54F88"/>
    <w:rsid w:val="00B75504"/>
    <w:rsid w:val="00B84C12"/>
    <w:rsid w:val="00E77A6D"/>
    <w:rsid w:val="00F26B64"/>
    <w:rsid w:val="00F67A31"/>
    <w:rsid w:val="00FE3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C0D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basedOn w:val="a0"/>
    <w:qFormat/>
    <w:rsid w:val="004C0D4D"/>
    <w:rPr>
      <w:i/>
      <w:iCs/>
    </w:rPr>
  </w:style>
  <w:style w:type="character" w:styleId="a4">
    <w:name w:val="Hyperlink"/>
    <w:basedOn w:val="a0"/>
    <w:uiPriority w:val="99"/>
    <w:semiHidden/>
    <w:unhideWhenUsed/>
    <w:rsid w:val="004C0D4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76EAF"/>
    <w:pPr>
      <w:ind w:left="720"/>
      <w:contextualSpacing/>
    </w:pPr>
  </w:style>
  <w:style w:type="character" w:customStyle="1" w:styleId="apple-converted-space">
    <w:name w:val="apple-converted-space"/>
    <w:basedOn w:val="a0"/>
    <w:rsid w:val="00163391"/>
  </w:style>
  <w:style w:type="character" w:customStyle="1" w:styleId="blk">
    <w:name w:val="blk"/>
    <w:basedOn w:val="a0"/>
    <w:rsid w:val="00A837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2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4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2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5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00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3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2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2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9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6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6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8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4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77193/" TargetMode="External"/><Relationship Id="rId5" Type="http://schemas.openxmlformats.org/officeDocument/2006/relationships/hyperlink" Target="consultantplus://offline/ref=2C448A5C986891EDD1455753CDBD0EFDE6B75D912673DFC33556CE09FE4E7BF87B0F007585344217516C1568fAu3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User777</cp:lastModifiedBy>
  <cp:revision>29</cp:revision>
  <cp:lastPrinted>2021-12-20T07:20:00Z</cp:lastPrinted>
  <dcterms:created xsi:type="dcterms:W3CDTF">2017-10-26T03:06:00Z</dcterms:created>
  <dcterms:modified xsi:type="dcterms:W3CDTF">2021-12-20T07:21:00Z</dcterms:modified>
</cp:coreProperties>
</file>