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C" w:rsidRDefault="001B68FC" w:rsidP="001B68F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1B68FC" w:rsidRDefault="001B68FC" w:rsidP="001B68F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B68FC" w:rsidRPr="00B812A4" w:rsidRDefault="001B68FC" w:rsidP="001B68F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B68FC" w:rsidRPr="00B812A4" w:rsidRDefault="001B68FC" w:rsidP="001B68FC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1B68FC" w:rsidRPr="00B812A4" w:rsidRDefault="001B68FC" w:rsidP="001B68FC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1B68FC" w:rsidRDefault="001B68FC" w:rsidP="001B68F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p w:rsidR="001B68FC" w:rsidRDefault="001B68FC" w:rsidP="001B68FC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1B68FC" w:rsidTr="00D45CD2">
        <w:trPr>
          <w:trHeight w:val="621"/>
        </w:trPr>
        <w:tc>
          <w:tcPr>
            <w:tcW w:w="5812" w:type="dxa"/>
          </w:tcPr>
          <w:p w:rsidR="001B68FC" w:rsidRPr="006F435F" w:rsidRDefault="001B68FC" w:rsidP="00D45C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1B68FC" w:rsidRPr="006F435F" w:rsidRDefault="001B68FC" w:rsidP="00D45C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1B68FC" w:rsidRPr="006F435F" w:rsidRDefault="001B68FC" w:rsidP="00D45C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B68FC" w:rsidRPr="006F435F" w:rsidRDefault="001B68FC" w:rsidP="00D45C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июня </w:t>
            </w:r>
          </w:p>
          <w:p w:rsidR="001B68FC" w:rsidRPr="006F435F" w:rsidRDefault="001B68FC" w:rsidP="00D45C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00000" w:rsidRDefault="004B74D3"/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</w:rPr>
      </w:pPr>
      <w:r w:rsidRPr="001B68FC">
        <w:rPr>
          <w:rFonts w:ascii="Times New Roman" w:hAnsi="Times New Roman" w:cs="Times New Roman"/>
          <w:b/>
          <w:iCs/>
          <w:color w:val="000000"/>
        </w:rPr>
        <w:lastRenderedPageBreak/>
        <w:t>АДМИНИСТРАЦИЯ ВАРЛАМОВСКОГО СЕЛЬСОВЕТА</w:t>
      </w:r>
    </w:p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B68FC">
        <w:rPr>
          <w:rFonts w:ascii="Times New Roman" w:hAnsi="Times New Roman" w:cs="Times New Roman"/>
          <w:b/>
          <w:iCs/>
          <w:color w:val="000000"/>
        </w:rPr>
        <w:t xml:space="preserve"> БОЛОТНИСКОГО РАЙОНА НОВОСИБИРСКОЙ ОБЛАСТИ  </w:t>
      </w:r>
    </w:p>
    <w:p w:rsid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68FC">
        <w:rPr>
          <w:rFonts w:ascii="Times New Roman" w:hAnsi="Times New Roman" w:cs="Times New Roman"/>
          <w:b/>
          <w:bCs/>
        </w:rPr>
        <w:t>ПОСТАНОВЛЕНИЕ</w:t>
      </w:r>
    </w:p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B68FC">
        <w:rPr>
          <w:rFonts w:ascii="Times New Roman" w:hAnsi="Times New Roman" w:cs="Times New Roman"/>
        </w:rPr>
        <w:t>от 16.06.2022 г.  № 33</w:t>
      </w:r>
    </w:p>
    <w:p w:rsidR="001B68FC" w:rsidRPr="001B68FC" w:rsidRDefault="001B68FC" w:rsidP="001B68FC">
      <w:pPr>
        <w:pStyle w:val="ConsPlusNormal"/>
        <w:contextualSpacing/>
        <w:jc w:val="center"/>
        <w:rPr>
          <w:sz w:val="22"/>
          <w:szCs w:val="22"/>
        </w:rPr>
      </w:pPr>
      <w:r w:rsidRPr="001B68FC">
        <w:rPr>
          <w:sz w:val="22"/>
          <w:szCs w:val="22"/>
        </w:rPr>
        <w:t>Об отмене постановления администрации Варламовского сельсовета Болотнинского района Новосибирской области от 24.11.2021 года № 59 «Об утверждении Положения о добровольной пожарной команде Варламовского сельсовета Болотнинского района Новосибирской области»</w:t>
      </w: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1B68FC" w:rsidRPr="001B68FC" w:rsidRDefault="001B68FC" w:rsidP="001B68FC">
      <w:pPr>
        <w:pStyle w:val="ConsPlusNormal"/>
        <w:ind w:firstLine="720"/>
        <w:contextualSpacing/>
        <w:jc w:val="both"/>
        <w:rPr>
          <w:sz w:val="22"/>
          <w:szCs w:val="22"/>
        </w:rPr>
      </w:pPr>
      <w:r w:rsidRPr="001B68FC">
        <w:rPr>
          <w:sz w:val="22"/>
          <w:szCs w:val="22"/>
        </w:rPr>
        <w:t xml:space="preserve">     В соответствии с Федеральным законом от 06.05.2011 года № 100-ФЗ «О добровольной пожарной охране», </w:t>
      </w:r>
      <w:proofErr w:type="gramStart"/>
      <w:r w:rsidRPr="001B68FC">
        <w:rPr>
          <w:sz w:val="22"/>
          <w:szCs w:val="22"/>
        </w:rPr>
        <w:t>руководствуясь Уставом администрация</w:t>
      </w:r>
      <w:r w:rsidRPr="001B68FC">
        <w:rPr>
          <w:b/>
          <w:sz w:val="22"/>
          <w:szCs w:val="22"/>
        </w:rPr>
        <w:t xml:space="preserve"> </w:t>
      </w:r>
      <w:r w:rsidRPr="001B68FC">
        <w:rPr>
          <w:sz w:val="22"/>
          <w:szCs w:val="22"/>
        </w:rPr>
        <w:t>Варламовского сельсовета</w:t>
      </w:r>
      <w:proofErr w:type="gramEnd"/>
      <w:r w:rsidRPr="001B68FC">
        <w:rPr>
          <w:sz w:val="22"/>
          <w:szCs w:val="22"/>
        </w:rPr>
        <w:t xml:space="preserve"> Болотнинского района</w:t>
      </w:r>
      <w:r w:rsidRPr="001B68FC">
        <w:rPr>
          <w:b/>
          <w:sz w:val="22"/>
          <w:szCs w:val="22"/>
        </w:rPr>
        <w:t xml:space="preserve"> </w:t>
      </w:r>
      <w:r w:rsidRPr="001B68FC">
        <w:rPr>
          <w:sz w:val="22"/>
          <w:szCs w:val="22"/>
        </w:rPr>
        <w:t xml:space="preserve">Новосибирской области </w:t>
      </w:r>
    </w:p>
    <w:p w:rsidR="001B68FC" w:rsidRPr="001B68FC" w:rsidRDefault="001B68FC" w:rsidP="001B68F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1B68FC">
        <w:rPr>
          <w:rFonts w:ascii="Times New Roman" w:hAnsi="Times New Roman" w:cs="Times New Roman"/>
          <w:b/>
        </w:rPr>
        <w:t>ПОСТАНОВЛЯЕТ:</w:t>
      </w:r>
    </w:p>
    <w:p w:rsidR="001B68FC" w:rsidRPr="001B68FC" w:rsidRDefault="001B68FC" w:rsidP="001B68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B68FC" w:rsidRPr="001B68FC" w:rsidRDefault="001B68FC" w:rsidP="001B68FC">
      <w:pPr>
        <w:pStyle w:val="ConsPlusNormal"/>
        <w:contextualSpacing/>
        <w:jc w:val="both"/>
        <w:rPr>
          <w:sz w:val="22"/>
          <w:szCs w:val="22"/>
        </w:rPr>
      </w:pPr>
      <w:r w:rsidRPr="001B68FC">
        <w:rPr>
          <w:sz w:val="22"/>
          <w:szCs w:val="22"/>
        </w:rPr>
        <w:t xml:space="preserve">          1.Постановление администрации Варламовского сельсовета Болотнинского района Новосибирской области  от 24.11.2021 года № 59 «Об утверждении Положения о добровольной пожарной команде Варламовского сельсовета Болотнинского района Новосибирской области» отменить.</w:t>
      </w:r>
    </w:p>
    <w:p w:rsidR="001B68FC" w:rsidRPr="001B68FC" w:rsidRDefault="001B68FC" w:rsidP="001B68F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B68FC">
        <w:rPr>
          <w:rFonts w:ascii="Times New Roman" w:hAnsi="Times New Roman" w:cs="Times New Roman"/>
        </w:rPr>
        <w:t>2. 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области.</w:t>
      </w:r>
    </w:p>
    <w:p w:rsidR="001B68FC" w:rsidRPr="001B68FC" w:rsidRDefault="001B68FC" w:rsidP="001B68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B68FC" w:rsidRPr="001B68FC" w:rsidRDefault="001B68FC" w:rsidP="001B68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</w:rPr>
      </w:pPr>
      <w:r w:rsidRPr="001B68FC">
        <w:rPr>
          <w:rFonts w:ascii="Times New Roman" w:hAnsi="Times New Roman" w:cs="Times New Roman"/>
        </w:rPr>
        <w:t>Глава Варламовского сельсовета</w:t>
      </w: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</w:rPr>
      </w:pPr>
      <w:r w:rsidRPr="001B68FC">
        <w:rPr>
          <w:rFonts w:ascii="Times New Roman" w:hAnsi="Times New Roman" w:cs="Times New Roman"/>
        </w:rPr>
        <w:t>Болотнинского района</w:t>
      </w: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</w:rPr>
      </w:pPr>
      <w:r w:rsidRPr="001B68FC">
        <w:rPr>
          <w:rFonts w:ascii="Times New Roman" w:hAnsi="Times New Roman" w:cs="Times New Roman"/>
        </w:rPr>
        <w:t xml:space="preserve">Новосибирской области: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1B68FC">
        <w:rPr>
          <w:rFonts w:ascii="Times New Roman" w:hAnsi="Times New Roman" w:cs="Times New Roman"/>
        </w:rPr>
        <w:t xml:space="preserve"> А.В. Приболовец</w:t>
      </w:r>
    </w:p>
    <w:p w:rsidR="001B68FC" w:rsidRPr="001B68FC" w:rsidRDefault="001B68FC" w:rsidP="001B68F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1B68FC" w:rsidRPr="001B68FC" w:rsidRDefault="001B68FC" w:rsidP="001B68FC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1B68FC">
        <w:rPr>
          <w:rFonts w:ascii="Times New Roman" w:hAnsi="Times New Roman"/>
          <w:b/>
          <w:bCs/>
          <w:snapToGrid w:val="0"/>
        </w:rPr>
        <w:t>АДМИНИСТРАЦИЯ ВАРЛАМОВСКОГО СЕЛЬСОВЕТА</w:t>
      </w:r>
    </w:p>
    <w:p w:rsidR="001B68FC" w:rsidRPr="001B68FC" w:rsidRDefault="001B68FC" w:rsidP="001B68FC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1B68FC">
        <w:rPr>
          <w:rFonts w:ascii="Times New Roman" w:hAnsi="Times New Roman"/>
          <w:b/>
          <w:bCs/>
          <w:snapToGrid w:val="0"/>
        </w:rPr>
        <w:t xml:space="preserve"> </w:t>
      </w:r>
      <w:r w:rsidRPr="001B68FC">
        <w:rPr>
          <w:rFonts w:ascii="Times New Roman" w:hAnsi="Times New Roman"/>
          <w:b/>
          <w:bCs/>
        </w:rPr>
        <w:t>БОЛОТНИНСКОГО РАЙОНА</w:t>
      </w:r>
      <w:r w:rsidRPr="001B68FC">
        <w:rPr>
          <w:rFonts w:ascii="Times New Roman" w:hAnsi="Times New Roman"/>
          <w:b/>
          <w:bCs/>
          <w:snapToGrid w:val="0"/>
        </w:rPr>
        <w:t xml:space="preserve"> НОВОСИБИРСКОЙ ОБЛАСТИ</w:t>
      </w:r>
    </w:p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1B68FC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1B68FC" w:rsidRDefault="001B68FC" w:rsidP="001B68FC">
      <w:pPr>
        <w:pStyle w:val="a4"/>
        <w:contextualSpacing/>
        <w:jc w:val="both"/>
        <w:rPr>
          <w:rFonts w:ascii="Times New Roman" w:hAnsi="Times New Roman"/>
        </w:rPr>
      </w:pPr>
      <w:r w:rsidRPr="001B68FC">
        <w:rPr>
          <w:rFonts w:ascii="Times New Roman" w:hAnsi="Times New Roman"/>
        </w:rPr>
        <w:t xml:space="preserve">   27.06.2022 г.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1B68FC">
        <w:rPr>
          <w:rFonts w:ascii="Times New Roman" w:hAnsi="Times New Roman"/>
        </w:rPr>
        <w:t xml:space="preserve">  № 35</w:t>
      </w:r>
    </w:p>
    <w:p w:rsidR="001B68FC" w:rsidRPr="001B68FC" w:rsidRDefault="001B68FC" w:rsidP="001B68FC">
      <w:pPr>
        <w:pStyle w:val="a4"/>
        <w:contextualSpacing/>
        <w:jc w:val="both"/>
        <w:rPr>
          <w:rFonts w:ascii="Times New Roman" w:hAnsi="Times New Roman"/>
          <w:snapToGrid w:val="0"/>
        </w:rPr>
      </w:pPr>
    </w:p>
    <w:p w:rsidR="001B68FC" w:rsidRPr="001B68FC" w:rsidRDefault="001B68FC" w:rsidP="001B68FC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1B68FC">
        <w:rPr>
          <w:rFonts w:ascii="Times New Roman" w:hAnsi="Times New Roman" w:cs="Times New Roman"/>
          <w:color w:val="auto"/>
          <w:sz w:val="22"/>
          <w:szCs w:val="22"/>
        </w:rPr>
        <w:t xml:space="preserve">Об утверждении перечня объектов, в отношении которых планируется заключение концессионных соглашений, на 2022 год </w:t>
      </w: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</w:rPr>
      </w:pPr>
    </w:p>
    <w:p w:rsidR="001B68FC" w:rsidRPr="001B68FC" w:rsidRDefault="001B68FC" w:rsidP="001B68F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proofErr w:type="gramStart"/>
      <w:r w:rsidRPr="001B68FC">
        <w:rPr>
          <w:rFonts w:ascii="Times New Roman" w:hAnsi="Times New Roman" w:cs="Times New Roman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Pr="001B68FC">
        <w:rPr>
          <w:rFonts w:ascii="Times New Roman" w:hAnsi="Times New Roman" w:cs="Times New Roman"/>
          <w:bCs/>
        </w:rPr>
        <w:t xml:space="preserve">пунктом 2 статьи 32 </w:t>
      </w:r>
      <w:r w:rsidRPr="001B68FC">
        <w:rPr>
          <w:rFonts w:ascii="Times New Roman" w:hAnsi="Times New Roman" w:cs="Times New Roman"/>
        </w:rPr>
        <w:t xml:space="preserve">Устава Варламовского сельсовета Болотнинского района Новосибирской области, Положением </w:t>
      </w:r>
      <w:r w:rsidRPr="001B68FC">
        <w:rPr>
          <w:rFonts w:ascii="Times New Roman" w:hAnsi="Times New Roman" w:cs="Times New Roman"/>
          <w:bCs/>
        </w:rPr>
        <w:t>о порядке управления и распоряжения объектами муниципальной собственности муниципального образования Варламовского сельсовета Болотнинского района Новосибирской области, утверждённого решением Совета депутатов</w:t>
      </w:r>
      <w:r w:rsidRPr="001B68FC">
        <w:rPr>
          <w:rFonts w:ascii="Times New Roman" w:hAnsi="Times New Roman" w:cs="Times New Roman"/>
        </w:rPr>
        <w:t xml:space="preserve"> Варламовского сельсовета Болотнинского района Новосибирской области от 31.03.2021</w:t>
      </w:r>
      <w:proofErr w:type="gramEnd"/>
      <w:r w:rsidRPr="001B68FC">
        <w:rPr>
          <w:rFonts w:ascii="Times New Roman" w:hAnsi="Times New Roman" w:cs="Times New Roman"/>
        </w:rPr>
        <w:t xml:space="preserve"> № 28</w:t>
      </w:r>
      <w:r w:rsidRPr="001B68FC">
        <w:rPr>
          <w:rStyle w:val="a5"/>
          <w:rFonts w:ascii="Times New Roman" w:hAnsi="Times New Roman" w:cs="Times New Roman"/>
        </w:rPr>
        <w:t xml:space="preserve">, </w:t>
      </w:r>
      <w:r w:rsidRPr="001B68FC">
        <w:rPr>
          <w:rFonts w:ascii="Times New Roman" w:hAnsi="Times New Roman" w:cs="Times New Roman"/>
        </w:rPr>
        <w:t xml:space="preserve"> администрация Варламовского сельсовета Болотнинского района Новосибирской области</w:t>
      </w: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1B68FC">
        <w:rPr>
          <w:rFonts w:ascii="Times New Roman" w:hAnsi="Times New Roman" w:cs="Times New Roman"/>
          <w:b/>
        </w:rPr>
        <w:t>ПОСТАНОВЛЯЕТ:</w:t>
      </w: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sub_1"/>
      <w:r w:rsidRPr="001B68FC">
        <w:rPr>
          <w:rFonts w:ascii="Times New Roman" w:hAnsi="Times New Roman" w:cs="Times New Roman"/>
        </w:rPr>
        <w:t>1. Утвердить прилагаемый перечень объектов, в отношении которых планируется заключение концессионных соглашений, на 2022 год.</w:t>
      </w:r>
    </w:p>
    <w:p w:rsidR="001B68FC" w:rsidRPr="001B68FC" w:rsidRDefault="001B68FC" w:rsidP="001B68FC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B68FC">
        <w:rPr>
          <w:rFonts w:ascii="Times New Roman" w:hAnsi="Times New Roman" w:cs="Times New Roman"/>
          <w:b w:val="0"/>
          <w:color w:val="auto"/>
          <w:sz w:val="22"/>
          <w:szCs w:val="22"/>
        </w:rPr>
        <w:t>2. Специалисту 2 разряда администрации Варламовского сельсовета Болотнинского района Новосибирской области (</w:t>
      </w:r>
      <w:bookmarkStart w:id="1" w:name="_GoBack"/>
      <w:bookmarkEnd w:id="1"/>
      <w:proofErr w:type="spellStart"/>
      <w:r w:rsidRPr="001B68FC">
        <w:rPr>
          <w:rFonts w:ascii="Times New Roman" w:hAnsi="Times New Roman" w:cs="Times New Roman"/>
          <w:b w:val="0"/>
          <w:color w:val="auto"/>
          <w:sz w:val="22"/>
          <w:szCs w:val="22"/>
        </w:rPr>
        <w:t>Бобиновой</w:t>
      </w:r>
      <w:proofErr w:type="spellEnd"/>
      <w:r w:rsidRPr="001B68F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Н.А.) </w:t>
      </w:r>
      <w:proofErr w:type="gramStart"/>
      <w:r w:rsidRPr="001B68FC">
        <w:rPr>
          <w:rFonts w:ascii="Times New Roman" w:hAnsi="Times New Roman" w:cs="Times New Roman"/>
          <w:b w:val="0"/>
          <w:color w:val="auto"/>
          <w:sz w:val="22"/>
          <w:szCs w:val="22"/>
        </w:rPr>
        <w:t>разместить</w:t>
      </w:r>
      <w:proofErr w:type="gramEnd"/>
      <w:r w:rsidRPr="001B68F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настоящее постановление на </w:t>
      </w:r>
      <w:hyperlink r:id="rId5" w:history="1">
        <w:r w:rsidRPr="001B68FC">
          <w:rPr>
            <w:rStyle w:val="a6"/>
            <w:rFonts w:ascii="Times New Roman" w:hAnsi="Times New Roman" w:cs="Times New Roman"/>
            <w:b w:val="0"/>
            <w:color w:val="auto"/>
            <w:sz w:val="22"/>
            <w:szCs w:val="22"/>
          </w:rPr>
          <w:t xml:space="preserve">официальном </w:t>
        </w:r>
      </w:hyperlink>
      <w:r w:rsidRPr="001B68FC">
        <w:rPr>
          <w:rFonts w:ascii="Times New Roman" w:hAnsi="Times New Roman" w:cs="Times New Roman"/>
          <w:b w:val="0"/>
          <w:color w:val="auto"/>
          <w:sz w:val="22"/>
          <w:szCs w:val="22"/>
        </w:rPr>
        <w:t>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1B68FC" w:rsidRPr="001B68FC" w:rsidRDefault="001B68FC" w:rsidP="001B68FC">
      <w:pPr>
        <w:pStyle w:val="a4"/>
        <w:contextualSpacing/>
        <w:jc w:val="both"/>
        <w:rPr>
          <w:rFonts w:ascii="Times New Roman" w:hAnsi="Times New Roman"/>
        </w:rPr>
      </w:pPr>
      <w:bookmarkStart w:id="2" w:name="sub_6"/>
      <w:bookmarkEnd w:id="0"/>
      <w:r w:rsidRPr="001B68FC">
        <w:rPr>
          <w:rFonts w:ascii="Times New Roman" w:hAnsi="Times New Roman"/>
        </w:rPr>
        <w:t xml:space="preserve">3. </w:t>
      </w:r>
      <w:bookmarkEnd w:id="2"/>
      <w:r w:rsidRPr="001B68FC">
        <w:rPr>
          <w:rFonts w:ascii="Times New Roman" w:hAnsi="Times New Roman"/>
        </w:rPr>
        <w:t xml:space="preserve">Постановление вступает в силу со дня его подписания.                    </w:t>
      </w:r>
    </w:p>
    <w:p w:rsidR="001B68FC" w:rsidRPr="001B68FC" w:rsidRDefault="001B68FC" w:rsidP="001B68FC">
      <w:pPr>
        <w:pStyle w:val="a4"/>
        <w:contextualSpacing/>
        <w:jc w:val="both"/>
        <w:rPr>
          <w:rFonts w:ascii="Times New Roman" w:hAnsi="Times New Roman"/>
        </w:rPr>
      </w:pPr>
      <w:r w:rsidRPr="001B68FC">
        <w:rPr>
          <w:rFonts w:ascii="Times New Roman" w:hAnsi="Times New Roman"/>
        </w:rPr>
        <w:lastRenderedPageBreak/>
        <w:t xml:space="preserve">4. </w:t>
      </w:r>
      <w:proofErr w:type="gramStart"/>
      <w:r w:rsidRPr="001B68FC">
        <w:rPr>
          <w:rFonts w:ascii="Times New Roman" w:hAnsi="Times New Roman"/>
        </w:rPr>
        <w:t>Контроль за</w:t>
      </w:r>
      <w:proofErr w:type="gramEnd"/>
      <w:r w:rsidRPr="001B68FC">
        <w:rPr>
          <w:rFonts w:ascii="Times New Roman" w:hAnsi="Times New Roman"/>
        </w:rPr>
        <w:t xml:space="preserve"> исполнением постановления оставляю за собой.</w:t>
      </w:r>
    </w:p>
    <w:p w:rsidR="001B68FC" w:rsidRPr="001B68FC" w:rsidRDefault="001B68FC" w:rsidP="001B68FC">
      <w:pPr>
        <w:pStyle w:val="a4"/>
        <w:contextualSpacing/>
        <w:jc w:val="both"/>
        <w:rPr>
          <w:rFonts w:ascii="Times New Roman" w:hAnsi="Times New Roman"/>
        </w:rPr>
      </w:pPr>
    </w:p>
    <w:p w:rsidR="001B68FC" w:rsidRDefault="001B68FC" w:rsidP="001B68FC">
      <w:pPr>
        <w:pStyle w:val="a4"/>
        <w:contextualSpacing/>
        <w:rPr>
          <w:rFonts w:ascii="Times New Roman" w:hAnsi="Times New Roman"/>
          <w:snapToGrid w:val="0"/>
        </w:rPr>
      </w:pPr>
      <w:r w:rsidRPr="001B68FC">
        <w:rPr>
          <w:rFonts w:ascii="Times New Roman" w:hAnsi="Times New Roman"/>
        </w:rPr>
        <w:t xml:space="preserve">Глава Варламовского сельсовета                                                    </w:t>
      </w:r>
      <w:r>
        <w:rPr>
          <w:rFonts w:ascii="Times New Roman" w:hAnsi="Times New Roman"/>
          <w:snapToGrid w:val="0"/>
        </w:rPr>
        <w:t xml:space="preserve">                              </w:t>
      </w:r>
    </w:p>
    <w:p w:rsidR="001B68FC" w:rsidRDefault="001B68FC" w:rsidP="001B68FC">
      <w:pPr>
        <w:pStyle w:val="a4"/>
        <w:contextualSpacing/>
        <w:rPr>
          <w:rFonts w:ascii="Times New Roman" w:hAnsi="Times New Roman"/>
          <w:snapToGrid w:val="0"/>
        </w:rPr>
      </w:pPr>
      <w:r w:rsidRPr="001B68FC">
        <w:rPr>
          <w:rFonts w:ascii="Times New Roman" w:hAnsi="Times New Roman"/>
          <w:snapToGrid w:val="0"/>
        </w:rPr>
        <w:t xml:space="preserve"> </w:t>
      </w:r>
      <w:r w:rsidRPr="001B68FC">
        <w:rPr>
          <w:rFonts w:ascii="Times New Roman" w:hAnsi="Times New Roman"/>
        </w:rPr>
        <w:t>Болотнинского района</w:t>
      </w:r>
      <w:r w:rsidRPr="001B68FC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            </w:t>
      </w:r>
      <w:r w:rsidRPr="001B68FC">
        <w:rPr>
          <w:rFonts w:ascii="Times New Roman" w:hAnsi="Times New Roman"/>
        </w:rPr>
        <w:t>Новосибирской области                                                               А.В. Приболовец</w:t>
      </w:r>
      <w:r w:rsidRPr="001B68FC">
        <w:rPr>
          <w:rFonts w:ascii="Times New Roman" w:hAnsi="Times New Roman"/>
          <w:snapToGrid w:val="0"/>
        </w:rPr>
        <w:t xml:space="preserve">        </w:t>
      </w:r>
    </w:p>
    <w:p w:rsidR="001B68FC" w:rsidRDefault="001B68FC" w:rsidP="001B68FC">
      <w:pPr>
        <w:pStyle w:val="a4"/>
        <w:contextualSpacing/>
        <w:rPr>
          <w:rFonts w:ascii="Times New Roman" w:hAnsi="Times New Roman"/>
          <w:snapToGrid w:val="0"/>
        </w:rPr>
      </w:pPr>
    </w:p>
    <w:p w:rsidR="001B68FC" w:rsidRDefault="001B68FC" w:rsidP="001B68FC">
      <w:pPr>
        <w:spacing w:line="240" w:lineRule="auto"/>
        <w:contextualSpacing/>
        <w:rPr>
          <w:rFonts w:ascii="Times New Roman" w:hAnsi="Times New Roman" w:cs="Times New Roman"/>
        </w:rPr>
      </w:pPr>
    </w:p>
    <w:p w:rsidR="001B68FC" w:rsidRPr="001B68FC" w:rsidRDefault="001B68FC" w:rsidP="001B68F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B68FC">
        <w:rPr>
          <w:rFonts w:ascii="Times New Roman" w:hAnsi="Times New Roman" w:cs="Times New Roman"/>
        </w:rPr>
        <w:t>ПРИЛОЖЕНИЕ</w:t>
      </w:r>
    </w:p>
    <w:p w:rsidR="001B68FC" w:rsidRPr="001B68FC" w:rsidRDefault="001B68FC" w:rsidP="001B68F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68FC">
        <w:rPr>
          <w:rFonts w:ascii="Times New Roman" w:hAnsi="Times New Roman" w:cs="Times New Roman"/>
          <w:b/>
        </w:rPr>
        <w:t>ПЕРЕЧЕНЬ ОБЪЕКТОВ КОНЦЕССИОННОГО СОГЛАШЕНИЯ</w:t>
      </w:r>
    </w:p>
    <w:p w:rsidR="001B68FC" w:rsidRPr="001B68FC" w:rsidRDefault="001B68FC" w:rsidP="001B68F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68FC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141"/>
        <w:gridCol w:w="2534"/>
        <w:gridCol w:w="2670"/>
      </w:tblGrid>
      <w:tr w:rsidR="001B68FC" w:rsidRPr="001B68FC" w:rsidTr="00D45CD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Наименования имущества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Адрес нахождения имущества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Индивидуализирующие характеристики имущества(2)</w:t>
            </w:r>
          </w:p>
        </w:tc>
      </w:tr>
      <w:tr w:rsidR="001B68FC" w:rsidRPr="001B68FC" w:rsidTr="00D45CD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</w:p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 xml:space="preserve"> Новосибирская область, район Болотнинский, муниципальное образование Варламовский сельсовет, с. Варламово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54:03:000000:794 сооружение дорожного транспорта, протяженность 5,489м</w:t>
            </w:r>
          </w:p>
        </w:tc>
      </w:tr>
      <w:tr w:rsidR="001B68FC" w:rsidRPr="001B68FC" w:rsidTr="00D45CD2">
        <w:trPr>
          <w:trHeight w:val="3244"/>
        </w:trPr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</w:p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 xml:space="preserve"> Новосибирская область, район Болотнинский, муниципальное образование Варламовский сельсовет, д. Большая Черная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54:03:000000:846 сооружение дорожного транспорта, протяженность 4,460м</w:t>
            </w:r>
          </w:p>
        </w:tc>
      </w:tr>
      <w:tr w:rsidR="001B68FC" w:rsidRPr="001B68FC" w:rsidTr="00D45CD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</w:p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 xml:space="preserve"> Новосибирская область, район Болотнинский, муниципальное образование Варламовский сельсовет, д. Кандереп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54:03:000000:788 сооружение дорожного транспорта, протяженность 1,861м</w:t>
            </w:r>
          </w:p>
        </w:tc>
      </w:tr>
      <w:tr w:rsidR="001B68FC" w:rsidRPr="001B68FC" w:rsidTr="00D45CD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</w:p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 xml:space="preserve"> Новосибирская область, район Болотнинский, муниципальное образование Варламовский сельсовет, д. </w:t>
            </w:r>
            <w:proofErr w:type="spellStart"/>
            <w:r w:rsidRPr="001B68FC">
              <w:rPr>
                <w:rFonts w:ascii="Times New Roman" w:hAnsi="Times New Roman"/>
              </w:rPr>
              <w:t>Краснознаменка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FC" w:rsidRPr="001B68FC" w:rsidRDefault="001B68FC" w:rsidP="00D45CD2">
            <w:pPr>
              <w:pStyle w:val="a4"/>
              <w:contextualSpacing/>
              <w:rPr>
                <w:rFonts w:ascii="Times New Roman" w:hAnsi="Times New Roman"/>
              </w:rPr>
            </w:pPr>
            <w:r w:rsidRPr="001B68FC">
              <w:rPr>
                <w:rFonts w:ascii="Times New Roman" w:hAnsi="Times New Roman"/>
              </w:rPr>
              <w:t>54:03:000000:766 сооружение дорожного транспорта, протяженность 2,462м</w:t>
            </w:r>
          </w:p>
        </w:tc>
      </w:tr>
    </w:tbl>
    <w:p w:rsidR="001B68FC" w:rsidRPr="001B68FC" w:rsidRDefault="001B68FC" w:rsidP="001B68F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</w:rPr>
      </w:pPr>
    </w:p>
    <w:p w:rsid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  <w:sectPr w:rsidR="001B68FC" w:rsidSect="001B68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:rsidR="001B68FC" w:rsidRP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4F6228"/>
        </w:rPr>
      </w:pPr>
      <w:r w:rsidRPr="001B68FC">
        <w:rPr>
          <w:rFonts w:ascii="Times New Roman" w:hAnsi="Times New Roman" w:cs="Times New Roman"/>
          <w:color w:val="4F6228"/>
        </w:rPr>
        <w:t>Прокуратура Болотнинского района</w:t>
      </w:r>
    </w:p>
    <w:p w:rsidR="001B68FC" w:rsidRP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70C0"/>
        </w:rPr>
      </w:pPr>
      <w:r w:rsidRPr="001B68FC">
        <w:rPr>
          <w:rFonts w:ascii="Times New Roman" w:hAnsi="Times New Roman" w:cs="Times New Roman"/>
          <w:noProof/>
          <w:color w:val="0070C0"/>
        </w:rPr>
        <w:drawing>
          <wp:inline distT="0" distB="0" distL="0" distR="0">
            <wp:extent cx="2228850" cy="1905000"/>
            <wp:effectExtent l="19050" t="0" r="0" b="0"/>
            <wp:docPr id="2" name="Рисунок 2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FC" w:rsidRP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1B68FC">
        <w:rPr>
          <w:rFonts w:ascii="Times New Roman" w:hAnsi="Times New Roman" w:cs="Times New Roman"/>
          <w:b/>
          <w:color w:val="0070C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203.05pt;height:147.25pt" fillcolor="#0070c0">
            <v:stroke r:id="rId7" o:title=""/>
            <v:shadow color="#868686"/>
            <v:textpath style="font-family:&quot;Arial Black&quot;;v-text-kern:t" trim="t" fitpath="t" xscale="f" string="Правила&#10;безопасности&#10;на воде&#10;"/>
          </v:shape>
        </w:pict>
      </w:r>
    </w:p>
    <w:p w:rsidR="001B68FC" w:rsidRP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B68FC">
        <w:rPr>
          <w:rFonts w:ascii="Times New Roman" w:eastAsia="Times New Roman" w:hAnsi="Times New Roman" w:cs="Times New Roman"/>
          <w:b/>
        </w:rPr>
        <w:t>Уважаемые родители!</w:t>
      </w:r>
    </w:p>
    <w:p w:rsidR="001B68FC" w:rsidRP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 xml:space="preserve">Необходимо соблюдать </w:t>
      </w:r>
      <w:r w:rsidRPr="001B68FC">
        <w:rPr>
          <w:rFonts w:ascii="Times New Roman" w:eastAsia="Times New Roman" w:hAnsi="Times New Roman" w:cs="Times New Roman"/>
          <w:b/>
          <w:color w:val="FF0000"/>
        </w:rPr>
        <w:t>правила поведения на воде: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>убедительная просьба не отпускать детей на водоемы без присмотра;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 xml:space="preserve"> купаться и загорать лучше на оборудованном </w:t>
      </w:r>
      <w:proofErr w:type="spellStart"/>
      <w:r w:rsidRPr="001B68FC">
        <w:rPr>
          <w:rFonts w:ascii="Times New Roman" w:eastAsia="Times New Roman" w:hAnsi="Times New Roman" w:cs="Times New Roman"/>
        </w:rPr>
        <w:t>пляже</w:t>
      </w:r>
      <w:proofErr w:type="gramStart"/>
      <w:r w:rsidRPr="001B68FC">
        <w:rPr>
          <w:rFonts w:ascii="Times New Roman" w:eastAsia="Times New Roman" w:hAnsi="Times New Roman" w:cs="Times New Roman"/>
        </w:rPr>
        <w:t>;н</w:t>
      </w:r>
      <w:proofErr w:type="gramEnd"/>
      <w:r w:rsidRPr="001B68FC">
        <w:rPr>
          <w:rFonts w:ascii="Times New Roman" w:eastAsia="Times New Roman" w:hAnsi="Times New Roman" w:cs="Times New Roman"/>
        </w:rPr>
        <w:t>икогда</w:t>
      </w:r>
      <w:proofErr w:type="spellEnd"/>
      <w:r w:rsidRPr="001B68FC">
        <w:rPr>
          <w:rFonts w:ascii="Times New Roman" w:eastAsia="Times New Roman" w:hAnsi="Times New Roman" w:cs="Times New Roman"/>
        </w:rPr>
        <w:t xml:space="preserve"> не купайтесь в незнакомых местах!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 xml:space="preserve"> если вы не умеете плавать, не следует заходить в воду выше пояса;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>не разрешайте детям и не устраивайте сами во время купания шумные игры на воде – это опасно! 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 xml:space="preserve"> находиться в воде рекомендуется не более 10-20 минут, при переохлаждении могут возникнуть судороги;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 xml:space="preserve">если вы оказались в водовороте, не теряйтесь, наберите </w:t>
      </w:r>
      <w:proofErr w:type="gramStart"/>
      <w:r w:rsidRPr="001B68FC">
        <w:rPr>
          <w:rFonts w:ascii="Times New Roman" w:eastAsia="Times New Roman" w:hAnsi="Times New Roman" w:cs="Times New Roman"/>
        </w:rPr>
        <w:t>побольше</w:t>
      </w:r>
      <w:proofErr w:type="gramEnd"/>
      <w:r w:rsidRPr="001B68FC">
        <w:rPr>
          <w:rFonts w:ascii="Times New Roman" w:eastAsia="Times New Roman" w:hAnsi="Times New Roman" w:cs="Times New Roman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>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 xml:space="preserve"> если вы почувствовали усталость, не стремитесь как можно быстрее доплыть до берега, «отдохните» на воде лежа на спине;</w:t>
      </w:r>
    </w:p>
    <w:p w:rsidR="001B68FC" w:rsidRPr="001B68FC" w:rsidRDefault="001B68FC" w:rsidP="001B68FC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-302" w:firstLine="87"/>
        <w:contextualSpacing/>
        <w:rPr>
          <w:rStyle w:val="c5"/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lastRenderedPageBreak/>
        <w:t>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1B68FC" w:rsidRPr="001B68FC" w:rsidRDefault="001B68FC" w:rsidP="001B68FC">
      <w:pPr>
        <w:pStyle w:val="a4"/>
        <w:ind w:left="567" w:right="-302" w:firstLine="87"/>
        <w:contextualSpacing/>
        <w:jc w:val="center"/>
        <w:rPr>
          <w:rStyle w:val="c5"/>
          <w:rFonts w:ascii="Times New Roman" w:hAnsi="Times New Roman"/>
          <w:b/>
          <w:color w:val="FF0000"/>
        </w:rPr>
      </w:pPr>
      <w:r w:rsidRPr="001B68FC">
        <w:rPr>
          <w:rStyle w:val="c5"/>
          <w:rFonts w:ascii="Times New Roman" w:hAnsi="Times New Roman"/>
          <w:b/>
          <w:color w:val="FF0000"/>
        </w:rPr>
        <w:t>НЕОБХОДИМО ПОМНИТЬ!</w:t>
      </w:r>
    </w:p>
    <w:p w:rsidR="001B68FC" w:rsidRPr="001B68FC" w:rsidRDefault="001B68FC" w:rsidP="001B68FC">
      <w:pPr>
        <w:pStyle w:val="a4"/>
        <w:numPr>
          <w:ilvl w:val="0"/>
          <w:numId w:val="2"/>
        </w:numPr>
        <w:ind w:left="567" w:right="-302" w:firstLine="87"/>
        <w:contextualSpacing/>
        <w:rPr>
          <w:rFonts w:ascii="Times New Roman" w:hAnsi="Times New Roman"/>
          <w:b/>
        </w:rPr>
      </w:pPr>
      <w:r w:rsidRPr="001B68FC">
        <w:rPr>
          <w:rStyle w:val="c5"/>
          <w:rFonts w:ascii="Times New Roman" w:hAnsi="Times New Roman"/>
        </w:rPr>
        <w:t>купаться можно только в разрешенных местах;</w:t>
      </w:r>
    </w:p>
    <w:p w:rsidR="001B68FC" w:rsidRPr="001B68FC" w:rsidRDefault="001B68FC" w:rsidP="001B68FC">
      <w:pPr>
        <w:pStyle w:val="a4"/>
        <w:numPr>
          <w:ilvl w:val="0"/>
          <w:numId w:val="2"/>
        </w:numPr>
        <w:ind w:left="567" w:right="-302" w:firstLine="87"/>
        <w:contextualSpacing/>
        <w:rPr>
          <w:rFonts w:ascii="Times New Roman" w:hAnsi="Times New Roman"/>
          <w:b/>
        </w:rPr>
      </w:pPr>
      <w:r w:rsidRPr="001B68FC">
        <w:rPr>
          <w:rStyle w:val="c5"/>
          <w:rFonts w:ascii="Times New Roman" w:hAnsi="Times New Roman"/>
        </w:rPr>
        <w:t xml:space="preserve">нельзя нырять в незнакомых местах – на дне могут оказаться </w:t>
      </w:r>
      <w:proofErr w:type="spellStart"/>
      <w:r w:rsidRPr="001B68FC">
        <w:rPr>
          <w:rStyle w:val="c5"/>
          <w:rFonts w:ascii="Times New Roman" w:hAnsi="Times New Roman"/>
        </w:rPr>
        <w:t>притопленные</w:t>
      </w:r>
      <w:proofErr w:type="spellEnd"/>
      <w:r w:rsidRPr="001B68FC">
        <w:rPr>
          <w:rStyle w:val="c5"/>
          <w:rFonts w:ascii="Times New Roman" w:hAnsi="Times New Roman"/>
        </w:rPr>
        <w:t xml:space="preserve"> бревна, камни, коряги и др.;</w:t>
      </w:r>
    </w:p>
    <w:p w:rsidR="001B68FC" w:rsidRPr="001B68FC" w:rsidRDefault="001B68FC" w:rsidP="001B68FC">
      <w:pPr>
        <w:pStyle w:val="a4"/>
        <w:numPr>
          <w:ilvl w:val="0"/>
          <w:numId w:val="2"/>
        </w:numPr>
        <w:ind w:left="426" w:firstLine="87"/>
        <w:contextualSpacing/>
        <w:rPr>
          <w:rFonts w:ascii="Times New Roman" w:hAnsi="Times New Roman"/>
          <w:b/>
        </w:rPr>
      </w:pPr>
      <w:r w:rsidRPr="001B68FC">
        <w:rPr>
          <w:rStyle w:val="c5"/>
          <w:rFonts w:ascii="Times New Roman" w:hAnsi="Times New Roman"/>
        </w:rPr>
        <w:t xml:space="preserve">не отплывайте далеко от берега на надувных плавательных  средствах – они могут оказаться неисправными, а это очень опасно даже </w:t>
      </w:r>
      <w:proofErr w:type="gramStart"/>
      <w:r w:rsidRPr="001B68FC">
        <w:rPr>
          <w:rStyle w:val="c5"/>
          <w:rFonts w:ascii="Times New Roman" w:hAnsi="Times New Roman"/>
        </w:rPr>
        <w:t>для</w:t>
      </w:r>
      <w:proofErr w:type="gramEnd"/>
      <w:r w:rsidRPr="001B68FC">
        <w:rPr>
          <w:rStyle w:val="c5"/>
          <w:rFonts w:ascii="Times New Roman" w:hAnsi="Times New Roman"/>
        </w:rPr>
        <w:t xml:space="preserve"> умеющих хорошо плавать;</w:t>
      </w:r>
    </w:p>
    <w:p w:rsidR="001B68FC" w:rsidRPr="001B68FC" w:rsidRDefault="001B68FC" w:rsidP="001B68FC">
      <w:pPr>
        <w:pStyle w:val="a4"/>
        <w:numPr>
          <w:ilvl w:val="0"/>
          <w:numId w:val="2"/>
        </w:numPr>
        <w:ind w:left="426" w:hanging="143"/>
        <w:contextualSpacing/>
        <w:rPr>
          <w:rFonts w:ascii="Times New Roman" w:hAnsi="Times New Roman"/>
          <w:b/>
        </w:rPr>
      </w:pPr>
      <w:r w:rsidRPr="001B68FC">
        <w:rPr>
          <w:rStyle w:val="c5"/>
          <w:rFonts w:ascii="Times New Roman" w:hAnsi="Times New Roman"/>
        </w:rPr>
        <w:t>нельзя купаться в штормовую погоду или в местах сильного прибоя;</w:t>
      </w:r>
    </w:p>
    <w:p w:rsidR="001B68FC" w:rsidRPr="001B68FC" w:rsidRDefault="001B68FC" w:rsidP="001B68FC">
      <w:pPr>
        <w:pStyle w:val="a4"/>
        <w:numPr>
          <w:ilvl w:val="0"/>
          <w:numId w:val="2"/>
        </w:numPr>
        <w:ind w:left="426" w:hanging="143"/>
        <w:contextualSpacing/>
        <w:rPr>
          <w:rFonts w:ascii="Times New Roman" w:hAnsi="Times New Roman"/>
          <w:b/>
        </w:rPr>
      </w:pPr>
      <w:r w:rsidRPr="001B68FC">
        <w:rPr>
          <w:rFonts w:ascii="Times New Roman" w:eastAsia="Times New Roman" w:hAnsi="Times New Roman"/>
          <w:lang w:eastAsia="ru-RU"/>
        </w:rPr>
        <w:t>Купаться лучше утром или вечером, когда солнце греет, но еще нет опасности перегрева</w:t>
      </w:r>
    </w:p>
    <w:p w:rsidR="001B68FC" w:rsidRPr="001B68FC" w:rsidRDefault="001B68FC" w:rsidP="001B68FC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143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>Температура воды должна быть не ниже 17-19 градусов, находиться в воде рекомендуется не более 20 минут.</w:t>
      </w:r>
    </w:p>
    <w:p w:rsidR="001B68FC" w:rsidRPr="001B68FC" w:rsidRDefault="001B68FC" w:rsidP="001B68FC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143"/>
        <w:contextualSpacing/>
        <w:rPr>
          <w:rFonts w:ascii="Times New Roman" w:eastAsia="Times New Roman" w:hAnsi="Times New Roman" w:cs="Times New Roman"/>
        </w:rPr>
      </w:pPr>
      <w:r w:rsidRPr="001B68FC">
        <w:rPr>
          <w:rFonts w:ascii="Times New Roman" w:eastAsia="Times New Roman" w:hAnsi="Times New Roman" w:cs="Times New Roman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1B68FC" w:rsidRPr="001B68FC" w:rsidRDefault="001B68FC" w:rsidP="001B68FC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143"/>
        <w:contextualSpacing/>
        <w:rPr>
          <w:rStyle w:val="c5"/>
          <w:rFonts w:ascii="Times New Roman" w:eastAsia="Times New Roman" w:hAnsi="Times New Roman" w:cs="Times New Roman"/>
        </w:rPr>
      </w:pPr>
      <w:r w:rsidRPr="001B68FC">
        <w:rPr>
          <w:rStyle w:val="c5"/>
          <w:rFonts w:ascii="Times New Roman" w:hAnsi="Times New Roman" w:cs="Times New Roman"/>
        </w:rPr>
        <w:t>нельзя подавать крики ложной тревоги.</w:t>
      </w:r>
    </w:p>
    <w:p w:rsidR="001B68FC" w:rsidRPr="001B68FC" w:rsidRDefault="001B68FC" w:rsidP="001B68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</w:rPr>
      </w:pPr>
      <w:r w:rsidRPr="001B68FC">
        <w:rPr>
          <w:rFonts w:ascii="Times New Roman" w:eastAsia="Times New Roman" w:hAnsi="Times New Roman" w:cs="Times New Roman"/>
          <w:b/>
          <w:color w:val="FF0000"/>
        </w:rPr>
        <w:t xml:space="preserve">               </w:t>
      </w:r>
      <w:r w:rsidRPr="001B68FC">
        <w:rPr>
          <w:rFonts w:ascii="Times New Roman" w:eastAsia="Times New Roman" w:hAnsi="Times New Roman" w:cs="Times New Roman"/>
          <w:b/>
          <w:noProof/>
          <w:color w:val="FF0000"/>
        </w:rPr>
        <w:drawing>
          <wp:inline distT="0" distB="0" distL="0" distR="0">
            <wp:extent cx="2066925" cy="1800225"/>
            <wp:effectExtent l="19050" t="0" r="9525" b="0"/>
            <wp:docPr id="3" name="Рисунок 3" descr="vorotnik-1-e1589206289514-1024x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rotnik-1-e1589206289514-1024x5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8FC">
        <w:rPr>
          <w:rFonts w:ascii="Times New Roman" w:eastAsia="Times New Roman" w:hAnsi="Times New Roman" w:cs="Times New Roman"/>
          <w:b/>
          <w:color w:val="FF0000"/>
        </w:rPr>
        <w:t xml:space="preserve">  </w:t>
      </w:r>
    </w:p>
    <w:p w:rsidR="001B68FC" w:rsidRPr="001B68FC" w:rsidRDefault="001B68FC" w:rsidP="001B68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1B68FC">
        <w:rPr>
          <w:rFonts w:ascii="Times New Roman" w:eastAsia="Times New Roman" w:hAnsi="Times New Roman" w:cs="Times New Roman"/>
          <w:b/>
          <w:color w:val="FF0000"/>
        </w:rPr>
        <w:t>ПОМНИТЕ</w:t>
      </w:r>
    </w:p>
    <w:p w:rsidR="001B68FC" w:rsidRPr="001B68FC" w:rsidRDefault="001B68FC" w:rsidP="001B68FC">
      <w:pPr>
        <w:pStyle w:val="a4"/>
        <w:contextualSpacing/>
        <w:rPr>
          <w:rFonts w:ascii="Times New Roman" w:hAnsi="Times New Roman"/>
          <w:b/>
          <w:color w:val="FF0000"/>
          <w:lang w:eastAsia="ru-RU"/>
        </w:rPr>
      </w:pPr>
      <w:r w:rsidRPr="001B68FC">
        <w:rPr>
          <w:rFonts w:ascii="Times New Roman" w:hAnsi="Times New Roman"/>
          <w:b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</w:p>
    <w:p w:rsidR="001B68FC" w:rsidRPr="001B68FC" w:rsidRDefault="001B68FC" w:rsidP="001B68FC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</w:p>
    <w:tbl>
      <w:tblPr>
        <w:tblStyle w:val="a3"/>
        <w:tblW w:w="15026" w:type="dxa"/>
        <w:tblInd w:w="-459" w:type="dxa"/>
        <w:tblLook w:val="04A0"/>
      </w:tblPr>
      <w:tblGrid>
        <w:gridCol w:w="6379"/>
        <w:gridCol w:w="8647"/>
      </w:tblGrid>
      <w:tr w:rsidR="001B68FC" w:rsidRPr="003F3037" w:rsidTr="001B68FC">
        <w:trPr>
          <w:trHeight w:val="889"/>
        </w:trPr>
        <w:tc>
          <w:tcPr>
            <w:tcW w:w="6379" w:type="dxa"/>
          </w:tcPr>
          <w:p w:rsidR="001B68FC" w:rsidRPr="003F3037" w:rsidRDefault="001B68FC" w:rsidP="00D45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8647" w:type="dxa"/>
          </w:tcPr>
          <w:p w:rsidR="001B68FC" w:rsidRPr="003F3037" w:rsidRDefault="001B68FC" w:rsidP="00D45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1B68FC" w:rsidRDefault="001B68FC">
      <w:pPr>
        <w:sectPr w:rsidR="001B68FC" w:rsidSect="001B68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68FC" w:rsidRDefault="001B68FC" w:rsidP="001B68FC"/>
    <w:sectPr w:rsidR="001B68FC" w:rsidSect="001B68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6464"/>
    <w:multiLevelType w:val="hybridMultilevel"/>
    <w:tmpl w:val="FCF4BD84"/>
    <w:lvl w:ilvl="0" w:tplc="022CCC02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F2093C"/>
    <w:multiLevelType w:val="hybridMultilevel"/>
    <w:tmpl w:val="1B946BFE"/>
    <w:lvl w:ilvl="0" w:tplc="8FD673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8FC"/>
    <w:rsid w:val="001B68FC"/>
    <w:rsid w:val="004B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68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68F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1B68F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1B68F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4">
    <w:name w:val="No Spacing"/>
    <w:uiPriority w:val="1"/>
    <w:qFormat/>
    <w:rsid w:val="001B68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1B68FC"/>
    <w:rPr>
      <w:i/>
      <w:iCs/>
    </w:rPr>
  </w:style>
  <w:style w:type="character" w:styleId="a6">
    <w:name w:val="Hyperlink"/>
    <w:basedOn w:val="a0"/>
    <w:uiPriority w:val="99"/>
    <w:semiHidden/>
    <w:unhideWhenUsed/>
    <w:rsid w:val="001B68FC"/>
    <w:rPr>
      <w:color w:val="0000FF"/>
      <w:u w:val="single"/>
    </w:rPr>
  </w:style>
  <w:style w:type="character" w:customStyle="1" w:styleId="c5">
    <w:name w:val="c5"/>
    <w:rsid w:val="001B68FC"/>
  </w:style>
  <w:style w:type="paragraph" w:styleId="a7">
    <w:name w:val="Balloon Text"/>
    <w:basedOn w:val="a"/>
    <w:link w:val="a8"/>
    <w:uiPriority w:val="99"/>
    <w:semiHidden/>
    <w:unhideWhenUsed/>
    <w:rsid w:val="001B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garantf1://23800500.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2022-07-05T04:44:00Z</cp:lastPrinted>
  <dcterms:created xsi:type="dcterms:W3CDTF">2022-07-05T04:26:00Z</dcterms:created>
  <dcterms:modified xsi:type="dcterms:W3CDTF">2022-07-05T04:45:00Z</dcterms:modified>
</cp:coreProperties>
</file>