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A6" w:rsidRDefault="007F6DA6" w:rsidP="007F6DA6">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7F6DA6" w:rsidRDefault="007F6DA6" w:rsidP="007F6DA6">
      <w:pPr>
        <w:spacing w:line="240" w:lineRule="auto"/>
        <w:contextualSpacing/>
        <w:jc w:val="center"/>
        <w:rPr>
          <w:b/>
          <w:sz w:val="44"/>
          <w:szCs w:val="44"/>
        </w:rPr>
      </w:pPr>
    </w:p>
    <w:p w:rsidR="007F6DA6" w:rsidRPr="00B812A4" w:rsidRDefault="007F6DA6" w:rsidP="007F6DA6">
      <w:pPr>
        <w:spacing w:line="240" w:lineRule="auto"/>
        <w:contextualSpacing/>
        <w:jc w:val="center"/>
        <w:rPr>
          <w:b/>
          <w:sz w:val="44"/>
          <w:szCs w:val="44"/>
        </w:rPr>
      </w:pPr>
    </w:p>
    <w:p w:rsidR="007F6DA6" w:rsidRPr="00B812A4" w:rsidRDefault="007F6DA6" w:rsidP="007F6DA6">
      <w:pPr>
        <w:spacing w:line="240" w:lineRule="auto"/>
        <w:contextualSpacing/>
        <w:jc w:val="center"/>
        <w:rPr>
          <w:b/>
          <w:sz w:val="96"/>
          <w:szCs w:val="96"/>
        </w:rPr>
      </w:pPr>
      <w:r>
        <w:rPr>
          <w:b/>
          <w:sz w:val="96"/>
          <w:szCs w:val="96"/>
        </w:rPr>
        <w:t>ОФИЦИАЛЬНЫЙ ВЕСТНИК</w:t>
      </w:r>
    </w:p>
    <w:p w:rsidR="007F6DA6" w:rsidRPr="00B812A4" w:rsidRDefault="007F6DA6" w:rsidP="007F6DA6">
      <w:pPr>
        <w:spacing w:line="240" w:lineRule="auto"/>
        <w:contextualSpacing/>
        <w:jc w:val="center"/>
        <w:rPr>
          <w:b/>
          <w:sz w:val="96"/>
          <w:szCs w:val="96"/>
        </w:rPr>
      </w:pPr>
      <w:r w:rsidRPr="00B812A4">
        <w:rPr>
          <w:b/>
          <w:sz w:val="96"/>
          <w:szCs w:val="96"/>
        </w:rPr>
        <w:t xml:space="preserve"> ВАРЛАМОВСКОГО СЕЛЬСОВЕТА</w:t>
      </w: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620229" w:rsidRDefault="00620229"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620229" w:rsidRDefault="00620229" w:rsidP="007F6DA6">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7F6DA6" w:rsidTr="00620229">
        <w:trPr>
          <w:trHeight w:val="621"/>
        </w:trPr>
        <w:tc>
          <w:tcPr>
            <w:tcW w:w="5812" w:type="dxa"/>
          </w:tcPr>
          <w:p w:rsidR="007F6DA6" w:rsidRPr="006F435F" w:rsidRDefault="007F6DA6" w:rsidP="00620229">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ул.Почтовая, 21</w:t>
            </w:r>
          </w:p>
        </w:tc>
        <w:tc>
          <w:tcPr>
            <w:tcW w:w="1843" w:type="dxa"/>
          </w:tcPr>
          <w:p w:rsidR="007F6DA6" w:rsidRPr="006F435F" w:rsidRDefault="007F6DA6" w:rsidP="00620229">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7F6DA6" w:rsidRPr="006F435F" w:rsidRDefault="007F6DA6" w:rsidP="00620229">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sidR="004D24D7">
              <w:rPr>
                <w:rFonts w:ascii="Times New Roman" w:hAnsi="Times New Roman" w:cs="Times New Roman"/>
                <w:sz w:val="28"/>
                <w:szCs w:val="28"/>
              </w:rPr>
              <w:t>1</w:t>
            </w:r>
          </w:p>
        </w:tc>
        <w:tc>
          <w:tcPr>
            <w:tcW w:w="1701" w:type="dxa"/>
          </w:tcPr>
          <w:p w:rsidR="007F6DA6" w:rsidRPr="006F435F" w:rsidRDefault="004D24D7" w:rsidP="00620229">
            <w:pPr>
              <w:contextualSpacing/>
              <w:jc w:val="center"/>
              <w:rPr>
                <w:rFonts w:ascii="Times New Roman" w:hAnsi="Times New Roman" w:cs="Times New Roman"/>
                <w:sz w:val="28"/>
                <w:szCs w:val="28"/>
              </w:rPr>
            </w:pPr>
            <w:r>
              <w:rPr>
                <w:rFonts w:ascii="Times New Roman" w:hAnsi="Times New Roman" w:cs="Times New Roman"/>
                <w:sz w:val="28"/>
                <w:szCs w:val="28"/>
              </w:rPr>
              <w:t>31</w:t>
            </w:r>
            <w:r w:rsidR="007F6DA6">
              <w:rPr>
                <w:rFonts w:ascii="Times New Roman" w:hAnsi="Times New Roman" w:cs="Times New Roman"/>
                <w:sz w:val="28"/>
                <w:szCs w:val="28"/>
              </w:rPr>
              <w:t xml:space="preserve"> </w:t>
            </w:r>
            <w:r>
              <w:rPr>
                <w:rFonts w:ascii="Times New Roman" w:hAnsi="Times New Roman" w:cs="Times New Roman"/>
                <w:sz w:val="28"/>
                <w:szCs w:val="28"/>
              </w:rPr>
              <w:t>января</w:t>
            </w:r>
          </w:p>
          <w:p w:rsidR="007F6DA6" w:rsidRPr="006F435F" w:rsidRDefault="004D24D7" w:rsidP="00620229">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2022</w:t>
            </w:r>
            <w:r w:rsidR="007F6DA6" w:rsidRPr="006F435F">
              <w:rPr>
                <w:rFonts w:ascii="Times New Roman" w:hAnsi="Times New Roman" w:cs="Times New Roman"/>
                <w:sz w:val="28"/>
                <w:szCs w:val="28"/>
              </w:rPr>
              <w:t xml:space="preserve"> года</w:t>
            </w:r>
          </w:p>
        </w:tc>
      </w:tr>
    </w:tbl>
    <w:p w:rsidR="007F6DA6" w:rsidRDefault="007F6DA6" w:rsidP="007F6DA6">
      <w:pPr>
        <w:spacing w:line="240" w:lineRule="auto"/>
        <w:contextualSpacing/>
        <w:jc w:val="center"/>
        <w:rPr>
          <w:rFonts w:ascii="Times New Roman" w:hAnsi="Times New Roman" w:cs="Times New Roman"/>
          <w:b/>
          <w:sz w:val="20"/>
          <w:szCs w:val="20"/>
        </w:rPr>
      </w:pPr>
    </w:p>
    <w:p w:rsidR="00023092" w:rsidRDefault="00023092" w:rsidP="00023092">
      <w:pPr>
        <w:spacing w:line="240" w:lineRule="auto"/>
        <w:contextualSpacing/>
      </w:pPr>
    </w:p>
    <w:p w:rsidR="00557549" w:rsidRPr="00620229" w:rsidRDefault="00557549" w:rsidP="00620229">
      <w:pPr>
        <w:spacing w:line="240" w:lineRule="auto"/>
        <w:contextualSpacing/>
        <w:jc w:val="center"/>
        <w:rPr>
          <w:rStyle w:val="a8"/>
          <w:rFonts w:ascii="Times New Roman" w:eastAsia="Times New Roman" w:hAnsi="Times New Roman" w:cs="Times New Roman"/>
          <w:b/>
          <w:i w:val="0"/>
        </w:rPr>
      </w:pPr>
      <w:r w:rsidRPr="00620229">
        <w:rPr>
          <w:rStyle w:val="a8"/>
          <w:rFonts w:ascii="Times New Roman" w:eastAsia="Times New Roman" w:hAnsi="Times New Roman" w:cs="Times New Roman"/>
          <w:b/>
          <w:i w:val="0"/>
        </w:rPr>
        <w:lastRenderedPageBreak/>
        <w:t xml:space="preserve">СОВЕТ ДЕПУТАТОВ ВАРЛАМОВСКОГО СЕЛЬСОВЕТА </w:t>
      </w:r>
    </w:p>
    <w:p w:rsidR="00557549" w:rsidRPr="00620229" w:rsidRDefault="00557549" w:rsidP="00620229">
      <w:pPr>
        <w:spacing w:line="240" w:lineRule="auto"/>
        <w:contextualSpacing/>
        <w:jc w:val="center"/>
        <w:rPr>
          <w:rStyle w:val="a8"/>
          <w:rFonts w:ascii="Times New Roman" w:eastAsia="Times New Roman" w:hAnsi="Times New Roman" w:cs="Times New Roman"/>
          <w:b/>
          <w:i w:val="0"/>
        </w:rPr>
      </w:pPr>
      <w:r w:rsidRPr="00620229">
        <w:rPr>
          <w:rStyle w:val="a8"/>
          <w:rFonts w:ascii="Times New Roman" w:eastAsia="Times New Roman" w:hAnsi="Times New Roman" w:cs="Times New Roman"/>
          <w:b/>
          <w:i w:val="0"/>
        </w:rPr>
        <w:t>БОЛОТНИНСКОГО РАЙОНА НОВОСИБИРСКОЙ ОБЛАСТИ</w:t>
      </w:r>
    </w:p>
    <w:p w:rsidR="00557549" w:rsidRPr="00620229" w:rsidRDefault="00557549" w:rsidP="00620229">
      <w:pPr>
        <w:spacing w:line="240" w:lineRule="auto"/>
        <w:contextualSpacing/>
        <w:jc w:val="center"/>
        <w:rPr>
          <w:rStyle w:val="a8"/>
          <w:rFonts w:ascii="Times New Roman" w:eastAsia="Times New Roman" w:hAnsi="Times New Roman" w:cs="Times New Roman"/>
          <w:b/>
          <w:i w:val="0"/>
        </w:rPr>
      </w:pPr>
    </w:p>
    <w:p w:rsidR="00557549" w:rsidRPr="00620229" w:rsidRDefault="00557549" w:rsidP="00620229">
      <w:pPr>
        <w:spacing w:line="240" w:lineRule="auto"/>
        <w:contextualSpacing/>
        <w:jc w:val="center"/>
        <w:rPr>
          <w:rStyle w:val="a8"/>
          <w:rFonts w:ascii="Times New Roman" w:eastAsia="Times New Roman" w:hAnsi="Times New Roman" w:cs="Times New Roman"/>
          <w:b/>
          <w:i w:val="0"/>
        </w:rPr>
      </w:pPr>
      <w:r w:rsidRPr="00620229">
        <w:rPr>
          <w:rStyle w:val="a8"/>
          <w:rFonts w:ascii="Times New Roman" w:eastAsia="Times New Roman" w:hAnsi="Times New Roman" w:cs="Times New Roman"/>
          <w:b/>
          <w:i w:val="0"/>
        </w:rPr>
        <w:t>РЕШЕНИЕ</w:t>
      </w:r>
    </w:p>
    <w:p w:rsidR="00557549" w:rsidRPr="00620229" w:rsidRDefault="00557549" w:rsidP="00620229">
      <w:pPr>
        <w:spacing w:line="240" w:lineRule="auto"/>
        <w:contextualSpacing/>
        <w:jc w:val="center"/>
        <w:rPr>
          <w:rStyle w:val="a8"/>
          <w:rFonts w:ascii="Times New Roman" w:eastAsia="Times New Roman" w:hAnsi="Times New Roman" w:cs="Times New Roman"/>
          <w:b/>
          <w:i w:val="0"/>
        </w:rPr>
      </w:pPr>
      <w:r w:rsidRPr="00620229">
        <w:rPr>
          <w:rStyle w:val="a8"/>
          <w:rFonts w:ascii="Times New Roman" w:eastAsia="Times New Roman" w:hAnsi="Times New Roman" w:cs="Times New Roman"/>
          <w:b/>
          <w:i w:val="0"/>
        </w:rPr>
        <w:t xml:space="preserve">Двадцать первой  сессии (шестого созыва)                                                                                            </w:t>
      </w:r>
    </w:p>
    <w:p w:rsidR="00557549" w:rsidRPr="00620229" w:rsidRDefault="00557549" w:rsidP="00620229">
      <w:pPr>
        <w:pStyle w:val="aa"/>
        <w:contextualSpacing/>
        <w:jc w:val="both"/>
        <w:rPr>
          <w:rFonts w:ascii="Times New Roman" w:hAnsi="Times New Roman"/>
          <w:b/>
        </w:rPr>
      </w:pPr>
      <w:r w:rsidRPr="00620229">
        <w:rPr>
          <w:rStyle w:val="a8"/>
          <w:rFonts w:ascii="Times New Roman" w:hAnsi="Times New Roman"/>
          <w:b/>
          <w:i w:val="0"/>
        </w:rPr>
        <w:t>25.01.202</w:t>
      </w:r>
      <w:r w:rsidRPr="00620229">
        <w:rPr>
          <w:rFonts w:ascii="Times New Roman" w:hAnsi="Times New Roman"/>
          <w:b/>
        </w:rPr>
        <w:t>2                                       с.Варламово                                         № 55</w:t>
      </w:r>
    </w:p>
    <w:p w:rsidR="00557549" w:rsidRPr="00620229" w:rsidRDefault="00557549" w:rsidP="00620229">
      <w:pPr>
        <w:spacing w:after="135" w:line="240" w:lineRule="auto"/>
        <w:contextualSpacing/>
        <w:jc w:val="center"/>
        <w:rPr>
          <w:rFonts w:ascii="Times New Roman" w:eastAsia="Times New Roman" w:hAnsi="Times New Roman" w:cs="Times New Roman"/>
          <w:b/>
        </w:rPr>
      </w:pPr>
    </w:p>
    <w:p w:rsidR="00557549" w:rsidRPr="00620229" w:rsidRDefault="00557549" w:rsidP="00620229">
      <w:pPr>
        <w:spacing w:after="135" w:line="240" w:lineRule="auto"/>
        <w:contextualSpacing/>
        <w:jc w:val="center"/>
        <w:rPr>
          <w:rFonts w:ascii="Times New Roman" w:eastAsia="Times New Roman" w:hAnsi="Times New Roman" w:cs="Times New Roman"/>
          <w:b/>
        </w:rPr>
      </w:pPr>
      <w:r w:rsidRPr="00620229">
        <w:rPr>
          <w:rFonts w:ascii="Times New Roman" w:eastAsia="Times New Roman" w:hAnsi="Times New Roman" w:cs="Times New Roman"/>
          <w:b/>
        </w:rPr>
        <w:t>Об утверждении плана работы Совета депутатов</w:t>
      </w:r>
      <w:r w:rsidRPr="00620229">
        <w:rPr>
          <w:rFonts w:ascii="Times New Roman" w:eastAsia="Times New Roman" w:hAnsi="Times New Roman" w:cs="Times New Roman"/>
          <w:b/>
        </w:rPr>
        <w:br/>
        <w:t>Варламовского сельсовета Болотнинского района Новосибирской области на 2022 год</w:t>
      </w:r>
    </w:p>
    <w:p w:rsidR="00557549" w:rsidRPr="00620229" w:rsidRDefault="00557549" w:rsidP="00620229">
      <w:pPr>
        <w:pStyle w:val="aa"/>
        <w:contextualSpacing/>
        <w:jc w:val="both"/>
        <w:rPr>
          <w:rFonts w:ascii="Times New Roman" w:hAnsi="Times New Roman"/>
        </w:rPr>
      </w:pPr>
      <w:r w:rsidRPr="00620229">
        <w:rPr>
          <w:rFonts w:ascii="Times New Roman" w:hAnsi="Times New Roman"/>
        </w:rPr>
        <w:t xml:space="preserve">   Руководствуясь Уставом Варламовского сельсовета</w:t>
      </w:r>
      <w:r w:rsidRPr="00620229">
        <w:rPr>
          <w:rFonts w:ascii="Times New Roman" w:hAnsi="Times New Roman"/>
          <w:b/>
        </w:rPr>
        <w:t xml:space="preserve"> </w:t>
      </w:r>
      <w:r w:rsidRPr="00620229">
        <w:rPr>
          <w:rFonts w:ascii="Times New Roman" w:hAnsi="Times New Roman"/>
        </w:rPr>
        <w:t>Болотнинского района Новосибирской области и  в соответствии с Регламентом Совета депутатов Варламовского сельсовета</w:t>
      </w:r>
      <w:r w:rsidRPr="00620229">
        <w:rPr>
          <w:rFonts w:ascii="Times New Roman" w:hAnsi="Times New Roman"/>
          <w:b/>
        </w:rPr>
        <w:t xml:space="preserve"> </w:t>
      </w:r>
      <w:r w:rsidRPr="00620229">
        <w:rPr>
          <w:rFonts w:ascii="Times New Roman" w:hAnsi="Times New Roman"/>
        </w:rPr>
        <w:t>Болотнинского района Новосибирской области, Совет депутатов Варламовского сельсовета Болотнинского района Новосибирской области</w:t>
      </w:r>
    </w:p>
    <w:p w:rsidR="00557549" w:rsidRPr="00620229" w:rsidRDefault="00557549" w:rsidP="00620229">
      <w:pPr>
        <w:pStyle w:val="aa"/>
        <w:contextualSpacing/>
        <w:jc w:val="both"/>
        <w:rPr>
          <w:rFonts w:ascii="Times New Roman" w:hAnsi="Times New Roman"/>
        </w:rPr>
      </w:pPr>
      <w:r w:rsidRPr="00620229">
        <w:rPr>
          <w:rFonts w:ascii="Times New Roman" w:hAnsi="Times New Roman"/>
          <w:b/>
        </w:rPr>
        <w:t>РЕШИЛ:</w:t>
      </w:r>
    </w:p>
    <w:p w:rsidR="00557549" w:rsidRPr="00620229" w:rsidRDefault="00557549" w:rsidP="00620229">
      <w:pPr>
        <w:pStyle w:val="aa"/>
        <w:numPr>
          <w:ilvl w:val="0"/>
          <w:numId w:val="7"/>
        </w:numPr>
        <w:contextualSpacing/>
        <w:jc w:val="both"/>
        <w:rPr>
          <w:rFonts w:ascii="Times New Roman" w:hAnsi="Times New Roman"/>
        </w:rPr>
      </w:pPr>
      <w:r w:rsidRPr="00620229">
        <w:rPr>
          <w:rFonts w:ascii="Times New Roman" w:hAnsi="Times New Roman"/>
        </w:rPr>
        <w:t>Утвердить план работы Совета депутатов Варламовского сельсовета Болотнинского района Новосибирской области  на 2022 год, согласно приложению.</w:t>
      </w:r>
    </w:p>
    <w:p w:rsidR="00557549" w:rsidRPr="00620229" w:rsidRDefault="00557549" w:rsidP="00620229">
      <w:pPr>
        <w:pStyle w:val="aa"/>
        <w:numPr>
          <w:ilvl w:val="0"/>
          <w:numId w:val="7"/>
        </w:numPr>
        <w:contextualSpacing/>
        <w:jc w:val="both"/>
        <w:rPr>
          <w:rFonts w:ascii="Times New Roman" w:hAnsi="Times New Roman"/>
        </w:rPr>
      </w:pPr>
      <w:r w:rsidRPr="00620229">
        <w:rPr>
          <w:rFonts w:ascii="Times New Roman" w:hAnsi="Times New Roman"/>
          <w:color w:val="000000"/>
        </w:rPr>
        <w:t>Настоящее решение опубликовать в официальном вестнике Варламовского сельсовета</w:t>
      </w:r>
      <w:r w:rsidRPr="00620229">
        <w:rPr>
          <w:rFonts w:ascii="Times New Roman" w:hAnsi="Times New Roman"/>
        </w:rPr>
        <w:t>, разместить на официальном сайте администрации Варламовского сельсовета</w:t>
      </w:r>
      <w:r w:rsidRPr="00620229">
        <w:rPr>
          <w:rFonts w:ascii="Times New Roman" w:hAnsi="Times New Roman"/>
          <w:bCs/>
        </w:rPr>
        <w:t xml:space="preserve"> Болотнинского района Новосибирской области</w:t>
      </w:r>
      <w:r w:rsidRPr="00620229">
        <w:rPr>
          <w:rFonts w:ascii="Times New Roman" w:hAnsi="Times New Roman"/>
        </w:rPr>
        <w:t xml:space="preserve"> в информационно-телекоммуникационной сети «Интернет»</w:t>
      </w:r>
      <w:r w:rsidRPr="00620229">
        <w:rPr>
          <w:rFonts w:ascii="Times New Roman" w:hAnsi="Times New Roman"/>
          <w:b/>
          <w:i/>
          <w:color w:val="000000"/>
        </w:rPr>
        <w:t xml:space="preserve"> </w:t>
      </w:r>
      <w:r w:rsidRPr="00620229">
        <w:rPr>
          <w:rFonts w:ascii="Times New Roman" w:hAnsi="Times New Roman"/>
        </w:rPr>
        <w:t>и обнародовать в местах приёма граждан и на информационных досках</w:t>
      </w:r>
      <w:r w:rsidRPr="00620229">
        <w:rPr>
          <w:rFonts w:ascii="Times New Roman" w:hAnsi="Times New Roman"/>
          <w:color w:val="000000"/>
        </w:rPr>
        <w:t>.</w:t>
      </w:r>
    </w:p>
    <w:p w:rsidR="00557549" w:rsidRPr="00620229" w:rsidRDefault="00557549" w:rsidP="00620229">
      <w:pPr>
        <w:pStyle w:val="aa"/>
        <w:numPr>
          <w:ilvl w:val="0"/>
          <w:numId w:val="7"/>
        </w:numPr>
        <w:contextualSpacing/>
        <w:jc w:val="both"/>
        <w:rPr>
          <w:rFonts w:ascii="Times New Roman" w:hAnsi="Times New Roman"/>
        </w:rPr>
      </w:pPr>
      <w:r w:rsidRPr="00620229">
        <w:rPr>
          <w:rFonts w:ascii="Times New Roman" w:hAnsi="Times New Roman"/>
        </w:rPr>
        <w:t>Действие настоящего решения распространяется на отношения, возникшие с 01.01.2022 года</w:t>
      </w:r>
    </w:p>
    <w:p w:rsidR="00557549" w:rsidRPr="00620229" w:rsidRDefault="00557549" w:rsidP="00620229">
      <w:pPr>
        <w:spacing w:after="0" w:line="240" w:lineRule="auto"/>
        <w:contextualSpacing/>
        <w:jc w:val="right"/>
        <w:rPr>
          <w:rFonts w:ascii="Times New Roman" w:eastAsia="Times New Roman" w:hAnsi="Times New Roman" w:cs="Times New Roman"/>
        </w:rPr>
      </w:pPr>
    </w:p>
    <w:tbl>
      <w:tblPr>
        <w:tblW w:w="9747" w:type="dxa"/>
        <w:tblLook w:val="00A0"/>
      </w:tblPr>
      <w:tblGrid>
        <w:gridCol w:w="4644"/>
        <w:gridCol w:w="567"/>
        <w:gridCol w:w="4536"/>
      </w:tblGrid>
      <w:tr w:rsidR="00557549" w:rsidRPr="00620229" w:rsidTr="00620229">
        <w:tc>
          <w:tcPr>
            <w:tcW w:w="4644" w:type="dxa"/>
          </w:tcPr>
          <w:p w:rsidR="00557549" w:rsidRPr="00620229" w:rsidRDefault="00557549" w:rsidP="00620229">
            <w:pPr>
              <w:pStyle w:val="aa"/>
              <w:contextualSpacing/>
              <w:rPr>
                <w:rFonts w:ascii="Times New Roman" w:hAnsi="Times New Roman"/>
                <w:color w:val="000000"/>
              </w:rPr>
            </w:pPr>
            <w:r w:rsidRPr="00620229">
              <w:rPr>
                <w:rFonts w:ascii="Times New Roman" w:hAnsi="Times New Roman"/>
              </w:rPr>
              <w:t xml:space="preserve">Глава Варламовского сельсовета                                                    </w:t>
            </w:r>
            <w:r w:rsidRPr="00620229">
              <w:rPr>
                <w:rFonts w:ascii="Times New Roman" w:hAnsi="Times New Roman"/>
                <w:snapToGrid w:val="0"/>
              </w:rPr>
              <w:t xml:space="preserve">               </w:t>
            </w:r>
            <w:r w:rsidRPr="00620229">
              <w:rPr>
                <w:rFonts w:ascii="Times New Roman" w:hAnsi="Times New Roman"/>
              </w:rPr>
              <w:t>Болотнинского района</w:t>
            </w:r>
            <w:r w:rsidRPr="00620229">
              <w:rPr>
                <w:rFonts w:ascii="Times New Roman" w:hAnsi="Times New Roman"/>
                <w:snapToGrid w:val="0"/>
              </w:rPr>
              <w:t xml:space="preserve">                                                                                  </w:t>
            </w:r>
            <w:r w:rsidRPr="00620229">
              <w:rPr>
                <w:rFonts w:ascii="Times New Roman" w:hAnsi="Times New Roman"/>
              </w:rPr>
              <w:t xml:space="preserve">Новосибирской области                                                            </w:t>
            </w:r>
          </w:p>
        </w:tc>
        <w:tc>
          <w:tcPr>
            <w:tcW w:w="567" w:type="dxa"/>
          </w:tcPr>
          <w:p w:rsidR="00557549" w:rsidRPr="00620229" w:rsidRDefault="00557549" w:rsidP="00620229">
            <w:pPr>
              <w:pStyle w:val="aa"/>
              <w:contextualSpacing/>
              <w:rPr>
                <w:rFonts w:ascii="Times New Roman" w:hAnsi="Times New Roman"/>
                <w:color w:val="000000"/>
              </w:rPr>
            </w:pPr>
          </w:p>
        </w:tc>
        <w:tc>
          <w:tcPr>
            <w:tcW w:w="4536" w:type="dxa"/>
          </w:tcPr>
          <w:p w:rsidR="00557549" w:rsidRPr="00620229" w:rsidRDefault="00557549" w:rsidP="00620229">
            <w:pPr>
              <w:pStyle w:val="aa"/>
              <w:contextualSpacing/>
              <w:rPr>
                <w:rFonts w:ascii="Times New Roman" w:hAnsi="Times New Roman"/>
              </w:rPr>
            </w:pPr>
            <w:r w:rsidRPr="00620229">
              <w:rPr>
                <w:rFonts w:ascii="Times New Roman" w:hAnsi="Times New Roman"/>
              </w:rPr>
              <w:t>Председатель Совета депутатов</w:t>
            </w:r>
          </w:p>
          <w:p w:rsidR="00557549" w:rsidRPr="00620229" w:rsidRDefault="00557549" w:rsidP="00620229">
            <w:pPr>
              <w:pStyle w:val="aa"/>
              <w:contextualSpacing/>
              <w:rPr>
                <w:rFonts w:ascii="Times New Roman" w:hAnsi="Times New Roman"/>
              </w:rPr>
            </w:pPr>
            <w:r w:rsidRPr="00620229">
              <w:rPr>
                <w:rFonts w:ascii="Times New Roman" w:hAnsi="Times New Roman"/>
              </w:rPr>
              <w:t>Варламовского сельсовета</w:t>
            </w:r>
          </w:p>
          <w:p w:rsidR="00557549" w:rsidRPr="00620229" w:rsidRDefault="00557549" w:rsidP="00620229">
            <w:pPr>
              <w:pStyle w:val="aa"/>
              <w:contextualSpacing/>
              <w:rPr>
                <w:rFonts w:ascii="Times New Roman" w:hAnsi="Times New Roman"/>
              </w:rPr>
            </w:pPr>
            <w:r w:rsidRPr="00620229">
              <w:rPr>
                <w:rFonts w:ascii="Times New Roman" w:hAnsi="Times New Roman"/>
              </w:rPr>
              <w:t xml:space="preserve">Болотнинского района                                                             </w:t>
            </w:r>
          </w:p>
          <w:p w:rsidR="00557549" w:rsidRPr="00620229" w:rsidRDefault="00557549" w:rsidP="00620229">
            <w:pPr>
              <w:pStyle w:val="aa"/>
              <w:contextualSpacing/>
              <w:rPr>
                <w:rFonts w:ascii="Times New Roman" w:hAnsi="Times New Roman"/>
                <w:color w:val="000000"/>
              </w:rPr>
            </w:pPr>
            <w:r w:rsidRPr="00620229">
              <w:rPr>
                <w:rFonts w:ascii="Times New Roman" w:hAnsi="Times New Roman"/>
              </w:rPr>
              <w:t xml:space="preserve">Новосибирской области                                                            </w:t>
            </w:r>
          </w:p>
        </w:tc>
      </w:tr>
      <w:tr w:rsidR="00557549" w:rsidRPr="00620229" w:rsidTr="00620229">
        <w:tc>
          <w:tcPr>
            <w:tcW w:w="4644" w:type="dxa"/>
          </w:tcPr>
          <w:p w:rsidR="00557549" w:rsidRPr="00620229" w:rsidRDefault="00557549" w:rsidP="00620229">
            <w:pPr>
              <w:pStyle w:val="aa"/>
              <w:contextualSpacing/>
              <w:rPr>
                <w:rFonts w:ascii="Times New Roman" w:hAnsi="Times New Roman"/>
                <w:color w:val="000000"/>
              </w:rPr>
            </w:pPr>
          </w:p>
          <w:p w:rsidR="00557549" w:rsidRPr="00620229" w:rsidRDefault="00557549" w:rsidP="00620229">
            <w:pPr>
              <w:pStyle w:val="aa"/>
              <w:contextualSpacing/>
              <w:rPr>
                <w:rFonts w:ascii="Times New Roman" w:hAnsi="Times New Roman"/>
                <w:color w:val="000000"/>
              </w:rPr>
            </w:pPr>
            <w:r w:rsidRPr="00620229">
              <w:rPr>
                <w:rFonts w:ascii="Times New Roman" w:hAnsi="Times New Roman"/>
                <w:color w:val="000000"/>
              </w:rPr>
              <w:t>___________ А.В.Приболовец</w:t>
            </w:r>
          </w:p>
          <w:p w:rsidR="00557549" w:rsidRPr="00620229" w:rsidRDefault="00557549" w:rsidP="00620229">
            <w:pPr>
              <w:pStyle w:val="aa"/>
              <w:contextualSpacing/>
              <w:rPr>
                <w:rFonts w:ascii="Times New Roman" w:hAnsi="Times New Roman"/>
                <w:color w:val="000000"/>
              </w:rPr>
            </w:pPr>
          </w:p>
        </w:tc>
        <w:tc>
          <w:tcPr>
            <w:tcW w:w="567" w:type="dxa"/>
          </w:tcPr>
          <w:p w:rsidR="00557549" w:rsidRPr="00620229" w:rsidRDefault="00557549" w:rsidP="00620229">
            <w:pPr>
              <w:pStyle w:val="aa"/>
              <w:contextualSpacing/>
              <w:rPr>
                <w:rFonts w:ascii="Times New Roman" w:hAnsi="Times New Roman"/>
                <w:color w:val="000000"/>
              </w:rPr>
            </w:pPr>
          </w:p>
        </w:tc>
        <w:tc>
          <w:tcPr>
            <w:tcW w:w="4536" w:type="dxa"/>
          </w:tcPr>
          <w:p w:rsidR="00557549" w:rsidRPr="00620229" w:rsidRDefault="00557549" w:rsidP="00620229">
            <w:pPr>
              <w:pStyle w:val="aa"/>
              <w:contextualSpacing/>
              <w:rPr>
                <w:rFonts w:ascii="Times New Roman" w:hAnsi="Times New Roman"/>
                <w:color w:val="000000"/>
              </w:rPr>
            </w:pPr>
          </w:p>
          <w:p w:rsidR="00557549" w:rsidRPr="00620229" w:rsidRDefault="00557549" w:rsidP="00620229">
            <w:pPr>
              <w:pStyle w:val="aa"/>
              <w:contextualSpacing/>
              <w:rPr>
                <w:rFonts w:ascii="Times New Roman" w:hAnsi="Times New Roman"/>
                <w:color w:val="000000"/>
              </w:rPr>
            </w:pPr>
            <w:r w:rsidRPr="00620229">
              <w:rPr>
                <w:rFonts w:ascii="Times New Roman" w:hAnsi="Times New Roman"/>
                <w:color w:val="000000"/>
              </w:rPr>
              <w:t>____________ С.М.Андронова</w:t>
            </w:r>
          </w:p>
          <w:p w:rsidR="00557549" w:rsidRPr="00620229" w:rsidRDefault="00557549" w:rsidP="00620229">
            <w:pPr>
              <w:pStyle w:val="aa"/>
              <w:contextualSpacing/>
              <w:rPr>
                <w:rFonts w:ascii="Times New Roman" w:hAnsi="Times New Roman"/>
                <w:color w:val="000000"/>
              </w:rPr>
            </w:pPr>
          </w:p>
        </w:tc>
      </w:tr>
    </w:tbl>
    <w:p w:rsidR="00620229" w:rsidRDefault="00557549" w:rsidP="00620229">
      <w:pPr>
        <w:spacing w:after="0" w:line="240" w:lineRule="auto"/>
        <w:contextualSpacing/>
        <w:jc w:val="right"/>
        <w:rPr>
          <w:rFonts w:ascii="Times New Roman" w:eastAsia="Times New Roman" w:hAnsi="Times New Roman" w:cs="Times New Roman"/>
        </w:rPr>
      </w:pPr>
      <w:r w:rsidRPr="00620229">
        <w:rPr>
          <w:rFonts w:ascii="Times New Roman" w:eastAsia="Times New Roman" w:hAnsi="Times New Roman" w:cs="Times New Roman"/>
        </w:rPr>
        <w:t xml:space="preserve">Приложение </w:t>
      </w:r>
      <w:r w:rsidRPr="00620229">
        <w:rPr>
          <w:rFonts w:ascii="Times New Roman" w:eastAsia="Times New Roman" w:hAnsi="Times New Roman" w:cs="Times New Roman"/>
        </w:rPr>
        <w:br/>
        <w:t xml:space="preserve">                                                                                   к решению Совета депутатов </w:t>
      </w:r>
    </w:p>
    <w:p w:rsidR="00620229" w:rsidRDefault="00620229" w:rsidP="00620229">
      <w:pPr>
        <w:spacing w:after="0" w:line="240" w:lineRule="auto"/>
        <w:contextualSpacing/>
        <w:jc w:val="right"/>
        <w:rPr>
          <w:rFonts w:ascii="Times New Roman" w:eastAsia="Times New Roman" w:hAnsi="Times New Roman" w:cs="Times New Roman"/>
          <w:bCs/>
          <w:snapToGrid w:val="0"/>
        </w:rPr>
      </w:pPr>
      <w:r>
        <w:rPr>
          <w:rFonts w:ascii="Times New Roman" w:eastAsia="Times New Roman" w:hAnsi="Times New Roman" w:cs="Times New Roman"/>
        </w:rPr>
        <w:t xml:space="preserve">                                                       </w:t>
      </w:r>
      <w:r w:rsidR="00557549" w:rsidRPr="00620229">
        <w:rPr>
          <w:rFonts w:ascii="Times New Roman" w:eastAsia="Times New Roman" w:hAnsi="Times New Roman" w:cs="Times New Roman"/>
        </w:rPr>
        <w:t>Варламовского сельсовета</w:t>
      </w:r>
      <w:r w:rsidR="00557549" w:rsidRPr="00620229">
        <w:rPr>
          <w:rFonts w:ascii="Times New Roman" w:eastAsia="Times New Roman" w:hAnsi="Times New Roman" w:cs="Times New Roman"/>
          <w:bCs/>
          <w:snapToGrid w:val="0"/>
        </w:rPr>
        <w:t xml:space="preserve">                                                                              </w:t>
      </w:r>
    </w:p>
    <w:p w:rsidR="00557549" w:rsidRPr="00620229" w:rsidRDefault="00620229" w:rsidP="00620229">
      <w:pPr>
        <w:spacing w:after="0" w:line="240" w:lineRule="auto"/>
        <w:contextualSpacing/>
        <w:jc w:val="right"/>
        <w:rPr>
          <w:rFonts w:ascii="Times New Roman" w:eastAsia="Times New Roman" w:hAnsi="Times New Roman" w:cs="Times New Roman"/>
        </w:rPr>
      </w:pPr>
      <w:r>
        <w:rPr>
          <w:rFonts w:ascii="Times New Roman" w:eastAsia="Times New Roman" w:hAnsi="Times New Roman" w:cs="Times New Roman"/>
          <w:bCs/>
          <w:snapToGrid w:val="0"/>
        </w:rPr>
        <w:t xml:space="preserve">                   </w:t>
      </w:r>
      <w:r w:rsidR="00557549" w:rsidRPr="00620229">
        <w:rPr>
          <w:rFonts w:ascii="Times New Roman" w:eastAsia="Times New Roman" w:hAnsi="Times New Roman" w:cs="Times New Roman"/>
          <w:bCs/>
          <w:snapToGrid w:val="0"/>
        </w:rPr>
        <w:t>Болотнинского района                                                                                           Новосибирской области</w:t>
      </w:r>
    </w:p>
    <w:p w:rsidR="00557549" w:rsidRPr="00620229" w:rsidRDefault="00557549" w:rsidP="00620229">
      <w:pPr>
        <w:spacing w:line="240" w:lineRule="auto"/>
        <w:contextualSpacing/>
        <w:jc w:val="right"/>
        <w:rPr>
          <w:rFonts w:ascii="Times New Roman" w:eastAsia="Times New Roman" w:hAnsi="Times New Roman" w:cs="Times New Roman"/>
        </w:rPr>
      </w:pPr>
      <w:r w:rsidRPr="00620229">
        <w:rPr>
          <w:rFonts w:ascii="Times New Roman" w:eastAsia="Times New Roman" w:hAnsi="Times New Roman" w:cs="Times New Roman"/>
        </w:rPr>
        <w:t xml:space="preserve">                                                                                  от 25.01.2022   № 55   </w:t>
      </w:r>
    </w:p>
    <w:p w:rsidR="00557549" w:rsidRPr="00620229" w:rsidRDefault="00557549" w:rsidP="00620229">
      <w:pPr>
        <w:spacing w:line="240" w:lineRule="auto"/>
        <w:contextualSpacing/>
        <w:jc w:val="right"/>
        <w:rPr>
          <w:rFonts w:ascii="Times New Roman" w:eastAsia="Times New Roman" w:hAnsi="Times New Roman" w:cs="Times New Roman"/>
          <w:b/>
          <w:bCs/>
        </w:rPr>
      </w:pPr>
      <w:r w:rsidRPr="00620229">
        <w:rPr>
          <w:rFonts w:ascii="Times New Roman" w:eastAsia="Times New Roman" w:hAnsi="Times New Roman" w:cs="Times New Roman"/>
        </w:rPr>
        <w:t xml:space="preserve">                                                                                                   </w:t>
      </w:r>
    </w:p>
    <w:p w:rsidR="00557549" w:rsidRPr="00620229" w:rsidRDefault="00557549" w:rsidP="00620229">
      <w:pPr>
        <w:spacing w:before="30" w:after="30" w:line="240" w:lineRule="auto"/>
        <w:contextualSpacing/>
        <w:jc w:val="center"/>
        <w:rPr>
          <w:rFonts w:ascii="Times New Roman" w:eastAsia="Times New Roman" w:hAnsi="Times New Roman" w:cs="Times New Roman"/>
          <w:b/>
          <w:color w:val="000000"/>
        </w:rPr>
      </w:pPr>
      <w:r w:rsidRPr="00620229">
        <w:rPr>
          <w:rFonts w:ascii="Times New Roman" w:eastAsia="Times New Roman" w:hAnsi="Times New Roman" w:cs="Times New Roman"/>
          <w:b/>
          <w:color w:val="000000"/>
        </w:rPr>
        <w:t>План работы</w:t>
      </w:r>
    </w:p>
    <w:p w:rsidR="00557549" w:rsidRPr="00620229" w:rsidRDefault="00557549" w:rsidP="00620229">
      <w:pPr>
        <w:spacing w:before="30" w:after="30" w:line="240" w:lineRule="auto"/>
        <w:contextualSpacing/>
        <w:jc w:val="center"/>
        <w:rPr>
          <w:rFonts w:ascii="Times New Roman" w:eastAsia="Times New Roman" w:hAnsi="Times New Roman" w:cs="Times New Roman"/>
          <w:color w:val="000000"/>
        </w:rPr>
      </w:pPr>
      <w:r w:rsidRPr="00620229">
        <w:rPr>
          <w:rFonts w:ascii="Times New Roman" w:eastAsia="Times New Roman" w:hAnsi="Times New Roman" w:cs="Times New Roman"/>
          <w:b/>
          <w:color w:val="000000"/>
        </w:rPr>
        <w:t>Совета депутатов Варламовского сельсовета</w:t>
      </w:r>
      <w:r w:rsidRPr="00620229">
        <w:rPr>
          <w:rFonts w:ascii="Times New Roman" w:eastAsia="Times New Roman" w:hAnsi="Times New Roman" w:cs="Times New Roman"/>
        </w:rPr>
        <w:t xml:space="preserve"> </w:t>
      </w:r>
      <w:r w:rsidRPr="00620229">
        <w:rPr>
          <w:rFonts w:ascii="Times New Roman" w:eastAsia="Times New Roman" w:hAnsi="Times New Roman" w:cs="Times New Roman"/>
          <w:b/>
        </w:rPr>
        <w:t>Болотнинского района Новосибирской области</w:t>
      </w:r>
      <w:r w:rsidRPr="00620229">
        <w:rPr>
          <w:rFonts w:ascii="Times New Roman" w:eastAsia="Times New Roman" w:hAnsi="Times New Roman" w:cs="Times New Roman"/>
          <w:b/>
          <w:color w:val="000000"/>
        </w:rPr>
        <w:t xml:space="preserve"> на 2022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7"/>
        <w:gridCol w:w="2393"/>
        <w:gridCol w:w="2393"/>
      </w:tblGrid>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 п\п</w:t>
            </w:r>
          </w:p>
        </w:tc>
        <w:tc>
          <w:tcPr>
            <w:tcW w:w="4137"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Наименование</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Сроки исполнения</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Ответственный</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1</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 внесении изменений в бюджет Варламовского сельсовета</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март</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глава Варламовского сельсовета</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2</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Об исполнении бюджета за 2021 год.</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апрель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глава Варламовского сельсовета</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3</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 пожароопасном периоде</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апрель</w:t>
            </w:r>
          </w:p>
          <w:p w:rsidR="00557549" w:rsidRPr="00620229" w:rsidRDefault="00557549" w:rsidP="00620229">
            <w:pPr>
              <w:spacing w:line="240" w:lineRule="auto"/>
              <w:contextualSpacing/>
              <w:jc w:val="center"/>
              <w:rPr>
                <w:rFonts w:ascii="Times New Roman" w:eastAsia="Times New Roman" w:hAnsi="Times New Roman" w:cs="Times New Roman"/>
              </w:rPr>
            </w:pP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глава Варламовского сельсовета</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4</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 подготовке и празднованию Дня Победы</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апрель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Директор МКУК КДО</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5</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Об исполнении бюджета за 6 месяцев 2022 года</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июль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глава Варламовского сельсовета</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6</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 готовности объектов социальной сферы к работе в зимних условиях</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август</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lang w:val="en-US"/>
              </w:rPr>
            </w:pPr>
            <w:r w:rsidRPr="00620229">
              <w:rPr>
                <w:rFonts w:ascii="Times New Roman" w:eastAsia="Times New Roman" w:hAnsi="Times New Roman" w:cs="Times New Roman"/>
              </w:rPr>
              <w:t xml:space="preserve">Директор  МКП  «ДЕЗ ЖКУ» </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7</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 плане социально – экономического развития Варламовского сельсовета на 2023-2024 годы.</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август</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Зам.главы</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8</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 xml:space="preserve">О проекте бюджета на 2023 год и  </w:t>
            </w:r>
            <w:r w:rsidRPr="00620229">
              <w:rPr>
                <w:rFonts w:ascii="Times New Roman" w:eastAsia="Times New Roman" w:hAnsi="Times New Roman" w:cs="Times New Roman"/>
              </w:rPr>
              <w:lastRenderedPageBreak/>
              <w:t>плановый период 2024 и 2025 годов.</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lastRenderedPageBreak/>
              <w:t>ноябрь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 xml:space="preserve">Глава Варламовского </w:t>
            </w:r>
            <w:r w:rsidRPr="00620229">
              <w:rPr>
                <w:rFonts w:ascii="Times New Roman" w:eastAsia="Times New Roman" w:hAnsi="Times New Roman" w:cs="Times New Roman"/>
              </w:rPr>
              <w:lastRenderedPageBreak/>
              <w:t>сельсовета</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lastRenderedPageBreak/>
              <w:t>9</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Об исполнении бюджета за 9 месяцев 2022 года</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ноябрь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глава Варламовского сельсовета</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10</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Рассмотрение бюджета на 2023 год и  плановый период 2024 и 2025 годов.</w:t>
            </w:r>
          </w:p>
          <w:p w:rsidR="00557549" w:rsidRPr="00620229" w:rsidRDefault="00557549" w:rsidP="00620229">
            <w:pPr>
              <w:spacing w:line="240" w:lineRule="auto"/>
              <w:contextualSpacing/>
              <w:jc w:val="both"/>
              <w:rPr>
                <w:rFonts w:ascii="Times New Roman" w:eastAsia="Times New Roman" w:hAnsi="Times New Roman" w:cs="Times New Roman"/>
              </w:rPr>
            </w:pP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ноябрь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глава Варламовского сельсовета</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11</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 xml:space="preserve">Приведение муниципальных нормативных правовых актов в соответствие с </w:t>
            </w:r>
            <w:bookmarkStart w:id="0" w:name="_GoBack"/>
            <w:bookmarkEnd w:id="0"/>
            <w:r w:rsidRPr="00620229">
              <w:rPr>
                <w:rFonts w:ascii="Times New Roman" w:eastAsia="Times New Roman" w:hAnsi="Times New Roman" w:cs="Times New Roman"/>
              </w:rPr>
              <w:t xml:space="preserve"> Федеральным законом от 29.09.2019 №325-ФЗ «О внесении изменений в части  первую и вторую Налогового кодекса Российской Федерации»</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ноябрь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Зам.главы</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12</w:t>
            </w:r>
          </w:p>
        </w:tc>
        <w:tc>
          <w:tcPr>
            <w:tcW w:w="4137" w:type="dxa"/>
          </w:tcPr>
          <w:p w:rsidR="00557549" w:rsidRPr="00620229" w:rsidRDefault="0055754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О подготовке и проведении Новогодних праздников</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 xml:space="preserve">        декабрь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Директор МКУККДО</w:t>
            </w:r>
          </w:p>
        </w:tc>
      </w:tr>
      <w:tr w:rsidR="00557549" w:rsidRPr="00620229" w:rsidTr="00620229">
        <w:tc>
          <w:tcPr>
            <w:tcW w:w="648"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13</w:t>
            </w:r>
          </w:p>
          <w:p w:rsidR="00557549" w:rsidRPr="00620229" w:rsidRDefault="00557549" w:rsidP="00620229">
            <w:pPr>
              <w:spacing w:line="240" w:lineRule="auto"/>
              <w:contextualSpacing/>
              <w:jc w:val="center"/>
              <w:rPr>
                <w:rFonts w:ascii="Times New Roman" w:eastAsia="Times New Roman" w:hAnsi="Times New Roman" w:cs="Times New Roman"/>
              </w:rPr>
            </w:pPr>
          </w:p>
        </w:tc>
        <w:tc>
          <w:tcPr>
            <w:tcW w:w="4137"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Об утверждении плана работы Совета депутатов Варламовского сельсовета на 2023 год.</w:t>
            </w:r>
          </w:p>
        </w:tc>
        <w:tc>
          <w:tcPr>
            <w:tcW w:w="2393" w:type="dxa"/>
          </w:tcPr>
          <w:p w:rsidR="00557549" w:rsidRPr="00620229" w:rsidRDefault="00557549" w:rsidP="00620229">
            <w:pPr>
              <w:spacing w:line="240" w:lineRule="auto"/>
              <w:contextualSpacing/>
              <w:jc w:val="center"/>
              <w:rPr>
                <w:rFonts w:ascii="Times New Roman" w:eastAsia="Times New Roman" w:hAnsi="Times New Roman" w:cs="Times New Roman"/>
              </w:rPr>
            </w:pPr>
            <w:r w:rsidRPr="00620229">
              <w:rPr>
                <w:rFonts w:ascii="Times New Roman" w:eastAsia="Times New Roman" w:hAnsi="Times New Roman" w:cs="Times New Roman"/>
              </w:rPr>
              <w:t>декабрь</w:t>
            </w:r>
          </w:p>
        </w:tc>
        <w:tc>
          <w:tcPr>
            <w:tcW w:w="2393" w:type="dxa"/>
          </w:tcPr>
          <w:p w:rsidR="00557549" w:rsidRPr="00620229" w:rsidRDefault="00557549" w:rsidP="00620229">
            <w:pPr>
              <w:spacing w:line="240" w:lineRule="auto"/>
              <w:contextualSpacing/>
              <w:rPr>
                <w:rFonts w:ascii="Times New Roman" w:eastAsia="Times New Roman" w:hAnsi="Times New Roman" w:cs="Times New Roman"/>
              </w:rPr>
            </w:pPr>
            <w:r w:rsidRPr="00620229">
              <w:rPr>
                <w:rFonts w:ascii="Times New Roman" w:eastAsia="Times New Roman" w:hAnsi="Times New Roman" w:cs="Times New Roman"/>
              </w:rPr>
              <w:t>Глава Варламовского сельсовета</w:t>
            </w:r>
          </w:p>
        </w:tc>
      </w:tr>
    </w:tbl>
    <w:p w:rsidR="00557549" w:rsidRPr="00620229" w:rsidRDefault="00557549" w:rsidP="00620229">
      <w:pPr>
        <w:pStyle w:val="a4"/>
        <w:contextualSpacing/>
        <w:rPr>
          <w:b/>
          <w:kern w:val="18"/>
          <w:sz w:val="22"/>
          <w:szCs w:val="22"/>
        </w:rPr>
      </w:pPr>
      <w:r w:rsidRPr="00620229">
        <w:rPr>
          <w:b/>
          <w:kern w:val="18"/>
          <w:sz w:val="22"/>
          <w:szCs w:val="22"/>
        </w:rPr>
        <w:t>Примечание:</w:t>
      </w:r>
    </w:p>
    <w:p w:rsidR="00557549" w:rsidRPr="00620229" w:rsidRDefault="00557549" w:rsidP="00620229">
      <w:pPr>
        <w:pStyle w:val="a4"/>
        <w:pBdr>
          <w:bottom w:val="single" w:sz="12" w:space="1" w:color="auto"/>
        </w:pBdr>
        <w:contextualSpacing/>
        <w:rPr>
          <w:kern w:val="18"/>
          <w:sz w:val="22"/>
          <w:szCs w:val="22"/>
        </w:rPr>
      </w:pPr>
      <w:r w:rsidRPr="00620229">
        <w:rPr>
          <w:kern w:val="18"/>
          <w:sz w:val="22"/>
          <w:szCs w:val="22"/>
        </w:rPr>
        <w:t>На заседаниях Совета депутатов Варламовского сельсовета Болотнинского района Новосибирской области могут рассматриваться вопросы, не включенные в план. В соответствии с Регламентом Совета депутатов Варламовского сельсовета Болотнинского района Новосибирской области, для рассмотрения иных вопросов не требуется изменений в План правотворческой деятельности Совета депутатов Варламовского сельсовета Болотнинского района Новосибирской области.</w:t>
      </w:r>
    </w:p>
    <w:p w:rsidR="00620229" w:rsidRDefault="00620229" w:rsidP="00620229">
      <w:pPr>
        <w:pStyle w:val="aa"/>
        <w:contextualSpacing/>
        <w:jc w:val="center"/>
        <w:rPr>
          <w:rStyle w:val="a8"/>
          <w:rFonts w:ascii="Times New Roman" w:hAnsi="Times New Roman"/>
          <w:b/>
          <w:i w:val="0"/>
        </w:rPr>
      </w:pPr>
    </w:p>
    <w:p w:rsidR="00620229" w:rsidRDefault="00557549" w:rsidP="00620229">
      <w:pPr>
        <w:pStyle w:val="aa"/>
        <w:contextualSpacing/>
        <w:jc w:val="center"/>
        <w:rPr>
          <w:rStyle w:val="a8"/>
          <w:rFonts w:ascii="Times New Roman" w:hAnsi="Times New Roman"/>
          <w:b/>
          <w:i w:val="0"/>
        </w:rPr>
      </w:pPr>
      <w:r w:rsidRPr="00620229">
        <w:rPr>
          <w:rStyle w:val="a8"/>
          <w:rFonts w:ascii="Times New Roman" w:hAnsi="Times New Roman"/>
          <w:b/>
          <w:i w:val="0"/>
        </w:rPr>
        <w:t xml:space="preserve">СОВЕТ ДЕПУТАТОВ ВАРЛАМОВСКОГО СЕЛЬСОВЕТА </w:t>
      </w:r>
    </w:p>
    <w:p w:rsidR="00557549" w:rsidRPr="00620229" w:rsidRDefault="00557549" w:rsidP="00620229">
      <w:pPr>
        <w:pStyle w:val="aa"/>
        <w:contextualSpacing/>
        <w:jc w:val="center"/>
        <w:rPr>
          <w:rStyle w:val="a8"/>
          <w:rFonts w:ascii="Times New Roman" w:hAnsi="Times New Roman"/>
          <w:b/>
          <w:i w:val="0"/>
        </w:rPr>
      </w:pPr>
      <w:r w:rsidRPr="00620229">
        <w:rPr>
          <w:rStyle w:val="a8"/>
          <w:rFonts w:ascii="Times New Roman" w:hAnsi="Times New Roman"/>
          <w:b/>
          <w:i w:val="0"/>
        </w:rPr>
        <w:t>БОЛОТНИНСКОГО РАЙОНА НОВОСИБИРСКОЙ ОБЛАСТИ</w:t>
      </w:r>
    </w:p>
    <w:p w:rsidR="00557549" w:rsidRPr="00620229" w:rsidRDefault="00557549" w:rsidP="00620229">
      <w:pPr>
        <w:pStyle w:val="aa"/>
        <w:contextualSpacing/>
        <w:jc w:val="center"/>
        <w:rPr>
          <w:rStyle w:val="a8"/>
          <w:rFonts w:ascii="Times New Roman" w:hAnsi="Times New Roman"/>
          <w:b/>
          <w:i w:val="0"/>
        </w:rPr>
      </w:pPr>
    </w:p>
    <w:p w:rsidR="00557549" w:rsidRPr="00620229" w:rsidRDefault="00557549" w:rsidP="00620229">
      <w:pPr>
        <w:pStyle w:val="aa"/>
        <w:contextualSpacing/>
        <w:jc w:val="center"/>
        <w:rPr>
          <w:rStyle w:val="a8"/>
          <w:rFonts w:ascii="Times New Roman" w:hAnsi="Times New Roman"/>
          <w:b/>
          <w:i w:val="0"/>
        </w:rPr>
      </w:pPr>
      <w:r w:rsidRPr="00620229">
        <w:rPr>
          <w:rStyle w:val="a8"/>
          <w:rFonts w:ascii="Times New Roman" w:hAnsi="Times New Roman"/>
          <w:b/>
          <w:i w:val="0"/>
        </w:rPr>
        <w:t>РЕШЕНИЕ</w:t>
      </w:r>
    </w:p>
    <w:p w:rsidR="00620229" w:rsidRDefault="00557549" w:rsidP="00620229">
      <w:pPr>
        <w:spacing w:line="240" w:lineRule="auto"/>
        <w:contextualSpacing/>
        <w:jc w:val="center"/>
        <w:rPr>
          <w:rStyle w:val="a8"/>
          <w:rFonts w:ascii="Times New Roman" w:hAnsi="Times New Roman" w:cs="Times New Roman"/>
          <w:i w:val="0"/>
        </w:rPr>
      </w:pPr>
      <w:r w:rsidRPr="00620229">
        <w:rPr>
          <w:rStyle w:val="a8"/>
          <w:rFonts w:ascii="Times New Roman" w:hAnsi="Times New Roman" w:cs="Times New Roman"/>
          <w:i w:val="0"/>
        </w:rPr>
        <w:t xml:space="preserve"> Двадцать первой сессии (шестого созыва) </w:t>
      </w:r>
    </w:p>
    <w:p w:rsidR="00557549" w:rsidRPr="00620229" w:rsidRDefault="00557549" w:rsidP="00620229">
      <w:pPr>
        <w:spacing w:line="240" w:lineRule="auto"/>
        <w:contextualSpacing/>
        <w:jc w:val="center"/>
        <w:rPr>
          <w:rFonts w:ascii="Times New Roman" w:hAnsi="Times New Roman" w:cs="Times New Roman"/>
          <w:iCs/>
        </w:rPr>
      </w:pPr>
      <w:r w:rsidRPr="00620229">
        <w:rPr>
          <w:rStyle w:val="a8"/>
          <w:rFonts w:ascii="Times New Roman" w:hAnsi="Times New Roman" w:cs="Times New Roman"/>
          <w:i w:val="0"/>
        </w:rPr>
        <w:t>25.01.</w:t>
      </w:r>
      <w:r w:rsidRPr="00620229">
        <w:rPr>
          <w:rFonts w:ascii="Times New Roman" w:hAnsi="Times New Roman" w:cs="Times New Roman"/>
        </w:rPr>
        <w:t xml:space="preserve">2022                                 </w:t>
      </w:r>
      <w:r w:rsidR="00620229">
        <w:rPr>
          <w:rFonts w:ascii="Times New Roman" w:hAnsi="Times New Roman"/>
        </w:rPr>
        <w:t xml:space="preserve">                 </w:t>
      </w:r>
      <w:r w:rsidRPr="00620229">
        <w:rPr>
          <w:rFonts w:ascii="Times New Roman" w:hAnsi="Times New Roman" w:cs="Times New Roman"/>
        </w:rPr>
        <w:t xml:space="preserve">    с.Варламово                                                 № 56</w:t>
      </w:r>
    </w:p>
    <w:p w:rsidR="00557549" w:rsidRPr="00620229" w:rsidRDefault="00557549" w:rsidP="00620229">
      <w:pPr>
        <w:spacing w:line="240" w:lineRule="auto"/>
        <w:contextualSpacing/>
        <w:jc w:val="center"/>
        <w:rPr>
          <w:rFonts w:ascii="Times New Roman" w:hAnsi="Times New Roman" w:cs="Times New Roman"/>
        </w:rPr>
      </w:pPr>
    </w:p>
    <w:p w:rsidR="00557549" w:rsidRPr="00620229" w:rsidRDefault="00557549" w:rsidP="00620229">
      <w:pPr>
        <w:shd w:val="clear" w:color="auto" w:fill="FFFFFF"/>
        <w:spacing w:line="240" w:lineRule="auto"/>
        <w:ind w:right="282"/>
        <w:contextualSpacing/>
        <w:jc w:val="center"/>
        <w:rPr>
          <w:rFonts w:ascii="Times New Roman" w:hAnsi="Times New Roman" w:cs="Times New Roman"/>
          <w:b/>
        </w:rPr>
      </w:pPr>
      <w:r w:rsidRPr="00620229">
        <w:rPr>
          <w:rFonts w:ascii="Times New Roman" w:hAnsi="Times New Roman" w:cs="Times New Roman"/>
          <w:b/>
        </w:rPr>
        <w:t>Об утверждении перечня индикаторов риска нарушения обязательных</w:t>
      </w:r>
    </w:p>
    <w:p w:rsidR="00557549" w:rsidRPr="00620229" w:rsidRDefault="00557549" w:rsidP="00620229">
      <w:pPr>
        <w:shd w:val="clear" w:color="auto" w:fill="FFFFFF"/>
        <w:spacing w:line="240" w:lineRule="auto"/>
        <w:ind w:right="282"/>
        <w:contextualSpacing/>
        <w:jc w:val="center"/>
        <w:rPr>
          <w:rFonts w:ascii="Times New Roman" w:hAnsi="Times New Roman" w:cs="Times New Roman"/>
        </w:rPr>
      </w:pPr>
      <w:r w:rsidRPr="00620229">
        <w:rPr>
          <w:rFonts w:ascii="Times New Roman" w:hAnsi="Times New Roman" w:cs="Times New Roman"/>
          <w:b/>
        </w:rPr>
        <w:t xml:space="preserve">требований, ключевых показателей и их целевых значений, индикативных показателей при осуществлении муниципального контроля на автотранспорте, городском наземном электрическом транспорте и в дорожном хозяйстве </w:t>
      </w:r>
      <w:r w:rsidRPr="00620229">
        <w:rPr>
          <w:rFonts w:ascii="Times New Roman" w:hAnsi="Times New Roman" w:cs="Times New Roman"/>
          <w:b/>
          <w:bCs/>
        </w:rPr>
        <w:t xml:space="preserve">в границах населенных пунктов </w:t>
      </w:r>
      <w:r w:rsidRPr="00620229">
        <w:rPr>
          <w:rStyle w:val="a8"/>
          <w:rFonts w:ascii="Times New Roman" w:hAnsi="Times New Roman" w:cs="Times New Roman"/>
          <w:b/>
          <w:i w:val="0"/>
        </w:rPr>
        <w:t>Варламовского сельсовета Болотнинского района Новосибирской области</w:t>
      </w:r>
    </w:p>
    <w:p w:rsidR="00557549" w:rsidRPr="00620229" w:rsidRDefault="00557549" w:rsidP="00620229">
      <w:pPr>
        <w:shd w:val="clear" w:color="auto" w:fill="FFFFFF"/>
        <w:spacing w:line="240" w:lineRule="auto"/>
        <w:ind w:right="424"/>
        <w:contextualSpacing/>
        <w:jc w:val="both"/>
        <w:rPr>
          <w:rFonts w:ascii="Times New Roman" w:hAnsi="Times New Roman" w:cs="Times New Roman"/>
        </w:rPr>
      </w:pPr>
    </w:p>
    <w:p w:rsidR="00557549" w:rsidRPr="00620229" w:rsidRDefault="00557549" w:rsidP="00620229">
      <w:pPr>
        <w:shd w:val="clear" w:color="auto" w:fill="FFFFFF"/>
        <w:spacing w:line="240" w:lineRule="auto"/>
        <w:ind w:right="282"/>
        <w:contextualSpacing/>
        <w:jc w:val="both"/>
        <w:rPr>
          <w:rFonts w:ascii="Times New Roman" w:hAnsi="Times New Roman" w:cs="Times New Roman"/>
        </w:rPr>
      </w:pPr>
      <w:r w:rsidRPr="00620229">
        <w:rPr>
          <w:rFonts w:ascii="Times New Roman" w:hAnsi="Times New Roman" w:cs="Times New Roman"/>
          <w:bCs/>
        </w:rPr>
        <w:t xml:space="preserve">   В соответствии пунктом 5 статьи 30 Федерального закона от 31.07.2020         № 248-ФЗ «О государственном контроле (надзоре) и муниципальном контроле в Российской Федерации»,</w:t>
      </w:r>
      <w:r w:rsidRPr="00620229">
        <w:rPr>
          <w:rFonts w:ascii="Times New Roman" w:hAnsi="Times New Roman" w:cs="Times New Roman"/>
        </w:rPr>
        <w:t xml:space="preserve">  Федеральным законом от 06.10.2003           № 131-ФЗ «Об общих принципах организации местного самоуправления в Российской Федерации», Положением о муниципальном контроле на </w:t>
      </w:r>
      <w:r w:rsidRPr="00620229">
        <w:rPr>
          <w:rFonts w:ascii="Times New Roman" w:hAnsi="Times New Roman" w:cs="Times New Roman"/>
          <w:bCs/>
        </w:rPr>
        <w:t>автотранспорте,</w:t>
      </w:r>
      <w:r w:rsidRPr="00620229">
        <w:rPr>
          <w:rFonts w:ascii="Times New Roman" w:hAnsi="Times New Roman" w:cs="Times New Roman"/>
        </w:rPr>
        <w:t xml:space="preserve"> городском наземном электрическом транспорте и в дорожном хозяйстве в границах населенных пунктов Варламовского сельсовета</w:t>
      </w:r>
      <w:r w:rsidRPr="00620229">
        <w:rPr>
          <w:rFonts w:ascii="Times New Roman" w:hAnsi="Times New Roman" w:cs="Times New Roman"/>
          <w:b/>
          <w:bCs/>
        </w:rPr>
        <w:t xml:space="preserve"> </w:t>
      </w:r>
      <w:r w:rsidRPr="00620229">
        <w:rPr>
          <w:rFonts w:ascii="Times New Roman" w:hAnsi="Times New Roman" w:cs="Times New Roman"/>
          <w:bCs/>
        </w:rPr>
        <w:t>Болотнинского района Новосибирской области</w:t>
      </w:r>
      <w:r w:rsidRPr="00620229">
        <w:rPr>
          <w:rFonts w:ascii="Times New Roman" w:hAnsi="Times New Roman" w:cs="Times New Roman"/>
        </w:rPr>
        <w:t>, утверждённого решением Совета депутатов Варламовского сельсовета</w:t>
      </w:r>
      <w:r w:rsidRPr="00620229">
        <w:rPr>
          <w:rFonts w:ascii="Times New Roman" w:hAnsi="Times New Roman" w:cs="Times New Roman"/>
          <w:b/>
          <w:bCs/>
        </w:rPr>
        <w:t xml:space="preserve"> </w:t>
      </w:r>
      <w:r w:rsidRPr="00620229">
        <w:rPr>
          <w:rFonts w:ascii="Times New Roman" w:hAnsi="Times New Roman" w:cs="Times New Roman"/>
          <w:bCs/>
        </w:rPr>
        <w:t xml:space="preserve">Болотнинского района Новосибирской области от 11.10.2021 № 44, </w:t>
      </w:r>
      <w:r w:rsidRPr="00620229">
        <w:rPr>
          <w:rFonts w:ascii="Times New Roman" w:hAnsi="Times New Roman" w:cs="Times New Roman"/>
        </w:rPr>
        <w:t>Совета депутатов Варламовского сельсовета</w:t>
      </w:r>
      <w:r w:rsidRPr="00620229">
        <w:rPr>
          <w:rFonts w:ascii="Times New Roman" w:hAnsi="Times New Roman" w:cs="Times New Roman"/>
          <w:b/>
          <w:bCs/>
        </w:rPr>
        <w:t xml:space="preserve"> </w:t>
      </w:r>
      <w:r w:rsidRPr="00620229">
        <w:rPr>
          <w:rFonts w:ascii="Times New Roman" w:hAnsi="Times New Roman" w:cs="Times New Roman"/>
          <w:bCs/>
        </w:rPr>
        <w:t>Болотнинского района Новосибирской области</w:t>
      </w:r>
      <w:r w:rsidRPr="00620229">
        <w:rPr>
          <w:rFonts w:ascii="Times New Roman" w:hAnsi="Times New Roman" w:cs="Times New Roman"/>
        </w:rPr>
        <w:t xml:space="preserve">  </w:t>
      </w:r>
    </w:p>
    <w:p w:rsidR="00557549" w:rsidRPr="00620229" w:rsidRDefault="00557549" w:rsidP="00620229">
      <w:pPr>
        <w:shd w:val="clear" w:color="auto" w:fill="FFFFFF"/>
        <w:spacing w:line="240" w:lineRule="auto"/>
        <w:ind w:right="282"/>
        <w:contextualSpacing/>
        <w:jc w:val="both"/>
        <w:rPr>
          <w:rFonts w:ascii="Times New Roman" w:hAnsi="Times New Roman" w:cs="Times New Roman"/>
          <w:b/>
        </w:rPr>
      </w:pPr>
      <w:r w:rsidRPr="00620229">
        <w:rPr>
          <w:rFonts w:ascii="Times New Roman" w:hAnsi="Times New Roman" w:cs="Times New Roman"/>
          <w:b/>
        </w:rPr>
        <w:t>р е ш и л:</w:t>
      </w:r>
    </w:p>
    <w:p w:rsidR="00557549" w:rsidRPr="00620229" w:rsidRDefault="00557549" w:rsidP="00620229">
      <w:pPr>
        <w:shd w:val="clear" w:color="auto" w:fill="FFFFFF"/>
        <w:spacing w:line="240" w:lineRule="auto"/>
        <w:ind w:right="282"/>
        <w:contextualSpacing/>
        <w:jc w:val="both"/>
        <w:rPr>
          <w:rFonts w:ascii="Times New Roman" w:hAnsi="Times New Roman" w:cs="Times New Roman"/>
        </w:rPr>
      </w:pPr>
      <w:r w:rsidRPr="00620229">
        <w:rPr>
          <w:rFonts w:ascii="Times New Roman" w:hAnsi="Times New Roman" w:cs="Times New Roman"/>
        </w:rPr>
        <w:t xml:space="preserve">1. Утвердить прилагаемые: </w:t>
      </w:r>
    </w:p>
    <w:p w:rsidR="00557549" w:rsidRPr="00620229" w:rsidRDefault="00557549" w:rsidP="00620229">
      <w:pPr>
        <w:shd w:val="clear" w:color="auto" w:fill="FFFFFF"/>
        <w:spacing w:line="240" w:lineRule="auto"/>
        <w:ind w:right="282"/>
        <w:contextualSpacing/>
        <w:jc w:val="both"/>
        <w:rPr>
          <w:rFonts w:ascii="Times New Roman" w:hAnsi="Times New Roman" w:cs="Times New Roman"/>
        </w:rPr>
      </w:pPr>
      <w:r w:rsidRPr="00620229">
        <w:rPr>
          <w:rFonts w:ascii="Times New Roman" w:hAnsi="Times New Roman" w:cs="Times New Roman"/>
        </w:rPr>
        <w:t xml:space="preserve"> </w:t>
      </w:r>
      <w:r w:rsidRPr="00620229">
        <w:rPr>
          <w:rFonts w:ascii="Times New Roman" w:hAnsi="Times New Roman" w:cs="Times New Roman"/>
        </w:rPr>
        <w:tab/>
        <w:t xml:space="preserve">перечень индикаторов риска нарушения обязательных требований при осуществлении муниципального контроля на автотранспорте, городском наземном электрическом транспорте и в дорожном хозяйстве </w:t>
      </w:r>
      <w:r w:rsidRPr="00620229">
        <w:rPr>
          <w:rFonts w:ascii="Times New Roman" w:hAnsi="Times New Roman" w:cs="Times New Roman"/>
          <w:bCs/>
        </w:rPr>
        <w:t xml:space="preserve">в границах населенных пунктов </w:t>
      </w:r>
      <w:r w:rsidRPr="00620229">
        <w:rPr>
          <w:rStyle w:val="a8"/>
          <w:rFonts w:ascii="Times New Roman" w:hAnsi="Times New Roman" w:cs="Times New Roman"/>
          <w:i w:val="0"/>
        </w:rPr>
        <w:t>Варламовского сельсовета Болотнинского района Новосибирской области</w:t>
      </w:r>
      <w:r w:rsidRPr="00620229">
        <w:rPr>
          <w:rFonts w:ascii="Times New Roman" w:hAnsi="Times New Roman" w:cs="Times New Roman"/>
        </w:rPr>
        <w:t>;</w:t>
      </w:r>
    </w:p>
    <w:p w:rsidR="00557549" w:rsidRPr="00620229" w:rsidRDefault="00557549" w:rsidP="00620229">
      <w:pPr>
        <w:shd w:val="clear" w:color="auto" w:fill="FFFFFF"/>
        <w:spacing w:line="240" w:lineRule="auto"/>
        <w:ind w:right="282" w:firstLine="708"/>
        <w:contextualSpacing/>
        <w:jc w:val="both"/>
        <w:rPr>
          <w:rFonts w:ascii="Times New Roman" w:hAnsi="Times New Roman" w:cs="Times New Roman"/>
        </w:rPr>
      </w:pPr>
      <w:r w:rsidRPr="00620229">
        <w:rPr>
          <w:rFonts w:ascii="Times New Roman" w:hAnsi="Times New Roman" w:cs="Times New Roman"/>
        </w:rPr>
        <w:t xml:space="preserve">ключевые показатели осуществления муниципального контроля  на автотранспорте, городском наземном электрическом транспорте и в дорожном хозяйстве </w:t>
      </w:r>
      <w:r w:rsidRPr="00620229">
        <w:rPr>
          <w:rFonts w:ascii="Times New Roman" w:hAnsi="Times New Roman" w:cs="Times New Roman"/>
          <w:bCs/>
        </w:rPr>
        <w:t xml:space="preserve">в границах населенных пунктов </w:t>
      </w:r>
      <w:r w:rsidRPr="00620229">
        <w:rPr>
          <w:rStyle w:val="a8"/>
          <w:rFonts w:ascii="Times New Roman" w:hAnsi="Times New Roman" w:cs="Times New Roman"/>
          <w:i w:val="0"/>
        </w:rPr>
        <w:t>Варламовского сельсовета Болотнинского района Новосибирской области</w:t>
      </w:r>
      <w:r w:rsidRPr="00620229">
        <w:rPr>
          <w:rFonts w:ascii="Times New Roman" w:hAnsi="Times New Roman" w:cs="Times New Roman"/>
        </w:rPr>
        <w:t>;</w:t>
      </w:r>
    </w:p>
    <w:p w:rsidR="00557549" w:rsidRPr="00620229" w:rsidRDefault="00557549" w:rsidP="00620229">
      <w:pPr>
        <w:autoSpaceDE w:val="0"/>
        <w:autoSpaceDN w:val="0"/>
        <w:adjustRightInd w:val="0"/>
        <w:spacing w:line="240" w:lineRule="auto"/>
        <w:ind w:right="282"/>
        <w:contextualSpacing/>
        <w:jc w:val="both"/>
        <w:rPr>
          <w:rFonts w:ascii="Times New Roman" w:hAnsi="Times New Roman" w:cs="Times New Roman"/>
        </w:rPr>
      </w:pPr>
      <w:r w:rsidRPr="00620229">
        <w:rPr>
          <w:rFonts w:ascii="Times New Roman" w:hAnsi="Times New Roman" w:cs="Times New Roman"/>
        </w:rPr>
        <w:t xml:space="preserve">           индикативные показатели осуществления муниципального контроля на автотранспорте, городском наземном электрическом транспорте и в дорожном хозяйстве </w:t>
      </w:r>
      <w:r w:rsidRPr="00620229">
        <w:rPr>
          <w:rFonts w:ascii="Times New Roman" w:hAnsi="Times New Roman" w:cs="Times New Roman"/>
          <w:bCs/>
        </w:rPr>
        <w:t xml:space="preserve">в границах населенных пунктов </w:t>
      </w:r>
      <w:r w:rsidRPr="00620229">
        <w:rPr>
          <w:rStyle w:val="a8"/>
          <w:rFonts w:ascii="Times New Roman" w:hAnsi="Times New Roman" w:cs="Times New Roman"/>
          <w:i w:val="0"/>
        </w:rPr>
        <w:t>Варламовского сельсовета Болотнинского района Новосибирской области</w:t>
      </w:r>
      <w:r w:rsidRPr="00620229">
        <w:rPr>
          <w:rFonts w:ascii="Times New Roman" w:hAnsi="Times New Roman" w:cs="Times New Roman"/>
        </w:rPr>
        <w:t>.</w:t>
      </w:r>
    </w:p>
    <w:p w:rsidR="00557549" w:rsidRPr="00620229" w:rsidRDefault="00557549" w:rsidP="00620229">
      <w:pPr>
        <w:shd w:val="clear" w:color="auto" w:fill="FFFFFF"/>
        <w:spacing w:line="240" w:lineRule="auto"/>
        <w:contextualSpacing/>
        <w:jc w:val="both"/>
        <w:rPr>
          <w:rFonts w:ascii="Times New Roman" w:hAnsi="Times New Roman" w:cs="Times New Roman"/>
        </w:rPr>
      </w:pPr>
      <w:r w:rsidRPr="00620229">
        <w:rPr>
          <w:rFonts w:ascii="Times New Roman" w:hAnsi="Times New Roman" w:cs="Times New Roman"/>
        </w:rPr>
        <w:lastRenderedPageBreak/>
        <w:t>2. Опубликовать настоящее решение в официальном вестнике Варламовского сельсовета и обнародовать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557549" w:rsidRPr="00620229" w:rsidRDefault="00557549" w:rsidP="00620229">
      <w:pPr>
        <w:shd w:val="clear" w:color="auto" w:fill="FFFFFF"/>
        <w:spacing w:line="240" w:lineRule="auto"/>
        <w:ind w:right="282"/>
        <w:contextualSpacing/>
        <w:jc w:val="both"/>
        <w:rPr>
          <w:rFonts w:ascii="Times New Roman" w:hAnsi="Times New Roman" w:cs="Times New Roman"/>
        </w:rPr>
      </w:pPr>
      <w:r w:rsidRPr="00620229">
        <w:rPr>
          <w:rFonts w:ascii="Times New Roman" w:hAnsi="Times New Roman" w:cs="Times New Roman"/>
        </w:rPr>
        <w:t>3. Настоящее решение вступает в силу со дня его официального опубликования и распространяет своё действие на правоотношения, возникшие с 1 января 2022 года.</w:t>
      </w:r>
    </w:p>
    <w:p w:rsidR="00620229" w:rsidRDefault="00557549" w:rsidP="00620229">
      <w:pPr>
        <w:shd w:val="clear" w:color="auto" w:fill="FFFFFF"/>
        <w:spacing w:line="240" w:lineRule="auto"/>
        <w:contextualSpacing/>
        <w:rPr>
          <w:rFonts w:ascii="Times New Roman" w:hAnsi="Times New Roman" w:cs="Times New Roman"/>
        </w:rPr>
      </w:pPr>
      <w:r w:rsidRPr="00620229">
        <w:rPr>
          <w:rFonts w:ascii="Times New Roman" w:hAnsi="Times New Roman" w:cs="Times New Roman"/>
        </w:rPr>
        <w:t>4. Контроль исполнения настоящего решения возложить на постоянную комиссию Совета депутатов Варламовского сельсовета Болотнинского района Новосибирской области по бюджету и экономике</w:t>
      </w:r>
      <w:r w:rsidRPr="00620229">
        <w:rPr>
          <w:rFonts w:ascii="Times New Roman" w:hAnsi="Times New Roman" w:cs="Times New Roman"/>
          <w:kern w:val="18"/>
        </w:rPr>
        <w:t>, жилищно-коммунальному хозяйству.</w:t>
      </w:r>
      <w:r w:rsidR="00620229" w:rsidRPr="00620229">
        <w:rPr>
          <w:rFonts w:ascii="Times New Roman" w:hAnsi="Times New Roman" w:cs="Times New Roman"/>
        </w:rPr>
        <w:t xml:space="preserve"> </w:t>
      </w:r>
    </w:p>
    <w:tbl>
      <w:tblPr>
        <w:tblW w:w="9747" w:type="dxa"/>
        <w:tblLook w:val="00A0"/>
      </w:tblPr>
      <w:tblGrid>
        <w:gridCol w:w="4644"/>
        <w:gridCol w:w="567"/>
        <w:gridCol w:w="4536"/>
      </w:tblGrid>
      <w:tr w:rsidR="00620229" w:rsidRPr="00620229" w:rsidTr="00620229">
        <w:tc>
          <w:tcPr>
            <w:tcW w:w="4644" w:type="dxa"/>
          </w:tcPr>
          <w:p w:rsidR="00620229" w:rsidRPr="00620229" w:rsidRDefault="00620229" w:rsidP="00620229">
            <w:pPr>
              <w:pStyle w:val="aa"/>
              <w:contextualSpacing/>
              <w:rPr>
                <w:rFonts w:ascii="Times New Roman" w:hAnsi="Times New Roman"/>
                <w:color w:val="000000"/>
              </w:rPr>
            </w:pPr>
            <w:r w:rsidRPr="00620229">
              <w:rPr>
                <w:rFonts w:ascii="Times New Roman" w:hAnsi="Times New Roman"/>
              </w:rPr>
              <w:t xml:space="preserve">Глава Варламовского сельсовета                                                    </w:t>
            </w:r>
            <w:r w:rsidRPr="00620229">
              <w:rPr>
                <w:rFonts w:ascii="Times New Roman" w:hAnsi="Times New Roman"/>
                <w:snapToGrid w:val="0"/>
              </w:rPr>
              <w:t xml:space="preserve">               </w:t>
            </w:r>
            <w:r w:rsidRPr="00620229">
              <w:rPr>
                <w:rFonts w:ascii="Times New Roman" w:hAnsi="Times New Roman"/>
              </w:rPr>
              <w:t>Болотнинского района</w:t>
            </w:r>
            <w:r w:rsidRPr="00620229">
              <w:rPr>
                <w:rFonts w:ascii="Times New Roman" w:hAnsi="Times New Roman"/>
                <w:snapToGrid w:val="0"/>
              </w:rPr>
              <w:t xml:space="preserve">                                                                                  </w:t>
            </w:r>
            <w:r w:rsidRPr="00620229">
              <w:rPr>
                <w:rFonts w:ascii="Times New Roman" w:hAnsi="Times New Roman"/>
              </w:rPr>
              <w:t xml:space="preserve">Новосибирской области                                                            </w:t>
            </w:r>
          </w:p>
        </w:tc>
        <w:tc>
          <w:tcPr>
            <w:tcW w:w="567" w:type="dxa"/>
          </w:tcPr>
          <w:p w:rsidR="00620229" w:rsidRPr="00620229" w:rsidRDefault="00620229" w:rsidP="00620229">
            <w:pPr>
              <w:pStyle w:val="aa"/>
              <w:contextualSpacing/>
              <w:rPr>
                <w:rFonts w:ascii="Times New Roman" w:hAnsi="Times New Roman"/>
                <w:color w:val="000000"/>
              </w:rPr>
            </w:pPr>
          </w:p>
        </w:tc>
        <w:tc>
          <w:tcPr>
            <w:tcW w:w="4536" w:type="dxa"/>
          </w:tcPr>
          <w:p w:rsidR="00620229" w:rsidRPr="00620229" w:rsidRDefault="00620229" w:rsidP="00620229">
            <w:pPr>
              <w:pStyle w:val="aa"/>
              <w:contextualSpacing/>
              <w:rPr>
                <w:rFonts w:ascii="Times New Roman" w:hAnsi="Times New Roman"/>
              </w:rPr>
            </w:pPr>
            <w:r w:rsidRPr="00620229">
              <w:rPr>
                <w:rFonts w:ascii="Times New Roman" w:hAnsi="Times New Roman"/>
              </w:rPr>
              <w:t>Председатель Совета депутатов</w:t>
            </w:r>
          </w:p>
          <w:p w:rsidR="00620229" w:rsidRPr="00620229" w:rsidRDefault="00620229" w:rsidP="00620229">
            <w:pPr>
              <w:pStyle w:val="aa"/>
              <w:contextualSpacing/>
              <w:rPr>
                <w:rFonts w:ascii="Times New Roman" w:hAnsi="Times New Roman"/>
              </w:rPr>
            </w:pPr>
            <w:r w:rsidRPr="00620229">
              <w:rPr>
                <w:rFonts w:ascii="Times New Roman" w:hAnsi="Times New Roman"/>
              </w:rPr>
              <w:t>Варламовского сельсовета</w:t>
            </w:r>
          </w:p>
          <w:p w:rsidR="00620229" w:rsidRPr="00620229" w:rsidRDefault="00620229" w:rsidP="00620229">
            <w:pPr>
              <w:pStyle w:val="aa"/>
              <w:contextualSpacing/>
              <w:rPr>
                <w:rFonts w:ascii="Times New Roman" w:hAnsi="Times New Roman"/>
              </w:rPr>
            </w:pPr>
            <w:r w:rsidRPr="00620229">
              <w:rPr>
                <w:rFonts w:ascii="Times New Roman" w:hAnsi="Times New Roman"/>
              </w:rPr>
              <w:t xml:space="preserve">Болотнинского района                                                             </w:t>
            </w:r>
          </w:p>
          <w:p w:rsidR="00620229" w:rsidRPr="00620229" w:rsidRDefault="00620229" w:rsidP="00620229">
            <w:pPr>
              <w:pStyle w:val="aa"/>
              <w:contextualSpacing/>
              <w:rPr>
                <w:rFonts w:ascii="Times New Roman" w:hAnsi="Times New Roman"/>
                <w:color w:val="000000"/>
              </w:rPr>
            </w:pPr>
            <w:r w:rsidRPr="00620229">
              <w:rPr>
                <w:rFonts w:ascii="Times New Roman" w:hAnsi="Times New Roman"/>
              </w:rPr>
              <w:t xml:space="preserve">Новосибирской области                                                            </w:t>
            </w:r>
          </w:p>
        </w:tc>
      </w:tr>
      <w:tr w:rsidR="00620229" w:rsidRPr="00620229" w:rsidTr="00620229">
        <w:tc>
          <w:tcPr>
            <w:tcW w:w="4644" w:type="dxa"/>
          </w:tcPr>
          <w:p w:rsidR="00620229" w:rsidRPr="00620229" w:rsidRDefault="00620229" w:rsidP="00620229">
            <w:pPr>
              <w:pStyle w:val="aa"/>
              <w:contextualSpacing/>
              <w:rPr>
                <w:rFonts w:ascii="Times New Roman" w:hAnsi="Times New Roman"/>
                <w:color w:val="000000"/>
              </w:rPr>
            </w:pPr>
            <w:r w:rsidRPr="00620229">
              <w:rPr>
                <w:rFonts w:ascii="Times New Roman" w:hAnsi="Times New Roman"/>
                <w:color w:val="000000"/>
              </w:rPr>
              <w:t>___________ А.В.Приболовец</w:t>
            </w:r>
          </w:p>
          <w:p w:rsidR="00620229" w:rsidRPr="00620229" w:rsidRDefault="00620229" w:rsidP="00620229">
            <w:pPr>
              <w:pStyle w:val="aa"/>
              <w:contextualSpacing/>
              <w:rPr>
                <w:rFonts w:ascii="Times New Roman" w:hAnsi="Times New Roman"/>
                <w:color w:val="000000"/>
              </w:rPr>
            </w:pPr>
          </w:p>
        </w:tc>
        <w:tc>
          <w:tcPr>
            <w:tcW w:w="567" w:type="dxa"/>
          </w:tcPr>
          <w:p w:rsidR="00620229" w:rsidRPr="00620229" w:rsidRDefault="00620229" w:rsidP="00620229">
            <w:pPr>
              <w:pStyle w:val="aa"/>
              <w:contextualSpacing/>
              <w:rPr>
                <w:rFonts w:ascii="Times New Roman" w:hAnsi="Times New Roman"/>
                <w:color w:val="000000"/>
              </w:rPr>
            </w:pPr>
          </w:p>
        </w:tc>
        <w:tc>
          <w:tcPr>
            <w:tcW w:w="4536" w:type="dxa"/>
          </w:tcPr>
          <w:p w:rsidR="00620229" w:rsidRPr="00620229" w:rsidRDefault="00620229" w:rsidP="00620229">
            <w:pPr>
              <w:pStyle w:val="aa"/>
              <w:contextualSpacing/>
              <w:rPr>
                <w:rFonts w:ascii="Times New Roman" w:hAnsi="Times New Roman"/>
                <w:color w:val="000000"/>
              </w:rPr>
            </w:pPr>
            <w:r w:rsidRPr="00620229">
              <w:rPr>
                <w:rFonts w:ascii="Times New Roman" w:hAnsi="Times New Roman"/>
                <w:color w:val="000000"/>
              </w:rPr>
              <w:t>____________ С.М.Андронова</w:t>
            </w:r>
          </w:p>
          <w:p w:rsidR="00620229" w:rsidRPr="00620229" w:rsidRDefault="00620229" w:rsidP="00620229">
            <w:pPr>
              <w:pStyle w:val="aa"/>
              <w:contextualSpacing/>
              <w:rPr>
                <w:rFonts w:ascii="Times New Roman" w:hAnsi="Times New Roman"/>
                <w:color w:val="000000"/>
              </w:rPr>
            </w:pPr>
          </w:p>
        </w:tc>
      </w:tr>
    </w:tbl>
    <w:p w:rsidR="00620229" w:rsidRDefault="00620229" w:rsidP="00620229">
      <w:pPr>
        <w:spacing w:line="240" w:lineRule="auto"/>
        <w:contextualSpacing/>
        <w:rPr>
          <w:rFonts w:ascii="Times New Roman" w:hAnsi="Times New Roman" w:cs="Times New Roman"/>
        </w:rPr>
      </w:pPr>
    </w:p>
    <w:p w:rsidR="00557549" w:rsidRPr="00620229" w:rsidRDefault="00557549" w:rsidP="00620229">
      <w:pPr>
        <w:spacing w:line="240" w:lineRule="auto"/>
        <w:contextualSpacing/>
        <w:jc w:val="right"/>
        <w:rPr>
          <w:rFonts w:ascii="Times New Roman" w:hAnsi="Times New Roman" w:cs="Times New Roman"/>
        </w:rPr>
      </w:pPr>
      <w:r w:rsidRPr="00620229">
        <w:rPr>
          <w:rFonts w:ascii="Times New Roman" w:hAnsi="Times New Roman" w:cs="Times New Roman"/>
        </w:rPr>
        <w:t>УТВЕРЖДЕНО</w:t>
      </w:r>
    </w:p>
    <w:p w:rsidR="00557549" w:rsidRPr="00620229" w:rsidRDefault="00557549" w:rsidP="00620229">
      <w:pPr>
        <w:spacing w:line="240" w:lineRule="auto"/>
        <w:ind w:left="4536"/>
        <w:contextualSpacing/>
        <w:jc w:val="right"/>
        <w:rPr>
          <w:rFonts w:ascii="Times New Roman" w:hAnsi="Times New Roman" w:cs="Times New Roman"/>
        </w:rPr>
      </w:pPr>
      <w:r w:rsidRPr="00620229">
        <w:rPr>
          <w:rFonts w:ascii="Times New Roman" w:hAnsi="Times New Roman" w:cs="Times New Roman"/>
        </w:rPr>
        <w:t>решением Совета депутатов Варламовского сельсовета Болотнинского района Новосибирской области от 25.01.2022 № 56</w:t>
      </w:r>
    </w:p>
    <w:p w:rsidR="00557549" w:rsidRPr="00620229" w:rsidRDefault="00557549" w:rsidP="00620229">
      <w:pPr>
        <w:spacing w:line="240" w:lineRule="auto"/>
        <w:ind w:right="424"/>
        <w:contextualSpacing/>
        <w:rPr>
          <w:rFonts w:ascii="Times New Roman" w:hAnsi="Times New Roman" w:cs="Times New Roman"/>
        </w:rPr>
      </w:pPr>
    </w:p>
    <w:p w:rsidR="00557549" w:rsidRPr="00620229" w:rsidRDefault="00557549" w:rsidP="00620229">
      <w:pPr>
        <w:shd w:val="clear" w:color="auto" w:fill="FFFFFF"/>
        <w:spacing w:line="240" w:lineRule="auto"/>
        <w:ind w:right="424"/>
        <w:contextualSpacing/>
        <w:jc w:val="center"/>
        <w:rPr>
          <w:rFonts w:ascii="Times New Roman" w:hAnsi="Times New Roman" w:cs="Times New Roman"/>
          <w:b/>
        </w:rPr>
      </w:pPr>
      <w:r w:rsidRPr="00620229">
        <w:rPr>
          <w:rFonts w:ascii="Times New Roman" w:hAnsi="Times New Roman" w:cs="Times New Roman"/>
          <w:b/>
        </w:rPr>
        <w:t>ПЕРЕЧЕНЬ</w:t>
      </w:r>
    </w:p>
    <w:p w:rsidR="00557549" w:rsidRPr="00620229" w:rsidRDefault="00557549" w:rsidP="00620229">
      <w:pPr>
        <w:shd w:val="clear" w:color="auto" w:fill="FFFFFF"/>
        <w:spacing w:line="240" w:lineRule="auto"/>
        <w:ind w:right="424"/>
        <w:contextualSpacing/>
        <w:jc w:val="center"/>
        <w:rPr>
          <w:rFonts w:ascii="Times New Roman" w:hAnsi="Times New Roman" w:cs="Times New Roman"/>
          <w:b/>
        </w:rPr>
      </w:pPr>
      <w:r w:rsidRPr="00620229">
        <w:rPr>
          <w:rFonts w:ascii="Times New Roman" w:hAnsi="Times New Roman" w:cs="Times New Roman"/>
          <w:b/>
        </w:rPr>
        <w:t xml:space="preserve">индикаторов риска нарушения обязательных требований при осуществлении муниципального контроля на автотранспорте, городском наземном электрическом транспорте и в дорожном хозяйстве </w:t>
      </w:r>
      <w:r w:rsidRPr="00620229">
        <w:rPr>
          <w:rFonts w:ascii="Times New Roman" w:hAnsi="Times New Roman" w:cs="Times New Roman"/>
          <w:b/>
          <w:bCs/>
        </w:rPr>
        <w:t xml:space="preserve">в границах населенных пунктов </w:t>
      </w:r>
      <w:r w:rsidRPr="00620229">
        <w:rPr>
          <w:rStyle w:val="a8"/>
          <w:rFonts w:ascii="Times New Roman" w:hAnsi="Times New Roman" w:cs="Times New Roman"/>
          <w:b/>
          <w:i w:val="0"/>
        </w:rPr>
        <w:t>Варламовского сельсовета Болотнинского района Новосибирской области</w:t>
      </w:r>
    </w:p>
    <w:p w:rsidR="00557549" w:rsidRPr="00620229" w:rsidRDefault="00557549" w:rsidP="00620229">
      <w:pPr>
        <w:spacing w:line="240" w:lineRule="auto"/>
        <w:ind w:right="424"/>
        <w:contextualSpacing/>
        <w:rPr>
          <w:rFonts w:ascii="Times New Roman" w:hAnsi="Times New Roman" w:cs="Times New Roman"/>
        </w:rPr>
      </w:pPr>
    </w:p>
    <w:p w:rsidR="00557549" w:rsidRPr="00620229" w:rsidRDefault="00557549" w:rsidP="00620229">
      <w:pPr>
        <w:shd w:val="clear" w:color="auto" w:fill="FFFFFF"/>
        <w:spacing w:line="240" w:lineRule="auto"/>
        <w:ind w:right="424"/>
        <w:contextualSpacing/>
        <w:jc w:val="both"/>
        <w:rPr>
          <w:rFonts w:ascii="Times New Roman" w:hAnsi="Times New Roman" w:cs="Times New Roman"/>
        </w:rPr>
      </w:pPr>
      <w:r w:rsidRPr="00620229">
        <w:rPr>
          <w:rFonts w:ascii="Times New Roman" w:hAnsi="Times New Roman" w:cs="Times New Roman"/>
        </w:rPr>
        <w:t xml:space="preserve">        При осуществлении муниципального контроля на автотранспорте, городском наземном электрическом транспорте и в дорожном хозяйстве </w:t>
      </w:r>
      <w:r w:rsidRPr="00620229">
        <w:rPr>
          <w:rFonts w:ascii="Times New Roman" w:hAnsi="Times New Roman" w:cs="Times New Roman"/>
          <w:bCs/>
        </w:rPr>
        <w:t xml:space="preserve">в границах населенных пунктов </w:t>
      </w:r>
      <w:r w:rsidRPr="00620229">
        <w:rPr>
          <w:rStyle w:val="a8"/>
          <w:rFonts w:ascii="Times New Roman" w:hAnsi="Times New Roman" w:cs="Times New Roman"/>
          <w:i w:val="0"/>
        </w:rPr>
        <w:t>Варламовского сельсовета Болотнинского района Новосибирской области</w:t>
      </w:r>
      <w:r w:rsidRPr="00620229">
        <w:rPr>
          <w:rFonts w:ascii="Times New Roman" w:hAnsi="Times New Roman" w:cs="Times New Roman"/>
        </w:rPr>
        <w:t xml:space="preserve"> устанавливаются следующие индикаторы риска нарушения обязательных требований:</w:t>
      </w:r>
    </w:p>
    <w:p w:rsidR="00557549" w:rsidRPr="00620229" w:rsidRDefault="00557549" w:rsidP="00620229">
      <w:pPr>
        <w:shd w:val="clear" w:color="auto" w:fill="FFFFFF"/>
        <w:spacing w:line="240" w:lineRule="auto"/>
        <w:ind w:right="424" w:firstLine="708"/>
        <w:contextualSpacing/>
        <w:jc w:val="both"/>
        <w:rPr>
          <w:rFonts w:ascii="Times New Roman" w:hAnsi="Times New Roman" w:cs="Times New Roman"/>
        </w:rPr>
      </w:pPr>
      <w:r w:rsidRPr="00620229">
        <w:rPr>
          <w:rFonts w:ascii="Times New Roman" w:hAnsi="Times New Roman" w:cs="Times New Roman"/>
        </w:rPr>
        <w:t>индикатор 1: выявление в течение отчетного года в пределах</w:t>
      </w:r>
    </w:p>
    <w:p w:rsidR="00557549" w:rsidRPr="00620229" w:rsidRDefault="00557549" w:rsidP="00620229">
      <w:pPr>
        <w:shd w:val="clear" w:color="auto" w:fill="FFFFFF"/>
        <w:spacing w:line="240" w:lineRule="auto"/>
        <w:ind w:right="424"/>
        <w:contextualSpacing/>
        <w:jc w:val="both"/>
        <w:rPr>
          <w:rFonts w:ascii="Times New Roman" w:hAnsi="Times New Roman" w:cs="Times New Roman"/>
        </w:rPr>
      </w:pPr>
      <w:r w:rsidRPr="00620229">
        <w:rPr>
          <w:rFonts w:ascii="Times New Roman" w:hAnsi="Times New Roman" w:cs="Times New Roman"/>
        </w:rPr>
        <w:t>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557549" w:rsidRPr="00620229" w:rsidRDefault="00557549" w:rsidP="00620229">
      <w:pPr>
        <w:spacing w:line="240" w:lineRule="auto"/>
        <w:contextualSpacing/>
        <w:rPr>
          <w:rFonts w:ascii="Times New Roman" w:hAnsi="Times New Roman" w:cs="Times New Roman"/>
        </w:rPr>
      </w:pPr>
    </w:p>
    <w:p w:rsidR="00557549" w:rsidRPr="00620229" w:rsidRDefault="00557549" w:rsidP="00620229">
      <w:pPr>
        <w:tabs>
          <w:tab w:val="num" w:pos="200"/>
        </w:tabs>
        <w:spacing w:line="240" w:lineRule="auto"/>
        <w:ind w:left="4536"/>
        <w:contextualSpacing/>
        <w:jc w:val="right"/>
        <w:outlineLvl w:val="0"/>
        <w:rPr>
          <w:rFonts w:ascii="Times New Roman" w:hAnsi="Times New Roman" w:cs="Times New Roman"/>
        </w:rPr>
      </w:pPr>
      <w:r w:rsidRPr="00620229">
        <w:rPr>
          <w:rFonts w:ascii="Times New Roman" w:hAnsi="Times New Roman" w:cs="Times New Roman"/>
        </w:rPr>
        <w:t>УТВЕРЖДЕНО</w:t>
      </w:r>
    </w:p>
    <w:p w:rsidR="00557549" w:rsidRPr="00620229" w:rsidRDefault="00557549" w:rsidP="00620229">
      <w:pPr>
        <w:spacing w:line="240" w:lineRule="auto"/>
        <w:ind w:left="4536"/>
        <w:contextualSpacing/>
        <w:jc w:val="right"/>
        <w:rPr>
          <w:rFonts w:ascii="Times New Roman" w:hAnsi="Times New Roman" w:cs="Times New Roman"/>
        </w:rPr>
      </w:pPr>
      <w:r w:rsidRPr="00620229">
        <w:rPr>
          <w:rFonts w:ascii="Times New Roman" w:hAnsi="Times New Roman" w:cs="Times New Roman"/>
        </w:rPr>
        <w:t>решением Совета депутатов Варламовского сельсовета Болотнинского района Новосибирской области от 25.01.2022 № 56</w:t>
      </w:r>
    </w:p>
    <w:p w:rsidR="00557549" w:rsidRPr="00620229" w:rsidRDefault="00557549" w:rsidP="00620229">
      <w:pPr>
        <w:spacing w:line="240" w:lineRule="auto"/>
        <w:contextualSpacing/>
        <w:rPr>
          <w:rFonts w:ascii="Times New Roman" w:hAnsi="Times New Roman" w:cs="Times New Roman"/>
        </w:rPr>
      </w:pPr>
    </w:p>
    <w:p w:rsidR="00557549" w:rsidRPr="00620229" w:rsidRDefault="00557549" w:rsidP="00620229">
      <w:pPr>
        <w:shd w:val="clear" w:color="auto" w:fill="FFFFFF"/>
        <w:spacing w:line="240" w:lineRule="auto"/>
        <w:contextualSpacing/>
        <w:jc w:val="center"/>
        <w:rPr>
          <w:rFonts w:ascii="Times New Roman" w:hAnsi="Times New Roman" w:cs="Times New Roman"/>
          <w:b/>
        </w:rPr>
      </w:pPr>
      <w:r w:rsidRPr="00620229">
        <w:rPr>
          <w:rFonts w:ascii="Times New Roman" w:hAnsi="Times New Roman" w:cs="Times New Roman"/>
          <w:b/>
        </w:rPr>
        <w:t>КЛЮЧЕВЫЕ ПОКАЗАТЕЛИ</w:t>
      </w:r>
    </w:p>
    <w:p w:rsidR="00557549" w:rsidRPr="00620229" w:rsidRDefault="00557549" w:rsidP="00620229">
      <w:pPr>
        <w:shd w:val="clear" w:color="auto" w:fill="FFFFFF"/>
        <w:spacing w:line="240" w:lineRule="auto"/>
        <w:contextualSpacing/>
        <w:jc w:val="center"/>
        <w:rPr>
          <w:rFonts w:ascii="Times New Roman" w:hAnsi="Times New Roman" w:cs="Times New Roman"/>
          <w:b/>
        </w:rPr>
      </w:pPr>
      <w:r w:rsidRPr="00620229">
        <w:rPr>
          <w:rFonts w:ascii="Times New Roman" w:hAnsi="Times New Roman" w:cs="Times New Roman"/>
          <w:b/>
        </w:rPr>
        <w:t xml:space="preserve">осуществления муниципального контроля на автотранспорте, городском наземном электрическом транспорте и в дорожном хозяйстве </w:t>
      </w:r>
      <w:r w:rsidRPr="00620229">
        <w:rPr>
          <w:rFonts w:ascii="Times New Roman" w:hAnsi="Times New Roman" w:cs="Times New Roman"/>
          <w:b/>
          <w:bCs/>
        </w:rPr>
        <w:t xml:space="preserve">в границах населенных пунктов </w:t>
      </w:r>
      <w:r w:rsidRPr="00620229">
        <w:rPr>
          <w:rStyle w:val="a8"/>
          <w:rFonts w:ascii="Times New Roman" w:hAnsi="Times New Roman" w:cs="Times New Roman"/>
          <w:b/>
          <w:i w:val="0"/>
        </w:rPr>
        <w:t>Варламовского сельсовета Болотнинского района Новосибирской области</w:t>
      </w:r>
      <w:r w:rsidRPr="00620229">
        <w:rPr>
          <w:rFonts w:ascii="Times New Roman" w:hAnsi="Times New Roman" w:cs="Times New Roman"/>
          <w:b/>
        </w:rPr>
        <w:t xml:space="preserve"> и их целевые значения</w:t>
      </w:r>
    </w:p>
    <w:p w:rsidR="00557549" w:rsidRPr="00620229" w:rsidRDefault="00557549" w:rsidP="00620229">
      <w:pPr>
        <w:shd w:val="clear" w:color="auto" w:fill="FFFFFF"/>
        <w:spacing w:line="240" w:lineRule="auto"/>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8"/>
        <w:gridCol w:w="4600"/>
      </w:tblGrid>
      <w:tr w:rsidR="00557549" w:rsidRPr="00620229" w:rsidTr="00620229">
        <w:tc>
          <w:tcPr>
            <w:tcW w:w="4688" w:type="dxa"/>
            <w:shd w:val="clear" w:color="auto" w:fill="auto"/>
          </w:tcPr>
          <w:p w:rsidR="00557549" w:rsidRPr="00620229" w:rsidRDefault="00557549" w:rsidP="00620229">
            <w:pPr>
              <w:shd w:val="clear" w:color="auto" w:fill="FFFFFF"/>
              <w:spacing w:line="240" w:lineRule="auto"/>
              <w:contextualSpacing/>
              <w:jc w:val="center"/>
              <w:rPr>
                <w:rFonts w:ascii="Times New Roman" w:hAnsi="Times New Roman" w:cs="Times New Roman"/>
              </w:rPr>
            </w:pPr>
            <w:r w:rsidRPr="00620229">
              <w:rPr>
                <w:rFonts w:ascii="Times New Roman" w:hAnsi="Times New Roman" w:cs="Times New Roman"/>
              </w:rPr>
              <w:t>Ключевой показатель</w:t>
            </w:r>
          </w:p>
          <w:p w:rsidR="00557549" w:rsidRPr="00620229" w:rsidRDefault="00557549" w:rsidP="00620229">
            <w:pPr>
              <w:spacing w:line="240" w:lineRule="auto"/>
              <w:contextualSpacing/>
              <w:jc w:val="center"/>
              <w:rPr>
                <w:rFonts w:ascii="Times New Roman" w:hAnsi="Times New Roman" w:cs="Times New Roman"/>
              </w:rPr>
            </w:pPr>
          </w:p>
        </w:tc>
        <w:tc>
          <w:tcPr>
            <w:tcW w:w="4600" w:type="dxa"/>
            <w:shd w:val="clear" w:color="auto" w:fill="auto"/>
          </w:tcPr>
          <w:p w:rsidR="00557549" w:rsidRPr="00620229" w:rsidRDefault="00557549" w:rsidP="00620229">
            <w:pPr>
              <w:shd w:val="clear" w:color="auto" w:fill="FFFFFF"/>
              <w:spacing w:line="240" w:lineRule="auto"/>
              <w:contextualSpacing/>
              <w:jc w:val="center"/>
              <w:rPr>
                <w:rFonts w:ascii="Times New Roman" w:hAnsi="Times New Roman" w:cs="Times New Roman"/>
              </w:rPr>
            </w:pPr>
            <w:r w:rsidRPr="00620229">
              <w:rPr>
                <w:rFonts w:ascii="Times New Roman" w:hAnsi="Times New Roman" w:cs="Times New Roman"/>
              </w:rPr>
              <w:t>Целевое значение</w:t>
            </w:r>
          </w:p>
          <w:p w:rsidR="00557549" w:rsidRPr="00620229" w:rsidRDefault="00557549" w:rsidP="00620229">
            <w:pPr>
              <w:shd w:val="clear" w:color="auto" w:fill="FFFFFF"/>
              <w:spacing w:line="240" w:lineRule="auto"/>
              <w:contextualSpacing/>
              <w:jc w:val="center"/>
              <w:rPr>
                <w:rFonts w:ascii="Times New Roman" w:hAnsi="Times New Roman" w:cs="Times New Roman"/>
              </w:rPr>
            </w:pPr>
            <w:r w:rsidRPr="00620229">
              <w:rPr>
                <w:rFonts w:ascii="Times New Roman" w:hAnsi="Times New Roman" w:cs="Times New Roman"/>
              </w:rPr>
              <w:t>ключевого показателя, %</w:t>
            </w:r>
          </w:p>
          <w:p w:rsidR="00557549" w:rsidRPr="00620229" w:rsidRDefault="00557549" w:rsidP="00620229">
            <w:pPr>
              <w:spacing w:line="240" w:lineRule="auto"/>
              <w:contextualSpacing/>
              <w:jc w:val="center"/>
              <w:rPr>
                <w:rFonts w:ascii="Times New Roman" w:hAnsi="Times New Roman" w:cs="Times New Roman"/>
              </w:rPr>
            </w:pPr>
          </w:p>
        </w:tc>
      </w:tr>
      <w:tr w:rsidR="00557549" w:rsidRPr="00620229" w:rsidTr="00620229">
        <w:tc>
          <w:tcPr>
            <w:tcW w:w="4688" w:type="dxa"/>
            <w:shd w:val="clear" w:color="auto" w:fill="auto"/>
          </w:tcPr>
          <w:p w:rsidR="00557549" w:rsidRPr="00620229" w:rsidRDefault="00557549" w:rsidP="00620229">
            <w:pPr>
              <w:spacing w:line="240" w:lineRule="auto"/>
              <w:contextualSpacing/>
              <w:rPr>
                <w:rFonts w:ascii="Times New Roman" w:hAnsi="Times New Roman" w:cs="Times New Roman"/>
              </w:rPr>
            </w:pPr>
            <w:r w:rsidRPr="00620229">
              <w:rPr>
                <w:rFonts w:ascii="Times New Roman" w:hAnsi="Times New Roman" w:cs="Times New Roman"/>
              </w:rPr>
              <w:t>1. 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0" w:type="dxa"/>
            <w:shd w:val="clear" w:color="auto" w:fill="auto"/>
            <w:vAlign w:val="bottom"/>
          </w:tcPr>
          <w:p w:rsidR="00557549" w:rsidRPr="00620229" w:rsidRDefault="00557549" w:rsidP="00620229">
            <w:pPr>
              <w:spacing w:line="240" w:lineRule="auto"/>
              <w:contextualSpacing/>
              <w:jc w:val="center"/>
              <w:rPr>
                <w:rFonts w:ascii="Times New Roman" w:hAnsi="Times New Roman" w:cs="Times New Roman"/>
              </w:rPr>
            </w:pPr>
            <w:r w:rsidRPr="00620229">
              <w:rPr>
                <w:rFonts w:ascii="Times New Roman" w:hAnsi="Times New Roman" w:cs="Times New Roman"/>
              </w:rPr>
              <w:t>5</w:t>
            </w:r>
          </w:p>
        </w:tc>
      </w:tr>
      <w:tr w:rsidR="00557549" w:rsidRPr="00620229" w:rsidTr="00620229">
        <w:tc>
          <w:tcPr>
            <w:tcW w:w="4688" w:type="dxa"/>
            <w:shd w:val="clear" w:color="auto" w:fill="auto"/>
          </w:tcPr>
          <w:p w:rsidR="00557549" w:rsidRPr="00620229" w:rsidRDefault="00557549" w:rsidP="00620229">
            <w:pPr>
              <w:shd w:val="clear" w:color="auto" w:fill="FFFFFF"/>
              <w:spacing w:line="240" w:lineRule="auto"/>
              <w:contextualSpacing/>
              <w:rPr>
                <w:rFonts w:ascii="Times New Roman" w:hAnsi="Times New Roman" w:cs="Times New Roman"/>
              </w:rPr>
            </w:pPr>
            <w:r w:rsidRPr="00620229">
              <w:rPr>
                <w:rFonts w:ascii="Times New Roman" w:hAnsi="Times New Roman" w:cs="Times New Roman"/>
              </w:rPr>
              <w:t>2. Доля автомобильных дорог, отвечающих требованиям к дорожно-строительным материалам и изделиям</w:t>
            </w:r>
          </w:p>
        </w:tc>
        <w:tc>
          <w:tcPr>
            <w:tcW w:w="4600" w:type="dxa"/>
            <w:shd w:val="clear" w:color="auto" w:fill="auto"/>
            <w:vAlign w:val="bottom"/>
          </w:tcPr>
          <w:p w:rsidR="00557549" w:rsidRPr="00620229" w:rsidRDefault="00557549" w:rsidP="00620229">
            <w:pPr>
              <w:shd w:val="clear" w:color="auto" w:fill="FFFFFF"/>
              <w:spacing w:line="240" w:lineRule="auto"/>
              <w:contextualSpacing/>
              <w:jc w:val="center"/>
              <w:rPr>
                <w:rFonts w:ascii="Times New Roman" w:hAnsi="Times New Roman" w:cs="Times New Roman"/>
              </w:rPr>
            </w:pPr>
            <w:r w:rsidRPr="00620229">
              <w:rPr>
                <w:rFonts w:ascii="Times New Roman" w:hAnsi="Times New Roman" w:cs="Times New Roman"/>
              </w:rPr>
              <w:t>95</w:t>
            </w:r>
          </w:p>
        </w:tc>
      </w:tr>
      <w:tr w:rsidR="00557549" w:rsidRPr="00620229" w:rsidTr="00620229">
        <w:tc>
          <w:tcPr>
            <w:tcW w:w="4688" w:type="dxa"/>
            <w:shd w:val="clear" w:color="auto" w:fill="auto"/>
          </w:tcPr>
          <w:p w:rsidR="00557549" w:rsidRPr="00620229" w:rsidRDefault="00557549" w:rsidP="00620229">
            <w:pPr>
              <w:shd w:val="clear" w:color="auto" w:fill="FFFFFF"/>
              <w:spacing w:line="240" w:lineRule="auto"/>
              <w:contextualSpacing/>
              <w:rPr>
                <w:rFonts w:ascii="Times New Roman" w:hAnsi="Times New Roman" w:cs="Times New Roman"/>
              </w:rPr>
            </w:pPr>
            <w:r w:rsidRPr="00620229">
              <w:rPr>
                <w:rFonts w:ascii="Times New Roman" w:hAnsi="Times New Roman" w:cs="Times New Roman"/>
              </w:rPr>
              <w:t xml:space="preserve">3. Доля организации регулярных перевозок по муниципальным маршрутам, не относящихся к </w:t>
            </w:r>
            <w:r w:rsidRPr="00620229">
              <w:rPr>
                <w:rFonts w:ascii="Times New Roman" w:hAnsi="Times New Roman" w:cs="Times New Roman"/>
              </w:rPr>
              <w:lastRenderedPageBreak/>
              <w:t>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0" w:type="dxa"/>
            <w:shd w:val="clear" w:color="auto" w:fill="auto"/>
            <w:vAlign w:val="bottom"/>
          </w:tcPr>
          <w:p w:rsidR="00557549" w:rsidRPr="00620229" w:rsidRDefault="00557549" w:rsidP="00620229">
            <w:pPr>
              <w:shd w:val="clear" w:color="auto" w:fill="FFFFFF"/>
              <w:spacing w:line="240" w:lineRule="auto"/>
              <w:contextualSpacing/>
              <w:jc w:val="center"/>
              <w:rPr>
                <w:rFonts w:ascii="Times New Roman" w:hAnsi="Times New Roman" w:cs="Times New Roman"/>
              </w:rPr>
            </w:pPr>
            <w:r w:rsidRPr="00620229">
              <w:rPr>
                <w:rFonts w:ascii="Times New Roman" w:hAnsi="Times New Roman" w:cs="Times New Roman"/>
              </w:rPr>
              <w:lastRenderedPageBreak/>
              <w:t>90</w:t>
            </w:r>
          </w:p>
        </w:tc>
      </w:tr>
      <w:tr w:rsidR="00557549" w:rsidRPr="00620229" w:rsidTr="00620229">
        <w:tc>
          <w:tcPr>
            <w:tcW w:w="4688" w:type="dxa"/>
            <w:shd w:val="clear" w:color="auto" w:fill="auto"/>
          </w:tcPr>
          <w:p w:rsidR="00557549" w:rsidRPr="00620229" w:rsidRDefault="00557549" w:rsidP="00620229">
            <w:pPr>
              <w:shd w:val="clear" w:color="auto" w:fill="FFFFFF"/>
              <w:spacing w:line="240" w:lineRule="auto"/>
              <w:contextualSpacing/>
              <w:rPr>
                <w:rFonts w:ascii="Times New Roman" w:hAnsi="Times New Roman" w:cs="Times New Roman"/>
              </w:rPr>
            </w:pPr>
            <w:r w:rsidRPr="00620229">
              <w:rPr>
                <w:rFonts w:ascii="Times New Roman" w:hAnsi="Times New Roman" w:cs="Times New Roman"/>
              </w:rPr>
              <w:lastRenderedPageBreak/>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0" w:type="dxa"/>
            <w:shd w:val="clear" w:color="auto" w:fill="auto"/>
            <w:vAlign w:val="bottom"/>
          </w:tcPr>
          <w:p w:rsidR="00557549" w:rsidRPr="00620229" w:rsidRDefault="00557549" w:rsidP="00620229">
            <w:pPr>
              <w:shd w:val="clear" w:color="auto" w:fill="FFFFFF"/>
              <w:spacing w:line="240" w:lineRule="auto"/>
              <w:contextualSpacing/>
              <w:jc w:val="center"/>
              <w:rPr>
                <w:rFonts w:ascii="Times New Roman" w:hAnsi="Times New Roman" w:cs="Times New Roman"/>
              </w:rPr>
            </w:pPr>
            <w:r w:rsidRPr="00620229">
              <w:rPr>
                <w:rFonts w:ascii="Times New Roman" w:hAnsi="Times New Roman" w:cs="Times New Roman"/>
              </w:rPr>
              <w:t>90</w:t>
            </w:r>
          </w:p>
        </w:tc>
      </w:tr>
    </w:tbl>
    <w:p w:rsidR="00620229" w:rsidRDefault="00620229" w:rsidP="00620229">
      <w:pPr>
        <w:tabs>
          <w:tab w:val="num" w:pos="200"/>
        </w:tabs>
        <w:spacing w:line="240" w:lineRule="auto"/>
        <w:contextualSpacing/>
        <w:outlineLvl w:val="0"/>
        <w:rPr>
          <w:rFonts w:ascii="Times New Roman" w:hAnsi="Times New Roman" w:cs="Times New Roman"/>
        </w:rPr>
      </w:pPr>
    </w:p>
    <w:p w:rsidR="00620229" w:rsidRDefault="00620229" w:rsidP="00620229">
      <w:pPr>
        <w:tabs>
          <w:tab w:val="num" w:pos="200"/>
        </w:tabs>
        <w:spacing w:line="240" w:lineRule="auto"/>
        <w:contextualSpacing/>
        <w:outlineLvl w:val="0"/>
        <w:rPr>
          <w:rFonts w:ascii="Times New Roman" w:hAnsi="Times New Roman" w:cs="Times New Roman"/>
        </w:rPr>
      </w:pPr>
    </w:p>
    <w:p w:rsidR="00557549" w:rsidRPr="00620229" w:rsidRDefault="00557549" w:rsidP="00620229">
      <w:pPr>
        <w:tabs>
          <w:tab w:val="num" w:pos="200"/>
        </w:tabs>
        <w:spacing w:line="240" w:lineRule="auto"/>
        <w:contextualSpacing/>
        <w:jc w:val="right"/>
        <w:outlineLvl w:val="0"/>
        <w:rPr>
          <w:rFonts w:ascii="Times New Roman" w:hAnsi="Times New Roman" w:cs="Times New Roman"/>
        </w:rPr>
      </w:pPr>
      <w:r w:rsidRPr="00620229">
        <w:rPr>
          <w:rFonts w:ascii="Times New Roman" w:hAnsi="Times New Roman" w:cs="Times New Roman"/>
        </w:rPr>
        <w:t>УТВЕРЖДЕНО</w:t>
      </w:r>
    </w:p>
    <w:p w:rsidR="00557549" w:rsidRPr="00620229" w:rsidRDefault="00557549" w:rsidP="00620229">
      <w:pPr>
        <w:spacing w:line="240" w:lineRule="auto"/>
        <w:ind w:left="4536"/>
        <w:contextualSpacing/>
        <w:jc w:val="right"/>
        <w:rPr>
          <w:rFonts w:ascii="Times New Roman" w:hAnsi="Times New Roman" w:cs="Times New Roman"/>
        </w:rPr>
      </w:pPr>
      <w:r w:rsidRPr="00620229">
        <w:rPr>
          <w:rFonts w:ascii="Times New Roman" w:hAnsi="Times New Roman" w:cs="Times New Roman"/>
        </w:rPr>
        <w:t>решением Совета депутатов Варламовского сельсовета Болотнинского района Новосибирской области от 25.01.2022 № 56</w:t>
      </w:r>
    </w:p>
    <w:p w:rsidR="00557549" w:rsidRPr="00620229" w:rsidRDefault="00557549" w:rsidP="00620229">
      <w:pPr>
        <w:autoSpaceDE w:val="0"/>
        <w:autoSpaceDN w:val="0"/>
        <w:adjustRightInd w:val="0"/>
        <w:spacing w:line="240" w:lineRule="auto"/>
        <w:contextualSpacing/>
        <w:jc w:val="center"/>
        <w:rPr>
          <w:rFonts w:ascii="Times New Roman" w:hAnsi="Times New Roman" w:cs="Times New Roman"/>
          <w:b/>
          <w:bCs/>
        </w:rPr>
      </w:pPr>
    </w:p>
    <w:p w:rsidR="00557549" w:rsidRPr="00620229" w:rsidRDefault="00557549" w:rsidP="00620229">
      <w:pPr>
        <w:autoSpaceDE w:val="0"/>
        <w:autoSpaceDN w:val="0"/>
        <w:adjustRightInd w:val="0"/>
        <w:spacing w:line="240" w:lineRule="auto"/>
        <w:ind w:right="424"/>
        <w:contextualSpacing/>
        <w:jc w:val="center"/>
        <w:rPr>
          <w:rFonts w:ascii="Times New Roman" w:hAnsi="Times New Roman" w:cs="Times New Roman"/>
          <w:b/>
          <w:bCs/>
        </w:rPr>
      </w:pPr>
      <w:r w:rsidRPr="00620229">
        <w:rPr>
          <w:rFonts w:ascii="Times New Roman" w:hAnsi="Times New Roman" w:cs="Times New Roman"/>
          <w:b/>
          <w:bCs/>
        </w:rPr>
        <w:t>ИНДИКАТИВНЫЕ ПОКАЗАТЕЛИ</w:t>
      </w:r>
    </w:p>
    <w:p w:rsidR="00557549" w:rsidRPr="00620229" w:rsidRDefault="00557549" w:rsidP="00620229">
      <w:pPr>
        <w:autoSpaceDE w:val="0"/>
        <w:autoSpaceDN w:val="0"/>
        <w:adjustRightInd w:val="0"/>
        <w:spacing w:line="240" w:lineRule="auto"/>
        <w:ind w:right="424"/>
        <w:contextualSpacing/>
        <w:jc w:val="center"/>
        <w:rPr>
          <w:rFonts w:ascii="Times New Roman" w:hAnsi="Times New Roman" w:cs="Times New Roman"/>
          <w:b/>
        </w:rPr>
      </w:pPr>
      <w:r w:rsidRPr="00620229">
        <w:rPr>
          <w:rFonts w:ascii="Times New Roman" w:hAnsi="Times New Roman" w:cs="Times New Roman"/>
          <w:b/>
        </w:rPr>
        <w:t xml:space="preserve">осуществления муниципального контроля на автотранспорте, городском наземном электрическом транспорте и в дорожном хозяйстве </w:t>
      </w:r>
      <w:r w:rsidRPr="00620229">
        <w:rPr>
          <w:rFonts w:ascii="Times New Roman" w:hAnsi="Times New Roman" w:cs="Times New Roman"/>
          <w:b/>
          <w:bCs/>
        </w:rPr>
        <w:t xml:space="preserve">в границах населенных пунктов </w:t>
      </w:r>
      <w:r w:rsidRPr="00620229">
        <w:rPr>
          <w:rStyle w:val="a8"/>
          <w:rFonts w:ascii="Times New Roman" w:hAnsi="Times New Roman" w:cs="Times New Roman"/>
          <w:b/>
          <w:i w:val="0"/>
        </w:rPr>
        <w:t>Варламовского сельсовета Болотнинского района Новосибирской области</w:t>
      </w:r>
    </w:p>
    <w:p w:rsidR="00557549" w:rsidRPr="00620229" w:rsidRDefault="00557549" w:rsidP="00620229">
      <w:pPr>
        <w:autoSpaceDE w:val="0"/>
        <w:autoSpaceDN w:val="0"/>
        <w:adjustRightInd w:val="0"/>
        <w:spacing w:line="240" w:lineRule="auto"/>
        <w:ind w:right="424"/>
        <w:contextualSpacing/>
        <w:jc w:val="both"/>
        <w:rPr>
          <w:rFonts w:ascii="Times New Roman" w:hAnsi="Times New Roman" w:cs="Times New Roman"/>
        </w:rPr>
      </w:pP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плановых контрольных (надзорных) мероприятий, проведенных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внеплановых контрольных (надзорных) мероприятий, проведенных за отчетный период;</w:t>
      </w:r>
    </w:p>
    <w:p w:rsidR="00557549" w:rsidRPr="00620229" w:rsidRDefault="00557549" w:rsidP="00620229">
      <w:pPr>
        <w:pStyle w:val="a6"/>
        <w:numPr>
          <w:ilvl w:val="0"/>
          <w:numId w:val="8"/>
        </w:numPr>
        <w:autoSpaceDE w:val="0"/>
        <w:autoSpaceDN w:val="0"/>
        <w:adjustRightInd w:val="0"/>
        <w:spacing w:after="0" w:line="240" w:lineRule="auto"/>
        <w:ind w:left="0" w:firstLine="709"/>
        <w:jc w:val="both"/>
        <w:rPr>
          <w:rFonts w:ascii="Times New Roman" w:hAnsi="Times New Roman" w:cs="Times New Roman"/>
        </w:rPr>
      </w:pPr>
      <w:r w:rsidRPr="00620229">
        <w:rPr>
          <w:rFonts w:ascii="Times New Roman" w:hAnsi="Times New Roman" w:cs="Times New Roman"/>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общее количество контрольных (надзорных) мероприятий </w:t>
      </w:r>
      <w:r w:rsidRPr="00620229">
        <w:rPr>
          <w:sz w:val="22"/>
          <w:szCs w:val="22"/>
        </w:rPr>
        <w:br/>
        <w:t>с взаимодействием, проведенных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контрольных (надзорных) мероприятий с взаимодействием по каждому виду КНМ, проведенных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контрольных (надзорных) мероприятий, проведенных </w:t>
      </w:r>
      <w:r w:rsidRPr="00620229">
        <w:rPr>
          <w:sz w:val="22"/>
          <w:szCs w:val="22"/>
        </w:rPr>
        <w:br/>
        <w:t>с использованием средств дистанционного взаимодействия,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обязательных профилактических визитов, проведенных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предостережений о недопустимости нарушения обязательных требований, объявленных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сумма административных штрафов, наложенных по результатам контрольных (надзорных) мероприятий,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общее количество учтенных объектов контроля на конец отчетного периода;</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учтенных объектов контроля, отнесенных к категориям риска, по каждой из категорий риска, на конец отчетного периода;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учтенных контролируемых лиц на конец отчетного периода;</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учтенных контролируемых лиц, в отношении которых проведены контрольные (надзорные) мероприятия, за отчетный период; </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 xml:space="preserve">общее количество жалоб, поданных контролируемыми лицами </w:t>
      </w:r>
      <w:r w:rsidRPr="00620229">
        <w:rPr>
          <w:rFonts w:ascii="Times New Roman" w:hAnsi="Times New Roman" w:cs="Times New Roman"/>
        </w:rPr>
        <w:br/>
        <w:t>в досудебном порядке за отчетный период;</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lastRenderedPageBreak/>
        <w:t>количество жалоб, в отношении которых контрольным (надзорным) органом был нарушен срок рассмотрения, за отчетный период;</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57549" w:rsidRPr="00620229" w:rsidRDefault="00557549" w:rsidP="00620229">
      <w:pPr>
        <w:pStyle w:val="a6"/>
        <w:numPr>
          <w:ilvl w:val="0"/>
          <w:numId w:val="8"/>
        </w:numPr>
        <w:pBdr>
          <w:bottom w:val="single" w:sz="12" w:space="1" w:color="auto"/>
        </w:pBd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20229" w:rsidRDefault="00557549" w:rsidP="00620229">
      <w:pPr>
        <w:pStyle w:val="aa"/>
        <w:contextualSpacing/>
        <w:jc w:val="center"/>
        <w:rPr>
          <w:rStyle w:val="a8"/>
          <w:rFonts w:ascii="Times New Roman" w:hAnsi="Times New Roman"/>
          <w:b/>
          <w:i w:val="0"/>
        </w:rPr>
      </w:pPr>
      <w:r w:rsidRPr="00620229">
        <w:rPr>
          <w:rStyle w:val="a8"/>
          <w:rFonts w:ascii="Times New Roman" w:hAnsi="Times New Roman"/>
          <w:b/>
          <w:i w:val="0"/>
        </w:rPr>
        <w:t xml:space="preserve">СОВЕТ ДЕПУТАТОВ ВАРЛАМОВСКОГО СЕЛЬСОВЕТА </w:t>
      </w:r>
    </w:p>
    <w:p w:rsidR="00557549" w:rsidRPr="00620229" w:rsidRDefault="00557549" w:rsidP="00620229">
      <w:pPr>
        <w:pStyle w:val="aa"/>
        <w:contextualSpacing/>
        <w:jc w:val="center"/>
        <w:rPr>
          <w:rStyle w:val="a8"/>
          <w:rFonts w:ascii="Times New Roman" w:hAnsi="Times New Roman"/>
          <w:b/>
          <w:i w:val="0"/>
        </w:rPr>
      </w:pPr>
      <w:r w:rsidRPr="00620229">
        <w:rPr>
          <w:rStyle w:val="a8"/>
          <w:rFonts w:ascii="Times New Roman" w:hAnsi="Times New Roman"/>
          <w:b/>
          <w:i w:val="0"/>
        </w:rPr>
        <w:t>БОЛОТНИНСКОГО РАЙОНА НОВОСИБИРСКОЙ ОБЛАСТИ</w:t>
      </w:r>
    </w:p>
    <w:p w:rsidR="00557549" w:rsidRPr="00620229" w:rsidRDefault="00557549" w:rsidP="00620229">
      <w:pPr>
        <w:pStyle w:val="aa"/>
        <w:contextualSpacing/>
        <w:jc w:val="center"/>
        <w:rPr>
          <w:rStyle w:val="a8"/>
          <w:rFonts w:ascii="Times New Roman" w:hAnsi="Times New Roman"/>
          <w:b/>
          <w:i w:val="0"/>
        </w:rPr>
      </w:pPr>
    </w:p>
    <w:p w:rsidR="00557549" w:rsidRPr="00620229" w:rsidRDefault="00557549" w:rsidP="00620229">
      <w:pPr>
        <w:pStyle w:val="aa"/>
        <w:contextualSpacing/>
        <w:jc w:val="center"/>
        <w:rPr>
          <w:rStyle w:val="a8"/>
          <w:rFonts w:ascii="Times New Roman" w:hAnsi="Times New Roman"/>
          <w:b/>
          <w:i w:val="0"/>
        </w:rPr>
      </w:pPr>
      <w:r w:rsidRPr="00620229">
        <w:rPr>
          <w:rStyle w:val="a8"/>
          <w:rFonts w:ascii="Times New Roman" w:hAnsi="Times New Roman"/>
          <w:b/>
          <w:i w:val="0"/>
        </w:rPr>
        <w:t>РЕШЕНИЕ</w:t>
      </w:r>
    </w:p>
    <w:p w:rsidR="00557549" w:rsidRPr="00620229" w:rsidRDefault="00557549" w:rsidP="00620229">
      <w:pPr>
        <w:pStyle w:val="aa"/>
        <w:contextualSpacing/>
        <w:jc w:val="center"/>
        <w:rPr>
          <w:rStyle w:val="a8"/>
          <w:rFonts w:ascii="Times New Roman" w:hAnsi="Times New Roman"/>
          <w:i w:val="0"/>
        </w:rPr>
      </w:pPr>
      <w:r w:rsidRPr="00620229">
        <w:rPr>
          <w:rStyle w:val="a8"/>
          <w:rFonts w:ascii="Times New Roman" w:hAnsi="Times New Roman"/>
          <w:i w:val="0"/>
        </w:rPr>
        <w:t xml:space="preserve">Двадцать первой сессии (шестого созыва) </w:t>
      </w:r>
    </w:p>
    <w:p w:rsidR="00557549" w:rsidRPr="00620229" w:rsidRDefault="00557549" w:rsidP="00620229">
      <w:pPr>
        <w:pStyle w:val="aa"/>
        <w:contextualSpacing/>
        <w:jc w:val="both"/>
        <w:rPr>
          <w:rFonts w:ascii="Times New Roman" w:hAnsi="Times New Roman"/>
        </w:rPr>
      </w:pPr>
      <w:r w:rsidRPr="00620229">
        <w:rPr>
          <w:rStyle w:val="a8"/>
          <w:rFonts w:ascii="Times New Roman" w:hAnsi="Times New Roman"/>
          <w:i w:val="0"/>
        </w:rPr>
        <w:t>25.01.</w:t>
      </w:r>
      <w:r w:rsidRPr="00620229">
        <w:rPr>
          <w:rFonts w:ascii="Times New Roman" w:hAnsi="Times New Roman"/>
        </w:rPr>
        <w:t xml:space="preserve">2022                                 </w:t>
      </w:r>
      <w:r w:rsidR="00620229">
        <w:rPr>
          <w:rFonts w:ascii="Times New Roman" w:hAnsi="Times New Roman"/>
        </w:rPr>
        <w:t xml:space="preserve">                    </w:t>
      </w:r>
      <w:r w:rsidRPr="00620229">
        <w:rPr>
          <w:rFonts w:ascii="Times New Roman" w:hAnsi="Times New Roman"/>
        </w:rPr>
        <w:t xml:space="preserve">   с.Варламово                                         № 57</w:t>
      </w:r>
    </w:p>
    <w:p w:rsidR="00557549" w:rsidRPr="00620229" w:rsidRDefault="00557549" w:rsidP="00620229">
      <w:pPr>
        <w:spacing w:after="0" w:line="240" w:lineRule="auto"/>
        <w:ind w:right="-5"/>
        <w:contextualSpacing/>
        <w:rPr>
          <w:rFonts w:ascii="Times New Roman" w:hAnsi="Times New Roman" w:cs="Times New Roman"/>
          <w:b/>
        </w:rPr>
      </w:pPr>
    </w:p>
    <w:p w:rsidR="00557549" w:rsidRPr="00620229" w:rsidRDefault="00557549" w:rsidP="00620229">
      <w:pPr>
        <w:spacing w:after="0" w:line="240" w:lineRule="auto"/>
        <w:ind w:right="-5"/>
        <w:contextualSpacing/>
        <w:jc w:val="center"/>
        <w:rPr>
          <w:rFonts w:ascii="Times New Roman" w:eastAsia="Times New Roman" w:hAnsi="Times New Roman" w:cs="Times New Roman"/>
          <w:b/>
          <w:color w:val="000000"/>
        </w:rPr>
      </w:pPr>
      <w:r w:rsidRPr="00620229">
        <w:rPr>
          <w:rFonts w:ascii="Times New Roman" w:hAnsi="Times New Roman" w:cs="Times New Roman"/>
          <w:b/>
        </w:rPr>
        <w:t xml:space="preserve">Об утверждении </w:t>
      </w:r>
      <w:r w:rsidRPr="00620229">
        <w:rPr>
          <w:rFonts w:ascii="Times New Roman" w:eastAsia="Times New Roman" w:hAnsi="Times New Roman" w:cs="Times New Roman"/>
          <w:b/>
          <w:color w:val="000000"/>
        </w:rPr>
        <w:t xml:space="preserve">ключевых  показателей и их целевых значений, индикативных показателей по муниципальному контролю в сфере благоустройства </w:t>
      </w:r>
      <w:r w:rsidRPr="00620229">
        <w:rPr>
          <w:rFonts w:ascii="Times New Roman" w:hAnsi="Times New Roman" w:cs="Times New Roman"/>
          <w:b/>
          <w:bCs/>
          <w:color w:val="000000"/>
        </w:rPr>
        <w:t xml:space="preserve">на территории </w:t>
      </w:r>
      <w:r w:rsidRPr="00620229">
        <w:rPr>
          <w:rStyle w:val="a8"/>
          <w:rFonts w:ascii="Times New Roman" w:hAnsi="Times New Roman" w:cs="Times New Roman"/>
          <w:b/>
          <w:i w:val="0"/>
        </w:rPr>
        <w:t>Варламовского сельсовета                                                   Болотнинского района Новосибирской области</w:t>
      </w:r>
      <w:r w:rsidRPr="00620229">
        <w:rPr>
          <w:rFonts w:ascii="Times New Roman" w:eastAsia="Times New Roman" w:hAnsi="Times New Roman" w:cs="Times New Roman"/>
          <w:b/>
          <w:color w:val="000000"/>
        </w:rPr>
        <w:t xml:space="preserve">  </w:t>
      </w:r>
    </w:p>
    <w:p w:rsidR="00557549" w:rsidRPr="00620229" w:rsidRDefault="00557549" w:rsidP="00620229">
      <w:pPr>
        <w:spacing w:after="0" w:line="240" w:lineRule="auto"/>
        <w:ind w:right="-5"/>
        <w:contextualSpacing/>
        <w:jc w:val="center"/>
        <w:rPr>
          <w:rFonts w:ascii="Times New Roman" w:eastAsia="Times New Roman" w:hAnsi="Times New Roman" w:cs="Times New Roman"/>
          <w:b/>
          <w:color w:val="000000"/>
        </w:rPr>
      </w:pPr>
    </w:p>
    <w:p w:rsidR="00557549" w:rsidRPr="00620229" w:rsidRDefault="00557549" w:rsidP="00620229">
      <w:pPr>
        <w:pStyle w:val="aa"/>
        <w:contextualSpacing/>
        <w:jc w:val="both"/>
        <w:rPr>
          <w:rFonts w:ascii="Times New Roman" w:hAnsi="Times New Roman"/>
        </w:rPr>
      </w:pPr>
      <w:r w:rsidRPr="00620229">
        <w:rPr>
          <w:rFonts w:ascii="Times New Roman" w:hAnsi="Times New Roman"/>
        </w:rPr>
        <w:t xml:space="preserve">   В соответствии пунктом 5 статьи 30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Pr="00620229">
        <w:rPr>
          <w:rFonts w:ascii="Times New Roman" w:hAnsi="Times New Roman"/>
          <w:color w:val="000000"/>
        </w:rPr>
        <w:t xml:space="preserve"> Положением о муниципальном контроле в сфере благоустройства на территории </w:t>
      </w:r>
      <w:r w:rsidRPr="00620229">
        <w:rPr>
          <w:rStyle w:val="a8"/>
          <w:rFonts w:ascii="Times New Roman" w:hAnsi="Times New Roman"/>
          <w:i w:val="0"/>
        </w:rPr>
        <w:t xml:space="preserve">Варламовского сельсовета Болотнинского района Новосибирской области, </w:t>
      </w:r>
      <w:r w:rsidRPr="00620229">
        <w:rPr>
          <w:rFonts w:ascii="Times New Roman" w:hAnsi="Times New Roman"/>
        </w:rPr>
        <w:t>утверждённого решением Совета депутатов Варламовского сельсовета</w:t>
      </w:r>
      <w:r w:rsidRPr="00620229">
        <w:rPr>
          <w:rFonts w:ascii="Times New Roman" w:hAnsi="Times New Roman"/>
          <w:b/>
        </w:rPr>
        <w:t xml:space="preserve"> </w:t>
      </w:r>
      <w:r w:rsidRPr="00620229">
        <w:rPr>
          <w:rFonts w:ascii="Times New Roman" w:hAnsi="Times New Roman"/>
        </w:rPr>
        <w:t>Болотнинского района Новосибирской области от 11.10.2021 № 43, Совета депутатов Варламовского сельсовета</w:t>
      </w:r>
      <w:r w:rsidRPr="00620229">
        <w:rPr>
          <w:rFonts w:ascii="Times New Roman" w:hAnsi="Times New Roman"/>
          <w:b/>
        </w:rPr>
        <w:t xml:space="preserve"> </w:t>
      </w:r>
      <w:r w:rsidRPr="00620229">
        <w:rPr>
          <w:rFonts w:ascii="Times New Roman" w:hAnsi="Times New Roman"/>
        </w:rPr>
        <w:t xml:space="preserve">Болотнинского района Новосибирской области  </w:t>
      </w:r>
    </w:p>
    <w:p w:rsidR="00557549" w:rsidRPr="00620229" w:rsidRDefault="00557549" w:rsidP="00620229">
      <w:pPr>
        <w:pStyle w:val="aa"/>
        <w:contextualSpacing/>
        <w:jc w:val="both"/>
        <w:rPr>
          <w:rFonts w:ascii="Times New Roman" w:hAnsi="Times New Roman"/>
          <w:b/>
        </w:rPr>
      </w:pPr>
      <w:r w:rsidRPr="00620229">
        <w:rPr>
          <w:rFonts w:ascii="Times New Roman" w:hAnsi="Times New Roman"/>
          <w:b/>
        </w:rPr>
        <w:t>р е ш и л:</w:t>
      </w:r>
    </w:p>
    <w:p w:rsidR="00557549" w:rsidRPr="00620229" w:rsidRDefault="00557549" w:rsidP="00620229">
      <w:pPr>
        <w:pStyle w:val="a6"/>
        <w:tabs>
          <w:tab w:val="left" w:pos="993"/>
        </w:tabs>
        <w:spacing w:after="0" w:line="240" w:lineRule="auto"/>
        <w:ind w:left="0" w:right="-5"/>
        <w:jc w:val="both"/>
        <w:rPr>
          <w:rFonts w:ascii="Times New Roman" w:hAnsi="Times New Roman" w:cs="Times New Roman"/>
          <w:bCs/>
        </w:rPr>
      </w:pPr>
      <w:r w:rsidRPr="00620229">
        <w:rPr>
          <w:rFonts w:ascii="Times New Roman" w:hAnsi="Times New Roman" w:cs="Times New Roman"/>
          <w:bCs/>
        </w:rPr>
        <w:t xml:space="preserve">1.Утвердить прилагаемые: </w:t>
      </w:r>
    </w:p>
    <w:p w:rsidR="00557549" w:rsidRPr="00620229" w:rsidRDefault="00557549" w:rsidP="00620229">
      <w:pPr>
        <w:pStyle w:val="a6"/>
        <w:tabs>
          <w:tab w:val="left" w:pos="993"/>
        </w:tabs>
        <w:spacing w:after="0" w:line="240" w:lineRule="auto"/>
        <w:ind w:left="0" w:right="-5"/>
        <w:jc w:val="both"/>
        <w:rPr>
          <w:rFonts w:ascii="Times New Roman" w:hAnsi="Times New Roman" w:cs="Times New Roman"/>
          <w:bCs/>
        </w:rPr>
      </w:pPr>
      <w:r w:rsidRPr="00620229">
        <w:rPr>
          <w:rFonts w:ascii="Times New Roman" w:hAnsi="Times New Roman" w:cs="Times New Roman"/>
        </w:rPr>
        <w:t xml:space="preserve">          ключевые показатели и их целевые значения, индикативные показатели по муниципальному контролю </w:t>
      </w:r>
      <w:r w:rsidRPr="00620229">
        <w:rPr>
          <w:rFonts w:ascii="Times New Roman" w:eastAsia="Times New Roman" w:hAnsi="Times New Roman" w:cs="Times New Roman"/>
          <w:color w:val="000000"/>
        </w:rPr>
        <w:t>в сфере благоустройства</w:t>
      </w:r>
      <w:r w:rsidRPr="00620229">
        <w:rPr>
          <w:rFonts w:ascii="Times New Roman" w:eastAsia="Times New Roman" w:hAnsi="Times New Roman" w:cs="Times New Roman"/>
          <w:b/>
          <w:color w:val="000000"/>
        </w:rPr>
        <w:t xml:space="preserve"> </w:t>
      </w:r>
      <w:r w:rsidRPr="00620229">
        <w:rPr>
          <w:rFonts w:ascii="Times New Roman" w:hAnsi="Times New Roman" w:cs="Times New Roman"/>
        </w:rPr>
        <w:t>на территории  Варламовского сельсовета</w:t>
      </w:r>
      <w:r w:rsidRPr="00620229">
        <w:rPr>
          <w:rFonts w:ascii="Times New Roman" w:hAnsi="Times New Roman" w:cs="Times New Roman"/>
          <w:b/>
        </w:rPr>
        <w:t xml:space="preserve"> </w:t>
      </w:r>
      <w:r w:rsidRPr="00620229">
        <w:rPr>
          <w:rFonts w:ascii="Times New Roman" w:hAnsi="Times New Roman" w:cs="Times New Roman"/>
        </w:rPr>
        <w:t xml:space="preserve">Болотнинского района Новосибирской области;  </w:t>
      </w:r>
    </w:p>
    <w:p w:rsidR="00557549" w:rsidRPr="00620229" w:rsidRDefault="00557549" w:rsidP="00620229">
      <w:pPr>
        <w:spacing w:after="0" w:line="240" w:lineRule="auto"/>
        <w:contextualSpacing/>
        <w:jc w:val="both"/>
        <w:rPr>
          <w:rFonts w:ascii="Times New Roman" w:hAnsi="Times New Roman" w:cs="Times New Roman"/>
          <w:b/>
        </w:rPr>
      </w:pPr>
      <w:r w:rsidRPr="00620229">
        <w:rPr>
          <w:rFonts w:ascii="Times New Roman" w:hAnsi="Times New Roman" w:cs="Times New Roman"/>
          <w:bCs/>
        </w:rPr>
        <w:t xml:space="preserve"> </w:t>
      </w:r>
      <w:r w:rsidRPr="00620229">
        <w:rPr>
          <w:rFonts w:ascii="Times New Roman" w:hAnsi="Times New Roman" w:cs="Times New Roman"/>
          <w:bCs/>
        </w:rPr>
        <w:tab/>
      </w:r>
      <w:r w:rsidRPr="00620229">
        <w:rPr>
          <w:rFonts w:ascii="Times New Roman" w:hAnsi="Times New Roman" w:cs="Times New Roman"/>
        </w:rPr>
        <w:t>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Варламовского сельсовета</w:t>
      </w:r>
      <w:r w:rsidRPr="00620229">
        <w:rPr>
          <w:rFonts w:ascii="Times New Roman" w:hAnsi="Times New Roman" w:cs="Times New Roman"/>
          <w:b/>
        </w:rPr>
        <w:t xml:space="preserve"> </w:t>
      </w:r>
      <w:r w:rsidRPr="00620229">
        <w:rPr>
          <w:rFonts w:ascii="Times New Roman" w:hAnsi="Times New Roman" w:cs="Times New Roman"/>
        </w:rPr>
        <w:t>Болотнинского района Новосибирской области  контроля в сфере благоустройства.</w:t>
      </w:r>
    </w:p>
    <w:p w:rsidR="00557549" w:rsidRPr="00620229" w:rsidRDefault="00557549" w:rsidP="00620229">
      <w:pPr>
        <w:pStyle w:val="aa"/>
        <w:contextualSpacing/>
        <w:jc w:val="both"/>
        <w:rPr>
          <w:rFonts w:ascii="Times New Roman" w:hAnsi="Times New Roman"/>
        </w:rPr>
      </w:pPr>
      <w:r w:rsidRPr="00620229">
        <w:rPr>
          <w:rFonts w:ascii="Times New Roman" w:hAnsi="Times New Roman"/>
        </w:rPr>
        <w:t>2. Опубликовать настоящее решение в официальном вестнике Варламовского сельсовета и обнародовать на официальном сайте администрации Варламовского сельсовета в сети «Интернет».</w:t>
      </w:r>
    </w:p>
    <w:p w:rsidR="00557549" w:rsidRPr="00620229" w:rsidRDefault="00557549" w:rsidP="00620229">
      <w:pPr>
        <w:pStyle w:val="aa"/>
        <w:contextualSpacing/>
        <w:jc w:val="both"/>
        <w:rPr>
          <w:rFonts w:ascii="Times New Roman" w:hAnsi="Times New Roman"/>
        </w:rPr>
      </w:pPr>
      <w:r w:rsidRPr="00620229">
        <w:rPr>
          <w:rFonts w:ascii="Times New Roman" w:hAnsi="Times New Roman"/>
        </w:rPr>
        <w:t>3. Настоящее решение вступает в силу со дня его официального опубликования и распространяет своё действие на правоотношения, возникшие с 1 января 2022 года.</w:t>
      </w:r>
    </w:p>
    <w:p w:rsidR="00557549" w:rsidRPr="00620229" w:rsidRDefault="00557549" w:rsidP="00620229">
      <w:pPr>
        <w:pStyle w:val="aa"/>
        <w:contextualSpacing/>
        <w:jc w:val="both"/>
        <w:rPr>
          <w:rFonts w:ascii="Times New Roman" w:hAnsi="Times New Roman"/>
        </w:rPr>
      </w:pPr>
      <w:r w:rsidRPr="00620229">
        <w:rPr>
          <w:rFonts w:ascii="Times New Roman" w:hAnsi="Times New Roman"/>
        </w:rPr>
        <w:t>4. Контроль исполнения настоящего решения возложить на постоянную комиссию Совета депутатов Варламовского сельсовета Болотнинского района Новосибирской области по бюджету и экономике</w:t>
      </w:r>
      <w:r w:rsidRPr="00620229">
        <w:rPr>
          <w:rFonts w:ascii="Times New Roman" w:hAnsi="Times New Roman"/>
          <w:kern w:val="18"/>
        </w:rPr>
        <w:t>, жилищно-коммунальному хозяйству.</w:t>
      </w:r>
    </w:p>
    <w:p w:rsidR="00557549" w:rsidRPr="00620229" w:rsidRDefault="00557549" w:rsidP="00620229">
      <w:pPr>
        <w:pStyle w:val="aa"/>
        <w:contextualSpacing/>
        <w:jc w:val="both"/>
        <w:rPr>
          <w:rFonts w:ascii="Times New Roman" w:hAnsi="Times New Roman"/>
        </w:rPr>
      </w:pPr>
    </w:p>
    <w:tbl>
      <w:tblPr>
        <w:tblW w:w="9747" w:type="dxa"/>
        <w:tblLook w:val="00A0"/>
      </w:tblPr>
      <w:tblGrid>
        <w:gridCol w:w="4644"/>
        <w:gridCol w:w="567"/>
        <w:gridCol w:w="4536"/>
      </w:tblGrid>
      <w:tr w:rsidR="00557549" w:rsidRPr="00620229" w:rsidTr="00620229">
        <w:tc>
          <w:tcPr>
            <w:tcW w:w="4644" w:type="dxa"/>
          </w:tcPr>
          <w:p w:rsidR="00557549" w:rsidRPr="00620229" w:rsidRDefault="00557549" w:rsidP="00620229">
            <w:pPr>
              <w:pStyle w:val="aa"/>
              <w:contextualSpacing/>
              <w:rPr>
                <w:rFonts w:ascii="Times New Roman" w:hAnsi="Times New Roman"/>
                <w:color w:val="000000"/>
              </w:rPr>
            </w:pPr>
            <w:r w:rsidRPr="00620229">
              <w:rPr>
                <w:rFonts w:ascii="Times New Roman" w:hAnsi="Times New Roman"/>
              </w:rPr>
              <w:t xml:space="preserve">Глава Варламовского сельсовета                                                    </w:t>
            </w:r>
            <w:r w:rsidRPr="00620229">
              <w:rPr>
                <w:rFonts w:ascii="Times New Roman" w:hAnsi="Times New Roman"/>
                <w:snapToGrid w:val="0"/>
              </w:rPr>
              <w:t xml:space="preserve">               </w:t>
            </w:r>
            <w:r w:rsidRPr="00620229">
              <w:rPr>
                <w:rFonts w:ascii="Times New Roman" w:hAnsi="Times New Roman"/>
              </w:rPr>
              <w:t>Болотнинского района</w:t>
            </w:r>
            <w:r w:rsidRPr="00620229">
              <w:rPr>
                <w:rFonts w:ascii="Times New Roman" w:hAnsi="Times New Roman"/>
                <w:snapToGrid w:val="0"/>
              </w:rPr>
              <w:t xml:space="preserve">                                                                                  </w:t>
            </w:r>
            <w:r w:rsidRPr="00620229">
              <w:rPr>
                <w:rFonts w:ascii="Times New Roman" w:hAnsi="Times New Roman"/>
              </w:rPr>
              <w:t xml:space="preserve">Новосибирской области                                                            </w:t>
            </w:r>
          </w:p>
        </w:tc>
        <w:tc>
          <w:tcPr>
            <w:tcW w:w="567" w:type="dxa"/>
          </w:tcPr>
          <w:p w:rsidR="00557549" w:rsidRPr="00620229" w:rsidRDefault="00557549" w:rsidP="00620229">
            <w:pPr>
              <w:pStyle w:val="aa"/>
              <w:contextualSpacing/>
              <w:rPr>
                <w:rFonts w:ascii="Times New Roman" w:hAnsi="Times New Roman"/>
                <w:color w:val="000000"/>
              </w:rPr>
            </w:pPr>
          </w:p>
        </w:tc>
        <w:tc>
          <w:tcPr>
            <w:tcW w:w="4536" w:type="dxa"/>
          </w:tcPr>
          <w:p w:rsidR="00557549" w:rsidRPr="00620229" w:rsidRDefault="00557549" w:rsidP="00620229">
            <w:pPr>
              <w:pStyle w:val="aa"/>
              <w:contextualSpacing/>
              <w:rPr>
                <w:rFonts w:ascii="Times New Roman" w:hAnsi="Times New Roman"/>
              </w:rPr>
            </w:pPr>
            <w:r w:rsidRPr="00620229">
              <w:rPr>
                <w:rFonts w:ascii="Times New Roman" w:hAnsi="Times New Roman"/>
              </w:rPr>
              <w:t>Председатель Совета депутатов</w:t>
            </w:r>
          </w:p>
          <w:p w:rsidR="00557549" w:rsidRPr="00620229" w:rsidRDefault="00557549" w:rsidP="00620229">
            <w:pPr>
              <w:pStyle w:val="aa"/>
              <w:contextualSpacing/>
              <w:rPr>
                <w:rFonts w:ascii="Times New Roman" w:hAnsi="Times New Roman"/>
              </w:rPr>
            </w:pPr>
            <w:r w:rsidRPr="00620229">
              <w:rPr>
                <w:rFonts w:ascii="Times New Roman" w:hAnsi="Times New Roman"/>
              </w:rPr>
              <w:t>Варламовского сельсовета</w:t>
            </w:r>
          </w:p>
          <w:p w:rsidR="00557549" w:rsidRPr="00620229" w:rsidRDefault="00557549" w:rsidP="00620229">
            <w:pPr>
              <w:pStyle w:val="aa"/>
              <w:contextualSpacing/>
              <w:rPr>
                <w:rFonts w:ascii="Times New Roman" w:hAnsi="Times New Roman"/>
              </w:rPr>
            </w:pPr>
            <w:r w:rsidRPr="00620229">
              <w:rPr>
                <w:rFonts w:ascii="Times New Roman" w:hAnsi="Times New Roman"/>
              </w:rPr>
              <w:t xml:space="preserve">Болотнинского района                                                             </w:t>
            </w:r>
          </w:p>
          <w:p w:rsidR="00557549" w:rsidRPr="00620229" w:rsidRDefault="00557549" w:rsidP="00620229">
            <w:pPr>
              <w:pStyle w:val="aa"/>
              <w:contextualSpacing/>
              <w:rPr>
                <w:rFonts w:ascii="Times New Roman" w:hAnsi="Times New Roman"/>
                <w:color w:val="000000"/>
              </w:rPr>
            </w:pPr>
            <w:r w:rsidRPr="00620229">
              <w:rPr>
                <w:rFonts w:ascii="Times New Roman" w:hAnsi="Times New Roman"/>
              </w:rPr>
              <w:t xml:space="preserve">Новосибирской области                                                            </w:t>
            </w:r>
          </w:p>
        </w:tc>
      </w:tr>
      <w:tr w:rsidR="00557549" w:rsidRPr="00620229" w:rsidTr="00620229">
        <w:tc>
          <w:tcPr>
            <w:tcW w:w="4644" w:type="dxa"/>
          </w:tcPr>
          <w:p w:rsidR="00557549" w:rsidRPr="00620229" w:rsidRDefault="00557549" w:rsidP="00620229">
            <w:pPr>
              <w:pStyle w:val="aa"/>
              <w:contextualSpacing/>
              <w:rPr>
                <w:rFonts w:ascii="Times New Roman" w:hAnsi="Times New Roman"/>
                <w:color w:val="000000"/>
              </w:rPr>
            </w:pPr>
          </w:p>
          <w:p w:rsidR="00557549" w:rsidRPr="00620229" w:rsidRDefault="00557549" w:rsidP="00620229">
            <w:pPr>
              <w:pStyle w:val="aa"/>
              <w:contextualSpacing/>
              <w:rPr>
                <w:rFonts w:ascii="Times New Roman" w:hAnsi="Times New Roman"/>
                <w:color w:val="000000"/>
              </w:rPr>
            </w:pPr>
            <w:r w:rsidRPr="00620229">
              <w:rPr>
                <w:rFonts w:ascii="Times New Roman" w:hAnsi="Times New Roman"/>
                <w:color w:val="000000"/>
              </w:rPr>
              <w:t>___________ А.В.Приболовец</w:t>
            </w:r>
          </w:p>
          <w:p w:rsidR="00557549" w:rsidRPr="00620229" w:rsidRDefault="00557549" w:rsidP="00620229">
            <w:pPr>
              <w:pStyle w:val="aa"/>
              <w:contextualSpacing/>
              <w:rPr>
                <w:rFonts w:ascii="Times New Roman" w:hAnsi="Times New Roman"/>
                <w:color w:val="000000"/>
              </w:rPr>
            </w:pPr>
          </w:p>
        </w:tc>
        <w:tc>
          <w:tcPr>
            <w:tcW w:w="567" w:type="dxa"/>
          </w:tcPr>
          <w:p w:rsidR="00557549" w:rsidRPr="00620229" w:rsidRDefault="00557549" w:rsidP="00620229">
            <w:pPr>
              <w:pStyle w:val="aa"/>
              <w:contextualSpacing/>
              <w:rPr>
                <w:rFonts w:ascii="Times New Roman" w:hAnsi="Times New Roman"/>
                <w:color w:val="000000"/>
              </w:rPr>
            </w:pPr>
          </w:p>
        </w:tc>
        <w:tc>
          <w:tcPr>
            <w:tcW w:w="4536" w:type="dxa"/>
          </w:tcPr>
          <w:p w:rsidR="00557549" w:rsidRPr="00620229" w:rsidRDefault="00557549" w:rsidP="00620229">
            <w:pPr>
              <w:pStyle w:val="aa"/>
              <w:contextualSpacing/>
              <w:rPr>
                <w:rFonts w:ascii="Times New Roman" w:hAnsi="Times New Roman"/>
                <w:color w:val="000000"/>
              </w:rPr>
            </w:pPr>
          </w:p>
          <w:p w:rsidR="00557549" w:rsidRPr="00620229" w:rsidRDefault="00557549" w:rsidP="00620229">
            <w:pPr>
              <w:pStyle w:val="aa"/>
              <w:contextualSpacing/>
              <w:rPr>
                <w:rFonts w:ascii="Times New Roman" w:hAnsi="Times New Roman"/>
                <w:color w:val="000000"/>
              </w:rPr>
            </w:pPr>
            <w:r w:rsidRPr="00620229">
              <w:rPr>
                <w:rFonts w:ascii="Times New Roman" w:hAnsi="Times New Roman"/>
                <w:color w:val="000000"/>
              </w:rPr>
              <w:t>____________ С.М.Андронова</w:t>
            </w:r>
          </w:p>
          <w:p w:rsidR="00557549" w:rsidRPr="00620229" w:rsidRDefault="00557549" w:rsidP="00620229">
            <w:pPr>
              <w:pStyle w:val="aa"/>
              <w:contextualSpacing/>
              <w:rPr>
                <w:rFonts w:ascii="Times New Roman" w:hAnsi="Times New Roman"/>
                <w:color w:val="000000"/>
              </w:rPr>
            </w:pPr>
          </w:p>
        </w:tc>
      </w:tr>
    </w:tbl>
    <w:p w:rsidR="00557549" w:rsidRPr="00620229" w:rsidRDefault="00557549" w:rsidP="00620229">
      <w:pPr>
        <w:spacing w:line="240" w:lineRule="auto"/>
        <w:contextualSpacing/>
        <w:jc w:val="center"/>
        <w:rPr>
          <w:rFonts w:ascii="Times New Roman" w:hAnsi="Times New Roman" w:cs="Times New Roman"/>
        </w:rPr>
      </w:pPr>
      <w:r w:rsidRPr="00620229">
        <w:rPr>
          <w:rFonts w:ascii="Times New Roman" w:hAnsi="Times New Roman" w:cs="Times New Roman"/>
        </w:rPr>
        <w:lastRenderedPageBreak/>
        <w:t xml:space="preserve">                                                                         </w:t>
      </w:r>
    </w:p>
    <w:p w:rsidR="00557549" w:rsidRPr="00620229" w:rsidRDefault="00557549" w:rsidP="00620229">
      <w:pPr>
        <w:tabs>
          <w:tab w:val="num" w:pos="200"/>
        </w:tabs>
        <w:spacing w:line="240" w:lineRule="auto"/>
        <w:ind w:left="4536"/>
        <w:contextualSpacing/>
        <w:jc w:val="right"/>
        <w:outlineLvl w:val="0"/>
        <w:rPr>
          <w:rFonts w:ascii="Times New Roman" w:hAnsi="Times New Roman" w:cs="Times New Roman"/>
        </w:rPr>
      </w:pPr>
      <w:r w:rsidRPr="00620229">
        <w:rPr>
          <w:rFonts w:ascii="Times New Roman" w:hAnsi="Times New Roman" w:cs="Times New Roman"/>
        </w:rPr>
        <w:t>УТВЕРЖДЕНЫ</w:t>
      </w:r>
    </w:p>
    <w:p w:rsidR="00557549" w:rsidRPr="00620229" w:rsidRDefault="00557549" w:rsidP="00620229">
      <w:pPr>
        <w:spacing w:line="240" w:lineRule="auto"/>
        <w:ind w:left="4536"/>
        <w:contextualSpacing/>
        <w:jc w:val="right"/>
        <w:rPr>
          <w:rFonts w:ascii="Times New Roman" w:hAnsi="Times New Roman" w:cs="Times New Roman"/>
        </w:rPr>
      </w:pPr>
      <w:r w:rsidRPr="00620229">
        <w:rPr>
          <w:rFonts w:ascii="Times New Roman" w:hAnsi="Times New Roman" w:cs="Times New Roman"/>
        </w:rPr>
        <w:t>решением Совета депутатов Варламовского сельсовета Болотнинского района Новосибирской области от 25.01.2022 № 57</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w:t>
      </w:r>
    </w:p>
    <w:p w:rsidR="00557549" w:rsidRPr="00620229" w:rsidRDefault="0055754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 xml:space="preserve">Ключевые показатели и их целевые значения, индикативные показатели по муниципальному контролю </w:t>
      </w:r>
      <w:r w:rsidRPr="00620229">
        <w:rPr>
          <w:rFonts w:ascii="Times New Roman" w:eastAsia="Times New Roman" w:hAnsi="Times New Roman" w:cs="Times New Roman"/>
          <w:b/>
          <w:color w:val="000000"/>
        </w:rPr>
        <w:t xml:space="preserve">в сфере благоустройства </w:t>
      </w:r>
      <w:r w:rsidRPr="00620229">
        <w:rPr>
          <w:rFonts w:ascii="Times New Roman" w:hAnsi="Times New Roman" w:cs="Times New Roman"/>
          <w:b/>
        </w:rPr>
        <w:t>на территории  Варламовского сельсовета Болотнинского района Новосибирской области</w:t>
      </w:r>
    </w:p>
    <w:p w:rsidR="00557549" w:rsidRPr="00620229" w:rsidRDefault="00557549" w:rsidP="00620229">
      <w:pPr>
        <w:spacing w:after="0" w:line="240" w:lineRule="auto"/>
        <w:ind w:firstLine="709"/>
        <w:contextualSpacing/>
        <w:jc w:val="center"/>
        <w:rPr>
          <w:rFonts w:ascii="Times New Roman" w:hAnsi="Times New Roman" w:cs="Times New Roman"/>
          <w:b/>
        </w:rPr>
      </w:pPr>
    </w:p>
    <w:p w:rsidR="00557549" w:rsidRPr="00620229" w:rsidRDefault="00557549" w:rsidP="00620229">
      <w:pPr>
        <w:numPr>
          <w:ilvl w:val="0"/>
          <w:numId w:val="9"/>
        </w:numPr>
        <w:tabs>
          <w:tab w:val="left" w:pos="567"/>
        </w:tabs>
        <w:spacing w:after="0" w:line="240" w:lineRule="auto"/>
        <w:ind w:left="0" w:firstLine="284"/>
        <w:contextualSpacing/>
        <w:jc w:val="both"/>
        <w:rPr>
          <w:rFonts w:ascii="Times New Roman" w:hAnsi="Times New Roman" w:cs="Times New Roman"/>
        </w:rPr>
      </w:pPr>
      <w:r w:rsidRPr="00620229">
        <w:rPr>
          <w:rFonts w:ascii="Times New Roman" w:hAnsi="Times New Roman" w:cs="Times New Roman"/>
        </w:rPr>
        <w:t xml:space="preserve">Ключевые показатели по муниципальному  контролю </w:t>
      </w:r>
      <w:r w:rsidRPr="00620229">
        <w:rPr>
          <w:rFonts w:ascii="Times New Roman" w:eastAsia="Times New Roman" w:hAnsi="Times New Roman" w:cs="Times New Roman"/>
          <w:color w:val="000000"/>
        </w:rPr>
        <w:t>в сфере благоустройства</w:t>
      </w:r>
      <w:r w:rsidRPr="00620229">
        <w:rPr>
          <w:rFonts w:ascii="Times New Roman" w:eastAsia="Times New Roman" w:hAnsi="Times New Roman" w:cs="Times New Roman"/>
          <w:b/>
          <w:color w:val="000000"/>
        </w:rPr>
        <w:t xml:space="preserve"> </w:t>
      </w:r>
      <w:r w:rsidRPr="00620229">
        <w:rPr>
          <w:rFonts w:ascii="Times New Roman" w:hAnsi="Times New Roman" w:cs="Times New Roman"/>
        </w:rPr>
        <w:t xml:space="preserve">на территории Варламовского сельсовета Болотнинского района Новосибирской области и их целевые значения: </w:t>
      </w:r>
    </w:p>
    <w:p w:rsidR="00557549" w:rsidRPr="00620229" w:rsidRDefault="00557549" w:rsidP="00620229">
      <w:pPr>
        <w:tabs>
          <w:tab w:val="left" w:pos="567"/>
        </w:tabs>
        <w:spacing w:after="0" w:line="240" w:lineRule="auto"/>
        <w:ind w:left="284"/>
        <w:contextualSpacing/>
        <w:jc w:val="both"/>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5386"/>
      </w:tblGrid>
      <w:tr w:rsidR="00557549" w:rsidRPr="00620229" w:rsidTr="00620229">
        <w:tc>
          <w:tcPr>
            <w:tcW w:w="4537" w:type="dxa"/>
            <w:shd w:val="clear" w:color="auto" w:fill="auto"/>
          </w:tcPr>
          <w:p w:rsidR="00557549" w:rsidRPr="00620229" w:rsidRDefault="00557549" w:rsidP="00620229">
            <w:pPr>
              <w:spacing w:after="0" w:line="240" w:lineRule="auto"/>
              <w:contextualSpacing/>
              <w:jc w:val="center"/>
              <w:rPr>
                <w:rFonts w:ascii="Times New Roman" w:hAnsi="Times New Roman" w:cs="Times New Roman"/>
              </w:rPr>
            </w:pPr>
            <w:r w:rsidRPr="00620229">
              <w:rPr>
                <w:rFonts w:ascii="Times New Roman" w:hAnsi="Times New Roman" w:cs="Times New Roman"/>
              </w:rPr>
              <w:t>Ключевые показатели</w:t>
            </w:r>
          </w:p>
        </w:tc>
        <w:tc>
          <w:tcPr>
            <w:tcW w:w="5386" w:type="dxa"/>
            <w:shd w:val="clear" w:color="auto" w:fill="auto"/>
          </w:tcPr>
          <w:p w:rsidR="00557549" w:rsidRPr="00620229" w:rsidRDefault="00557549" w:rsidP="00620229">
            <w:pPr>
              <w:spacing w:after="0" w:line="240" w:lineRule="auto"/>
              <w:contextualSpacing/>
              <w:jc w:val="center"/>
              <w:rPr>
                <w:rFonts w:ascii="Times New Roman" w:hAnsi="Times New Roman" w:cs="Times New Roman"/>
              </w:rPr>
            </w:pPr>
            <w:r w:rsidRPr="00620229">
              <w:rPr>
                <w:rFonts w:ascii="Times New Roman" w:hAnsi="Times New Roman" w:cs="Times New Roman"/>
              </w:rPr>
              <w:t>Целевые значения (%)</w:t>
            </w:r>
          </w:p>
        </w:tc>
      </w:tr>
      <w:tr w:rsidR="00557549" w:rsidRPr="00620229" w:rsidTr="00620229">
        <w:tc>
          <w:tcPr>
            <w:tcW w:w="4537" w:type="dxa"/>
            <w:shd w:val="clear" w:color="auto" w:fill="auto"/>
          </w:tcPr>
          <w:p w:rsidR="00557549" w:rsidRPr="00620229" w:rsidRDefault="00557549" w:rsidP="00620229">
            <w:pPr>
              <w:pStyle w:val="ConsPlusNormal"/>
              <w:spacing w:before="220"/>
              <w:contextualSpacing/>
              <w:rPr>
                <w:rFonts w:ascii="Times New Roman" w:hAnsi="Times New Roman" w:cs="Times New Roman"/>
                <w:sz w:val="22"/>
                <w:szCs w:val="22"/>
              </w:rPr>
            </w:pPr>
            <w:r w:rsidRPr="00620229">
              <w:rPr>
                <w:rFonts w:ascii="Times New Roman" w:hAnsi="Times New Roman" w:cs="Times New Roman"/>
                <w:sz w:val="22"/>
                <w:szCs w:val="22"/>
              </w:rPr>
              <w:t>Отношение вреда, причиненного объектам благоустройства, находящимся на территории Варламовского сельсовета Болотнинского района Новосибирской области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Варламовского сельсовета Болотнинского района Новосибирской области</w:t>
            </w:r>
          </w:p>
        </w:tc>
        <w:tc>
          <w:tcPr>
            <w:tcW w:w="5386" w:type="dxa"/>
            <w:shd w:val="clear" w:color="auto" w:fill="auto"/>
          </w:tcPr>
          <w:p w:rsidR="00557549" w:rsidRPr="00620229" w:rsidRDefault="00557549" w:rsidP="00620229">
            <w:pPr>
              <w:pStyle w:val="ConsPlusNormal"/>
              <w:spacing w:before="220"/>
              <w:ind w:firstLine="540"/>
              <w:contextualSpacing/>
              <w:rPr>
                <w:rFonts w:ascii="Times New Roman" w:hAnsi="Times New Roman" w:cs="Times New Roman"/>
                <w:sz w:val="22"/>
                <w:szCs w:val="22"/>
              </w:rPr>
            </w:pPr>
            <w:r w:rsidRPr="00620229">
              <w:rPr>
                <w:rFonts w:ascii="Times New Roman" w:hAnsi="Times New Roman" w:cs="Times New Roman"/>
                <w:sz w:val="22"/>
                <w:szCs w:val="22"/>
              </w:rPr>
              <w:t>Ключевой показатель рассчитывается по формуле:</w:t>
            </w:r>
          </w:p>
          <w:p w:rsidR="00557549" w:rsidRPr="00620229" w:rsidRDefault="00557549" w:rsidP="00620229">
            <w:pPr>
              <w:pStyle w:val="ConsPlusNormal"/>
              <w:ind w:firstLine="540"/>
              <w:contextualSpacing/>
              <w:jc w:val="both"/>
              <w:rPr>
                <w:rFonts w:ascii="Times New Roman" w:hAnsi="Times New Roman" w:cs="Times New Roman"/>
                <w:sz w:val="22"/>
                <w:szCs w:val="22"/>
              </w:rPr>
            </w:pPr>
            <w:r w:rsidRPr="00620229">
              <w:rPr>
                <w:rFonts w:ascii="Times New Roman" w:hAnsi="Times New Roman" w:cs="Times New Roman"/>
                <w:sz w:val="22"/>
                <w:szCs w:val="22"/>
              </w:rPr>
              <w:t>КП = (В</w:t>
            </w:r>
            <w:r w:rsidRPr="00620229">
              <w:rPr>
                <w:rFonts w:ascii="Times New Roman" w:hAnsi="Times New Roman" w:cs="Times New Roman"/>
                <w:sz w:val="22"/>
                <w:szCs w:val="22"/>
                <w:vertAlign w:val="subscript"/>
              </w:rPr>
              <w:t>общ.</w:t>
            </w:r>
            <w:r w:rsidRPr="00620229">
              <w:rPr>
                <w:rFonts w:ascii="Times New Roman" w:hAnsi="Times New Roman" w:cs="Times New Roman"/>
                <w:sz w:val="22"/>
                <w:szCs w:val="22"/>
              </w:rPr>
              <w:t xml:space="preserve"> / ВРП) x 100,</w:t>
            </w:r>
          </w:p>
          <w:p w:rsidR="00557549" w:rsidRPr="00620229" w:rsidRDefault="00557549" w:rsidP="00620229">
            <w:pPr>
              <w:pStyle w:val="ConsPlusNormal"/>
              <w:contextualSpacing/>
              <w:jc w:val="both"/>
              <w:rPr>
                <w:rFonts w:ascii="Times New Roman" w:hAnsi="Times New Roman" w:cs="Times New Roman"/>
                <w:sz w:val="22"/>
                <w:szCs w:val="22"/>
              </w:rPr>
            </w:pPr>
            <w:r w:rsidRPr="00620229">
              <w:rPr>
                <w:rFonts w:ascii="Times New Roman" w:hAnsi="Times New Roman" w:cs="Times New Roman"/>
                <w:sz w:val="22"/>
                <w:szCs w:val="22"/>
              </w:rPr>
              <w:t>где:</w:t>
            </w:r>
          </w:p>
          <w:p w:rsidR="00557549" w:rsidRPr="00620229" w:rsidRDefault="00557549" w:rsidP="00620229">
            <w:pPr>
              <w:pStyle w:val="ConsPlusNormal"/>
              <w:ind w:firstLine="540"/>
              <w:contextualSpacing/>
              <w:rPr>
                <w:rFonts w:ascii="Times New Roman" w:hAnsi="Times New Roman" w:cs="Times New Roman"/>
                <w:sz w:val="22"/>
                <w:szCs w:val="22"/>
              </w:rPr>
            </w:pPr>
            <w:r w:rsidRPr="00620229">
              <w:rPr>
                <w:rFonts w:ascii="Times New Roman" w:hAnsi="Times New Roman" w:cs="Times New Roman"/>
                <w:sz w:val="22"/>
                <w:szCs w:val="22"/>
              </w:rPr>
              <w:t>В</w:t>
            </w:r>
            <w:r w:rsidRPr="00620229">
              <w:rPr>
                <w:rFonts w:ascii="Times New Roman" w:hAnsi="Times New Roman" w:cs="Times New Roman"/>
                <w:sz w:val="22"/>
                <w:szCs w:val="22"/>
                <w:vertAlign w:val="subscript"/>
              </w:rPr>
              <w:t>общ.</w:t>
            </w:r>
            <w:r w:rsidRPr="00620229">
              <w:rPr>
                <w:rFonts w:ascii="Times New Roman" w:hAnsi="Times New Roman" w:cs="Times New Roman"/>
                <w:sz w:val="22"/>
                <w:szCs w:val="22"/>
              </w:rPr>
              <w:t xml:space="preserve">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557549" w:rsidRPr="00620229" w:rsidRDefault="00557549" w:rsidP="00620229">
            <w:pPr>
              <w:pStyle w:val="ConsPlusNormal"/>
              <w:ind w:firstLine="540"/>
              <w:contextualSpacing/>
              <w:jc w:val="both"/>
              <w:rPr>
                <w:rFonts w:ascii="Times New Roman" w:hAnsi="Times New Roman" w:cs="Times New Roman"/>
                <w:sz w:val="22"/>
                <w:szCs w:val="22"/>
              </w:rPr>
            </w:pPr>
            <w:r w:rsidRPr="00620229">
              <w:rPr>
                <w:rFonts w:ascii="Times New Roman" w:hAnsi="Times New Roman" w:cs="Times New Roman"/>
                <w:sz w:val="22"/>
                <w:szCs w:val="22"/>
              </w:rPr>
              <w:t>ВРП - объем охраняемых законом ценностей на территории муниципального образования (тыс. руб.).</w:t>
            </w:r>
          </w:p>
          <w:p w:rsidR="00557549" w:rsidRPr="00620229" w:rsidRDefault="00557549" w:rsidP="00620229">
            <w:pPr>
              <w:pStyle w:val="ConsPlusNormal"/>
              <w:ind w:firstLine="540"/>
              <w:contextualSpacing/>
              <w:jc w:val="both"/>
              <w:rPr>
                <w:rFonts w:ascii="Times New Roman" w:hAnsi="Times New Roman" w:cs="Times New Roman"/>
                <w:sz w:val="22"/>
                <w:szCs w:val="22"/>
              </w:rPr>
            </w:pPr>
            <w:r w:rsidRPr="00620229">
              <w:rPr>
                <w:rFonts w:ascii="Times New Roman" w:hAnsi="Times New Roman" w:cs="Times New Roman"/>
                <w:sz w:val="22"/>
                <w:szCs w:val="22"/>
              </w:rPr>
              <w:t>Отчетным периодом для расчета значения ключевого показателя является календарный год.</w:t>
            </w:r>
          </w:p>
          <w:p w:rsidR="00557549" w:rsidRPr="00620229" w:rsidRDefault="00557549" w:rsidP="00620229">
            <w:pPr>
              <w:pStyle w:val="ConsPlusNormal"/>
              <w:ind w:firstLine="540"/>
              <w:contextualSpacing/>
              <w:jc w:val="both"/>
              <w:rPr>
                <w:rFonts w:ascii="Times New Roman" w:hAnsi="Times New Roman" w:cs="Times New Roman"/>
                <w:sz w:val="22"/>
                <w:szCs w:val="22"/>
              </w:rPr>
            </w:pPr>
            <w:r w:rsidRPr="00620229">
              <w:rPr>
                <w:rFonts w:ascii="Times New Roman" w:hAnsi="Times New Roman" w:cs="Times New Roman"/>
                <w:sz w:val="22"/>
                <w:szCs w:val="22"/>
              </w:rPr>
              <w:t>Целевое значение ключевого показателя определяется исходя из ежегодного снижения значения ключевого показателя на 1%.</w:t>
            </w:r>
          </w:p>
        </w:tc>
      </w:tr>
    </w:tbl>
    <w:p w:rsidR="00557549" w:rsidRPr="00620229" w:rsidRDefault="00557549" w:rsidP="00620229">
      <w:pPr>
        <w:spacing w:after="0" w:line="240" w:lineRule="auto"/>
        <w:ind w:firstLine="284"/>
        <w:contextualSpacing/>
        <w:jc w:val="both"/>
        <w:rPr>
          <w:rFonts w:ascii="Times New Roman" w:hAnsi="Times New Roman" w:cs="Times New Roman"/>
        </w:rPr>
      </w:pPr>
    </w:p>
    <w:p w:rsidR="00557549" w:rsidRPr="00620229" w:rsidRDefault="00557549" w:rsidP="00620229">
      <w:pPr>
        <w:spacing w:after="0" w:line="240" w:lineRule="auto"/>
        <w:ind w:firstLine="284"/>
        <w:contextualSpacing/>
        <w:jc w:val="both"/>
        <w:rPr>
          <w:rFonts w:ascii="Times New Roman" w:hAnsi="Times New Roman" w:cs="Times New Roman"/>
        </w:rPr>
      </w:pPr>
      <w:r w:rsidRPr="00620229">
        <w:rPr>
          <w:rFonts w:ascii="Times New Roman" w:hAnsi="Times New Roman" w:cs="Times New Roman"/>
        </w:rPr>
        <w:t xml:space="preserve">    2. Индикативные показатели по муниципальному контролю </w:t>
      </w:r>
      <w:r w:rsidRPr="00620229">
        <w:rPr>
          <w:rFonts w:ascii="Times New Roman" w:eastAsia="Times New Roman" w:hAnsi="Times New Roman" w:cs="Times New Roman"/>
          <w:color w:val="000000"/>
        </w:rPr>
        <w:t>в сфере благоустройства</w:t>
      </w:r>
      <w:r w:rsidRPr="00620229">
        <w:rPr>
          <w:rFonts w:ascii="Times New Roman" w:hAnsi="Times New Roman" w:cs="Times New Roman"/>
        </w:rPr>
        <w:t xml:space="preserve"> на территории Варламовского сельсовета Болотнинского района Новосибирской области.</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плановых контрольных (надзорных) мероприятий, проведенных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внеплановых контрольных (надзорных) мероприятий, проведенных за отчетный период;</w:t>
      </w:r>
    </w:p>
    <w:p w:rsidR="00557549" w:rsidRPr="00620229" w:rsidRDefault="00557549" w:rsidP="00620229">
      <w:pPr>
        <w:pStyle w:val="a6"/>
        <w:numPr>
          <w:ilvl w:val="0"/>
          <w:numId w:val="8"/>
        </w:numPr>
        <w:autoSpaceDE w:val="0"/>
        <w:autoSpaceDN w:val="0"/>
        <w:adjustRightInd w:val="0"/>
        <w:spacing w:after="0" w:line="240" w:lineRule="auto"/>
        <w:ind w:left="0" w:firstLine="709"/>
        <w:jc w:val="both"/>
        <w:rPr>
          <w:rFonts w:ascii="Times New Roman" w:hAnsi="Times New Roman" w:cs="Times New Roman"/>
        </w:rPr>
      </w:pPr>
      <w:r w:rsidRPr="00620229">
        <w:rPr>
          <w:rFonts w:ascii="Times New Roman" w:hAnsi="Times New Roman" w:cs="Times New Roman"/>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общее количество контрольных (надзорных) мероприятий </w:t>
      </w:r>
      <w:r w:rsidRPr="00620229">
        <w:rPr>
          <w:sz w:val="22"/>
          <w:szCs w:val="22"/>
        </w:rPr>
        <w:br/>
        <w:t>с взаимодействием, проведенных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контрольных (надзорных) мероприятий с взаимодействием по каждому виду КНМ, проведенных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контрольных (надзорных) мероприятий, проведенных </w:t>
      </w:r>
      <w:r w:rsidRPr="00620229">
        <w:rPr>
          <w:sz w:val="22"/>
          <w:szCs w:val="22"/>
        </w:rPr>
        <w:br/>
        <w:t>с использованием средств дистанционного взаимодействия,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обязательных профилактических визитов, проведенных </w:t>
      </w:r>
      <w:r w:rsidRPr="00620229">
        <w:rPr>
          <w:sz w:val="22"/>
          <w:szCs w:val="22"/>
        </w:rPr>
        <w:br/>
        <w:t>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предостережений о недопустимости нарушения обязательных требований, объявленных за отчетный период;</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сумма административных штрафов, наложенных по результатам контрольных (надзорных) мероприятий,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lastRenderedPageBreak/>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общее количество учтенных объектов контроля на конец отчетного периода;</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учтенных объектов контроля, отнесенных к категориям риска, по каждой из категорий риска, на конец отчетного периода; </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количество учтенных контролируемых лиц на конец отчетного периода;</w:t>
      </w:r>
    </w:p>
    <w:p w:rsidR="00557549" w:rsidRPr="00620229" w:rsidRDefault="00557549" w:rsidP="00620229">
      <w:pPr>
        <w:pStyle w:val="Default"/>
        <w:numPr>
          <w:ilvl w:val="0"/>
          <w:numId w:val="8"/>
        </w:numPr>
        <w:ind w:left="0" w:firstLine="709"/>
        <w:contextualSpacing/>
        <w:jc w:val="both"/>
        <w:rPr>
          <w:sz w:val="22"/>
          <w:szCs w:val="22"/>
        </w:rPr>
      </w:pPr>
      <w:r w:rsidRPr="00620229">
        <w:rPr>
          <w:sz w:val="22"/>
          <w:szCs w:val="22"/>
        </w:rPr>
        <w:t xml:space="preserve">количество учтенных контролируемых лиц, в отношении которых проведены контрольные (надзорные) мероприятия, за отчетный период; </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 xml:space="preserve">общее количество жалоб, поданных контролируемыми лицами </w:t>
      </w:r>
      <w:r w:rsidRPr="00620229">
        <w:rPr>
          <w:rFonts w:ascii="Times New Roman" w:hAnsi="Times New Roman" w:cs="Times New Roman"/>
        </w:rPr>
        <w:br/>
        <w:t>в досудебном порядке за отчетный период;</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жалоб, в отношении которых контрольным (надзорным) органом был нарушен срок рассмотрения, за отчетный период;</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5754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20229" w:rsidRPr="00620229" w:rsidRDefault="00557549" w:rsidP="00620229">
      <w:pPr>
        <w:pStyle w:val="a6"/>
        <w:numPr>
          <w:ilvl w:val="0"/>
          <w:numId w:val="8"/>
        </w:numPr>
        <w:spacing w:after="160" w:line="240" w:lineRule="auto"/>
        <w:ind w:left="0" w:firstLine="709"/>
        <w:jc w:val="both"/>
        <w:rPr>
          <w:rFonts w:ascii="Times New Roman" w:hAnsi="Times New Roman" w:cs="Times New Roman"/>
        </w:rPr>
      </w:pPr>
      <w:r w:rsidRPr="00620229">
        <w:rPr>
          <w:rFonts w:ascii="Times New Roman" w:hAnsi="Times New Roman" w:cs="Times New Roman"/>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20229" w:rsidRDefault="00620229" w:rsidP="00620229">
      <w:pPr>
        <w:spacing w:line="240" w:lineRule="auto"/>
        <w:ind w:left="4536"/>
        <w:contextualSpacing/>
        <w:jc w:val="right"/>
        <w:rPr>
          <w:rFonts w:ascii="Times New Roman" w:hAnsi="Times New Roman" w:cs="Times New Roman"/>
        </w:rPr>
      </w:pPr>
    </w:p>
    <w:p w:rsidR="00557549" w:rsidRPr="00620229" w:rsidRDefault="00557549" w:rsidP="00620229">
      <w:pPr>
        <w:spacing w:line="240" w:lineRule="auto"/>
        <w:ind w:left="4536"/>
        <w:contextualSpacing/>
        <w:jc w:val="right"/>
        <w:rPr>
          <w:rFonts w:ascii="Times New Roman" w:hAnsi="Times New Roman" w:cs="Times New Roman"/>
        </w:rPr>
      </w:pPr>
      <w:r w:rsidRPr="00620229">
        <w:rPr>
          <w:rFonts w:ascii="Times New Roman" w:hAnsi="Times New Roman" w:cs="Times New Roman"/>
        </w:rPr>
        <w:t>УТВЕРЖДЕНЫ</w:t>
      </w:r>
    </w:p>
    <w:p w:rsidR="00557549" w:rsidRPr="00620229" w:rsidRDefault="00557549" w:rsidP="00620229">
      <w:pPr>
        <w:spacing w:line="240" w:lineRule="auto"/>
        <w:ind w:left="4536"/>
        <w:contextualSpacing/>
        <w:jc w:val="right"/>
        <w:rPr>
          <w:rFonts w:ascii="Times New Roman" w:hAnsi="Times New Roman" w:cs="Times New Roman"/>
        </w:rPr>
      </w:pPr>
      <w:r w:rsidRPr="00620229">
        <w:rPr>
          <w:rFonts w:ascii="Times New Roman" w:hAnsi="Times New Roman" w:cs="Times New Roman"/>
        </w:rPr>
        <w:t>решением Совета депутатов Варламовского сельсовета Болотнинского района Новосибирской области от 25.01.2022 № 57</w:t>
      </w:r>
    </w:p>
    <w:p w:rsidR="00557549" w:rsidRPr="00620229" w:rsidRDefault="00557549" w:rsidP="00620229">
      <w:pPr>
        <w:spacing w:line="240" w:lineRule="auto"/>
        <w:contextualSpacing/>
        <w:jc w:val="center"/>
        <w:rPr>
          <w:rFonts w:ascii="Times New Roman" w:hAnsi="Times New Roman" w:cs="Times New Roman"/>
          <w:b/>
        </w:rPr>
      </w:pPr>
      <w:r w:rsidRPr="00620229">
        <w:rPr>
          <w:rFonts w:ascii="Times New Roman" w:hAnsi="Times New Roman" w:cs="Times New Roman"/>
          <w:b/>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Варламовского сельсовета Болотнинского района Новосибирской области контроля в сфере благоустройства</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1. Наличие мусора и иных отходов производства и потребления на прилегающей территории или на иных территориях общего пользования.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2. Наличие на прилегающей территории карантинных, ядовитых и сорных растений, порубочных остатков деревьев и кустарников.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4. Наличие препятствующей свободному и безопасному проходу граждан наледи на прилегающих территориях.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5. Наличие сосулек на кровлях зданий, сооружений.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7. Уничтожение или повреждение специальных знаков, надписей, содержащих информацию, необходимую для эксплуатации инженерных сооружений.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8. Осуществление земляных работ без разрешения на их осуществление либо с превышением срока действия такого разрешения.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lastRenderedPageBreak/>
        <w:t xml:space="preserve">    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557549" w:rsidRPr="00620229" w:rsidRDefault="00557549" w:rsidP="00620229">
      <w:pPr>
        <w:pBdr>
          <w:bottom w:val="single" w:sz="12" w:space="1" w:color="auto"/>
        </w:pBd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   12. Выпас сельскохозяйственных животных и птиц на территориях общего пользования. </w:t>
      </w:r>
    </w:p>
    <w:p w:rsidR="00620229" w:rsidRDefault="00620229" w:rsidP="00620229">
      <w:pPr>
        <w:spacing w:after="0" w:line="240" w:lineRule="auto"/>
        <w:contextualSpacing/>
        <w:jc w:val="center"/>
        <w:rPr>
          <w:rFonts w:ascii="Times New Roman" w:hAnsi="Times New Roman" w:cs="Times New Roman"/>
          <w:b/>
        </w:rPr>
      </w:pPr>
    </w:p>
    <w:p w:rsidR="00557549" w:rsidRPr="00620229" w:rsidRDefault="0055754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АДМИНИСТРАЦИЯ ВАРЛАМОВСКОГО  СЕЛЬСОВЕТА</w:t>
      </w:r>
    </w:p>
    <w:p w:rsidR="00557549" w:rsidRPr="00620229" w:rsidRDefault="0055754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БОЛОТНИНСКОГО  РАЙОНА  НОВОСИБИРСКОЙ ОБЛАСТИ</w:t>
      </w:r>
    </w:p>
    <w:p w:rsidR="00557549" w:rsidRPr="00620229" w:rsidRDefault="00557549" w:rsidP="00620229">
      <w:pPr>
        <w:spacing w:after="0" w:line="240" w:lineRule="auto"/>
        <w:contextualSpacing/>
        <w:jc w:val="center"/>
        <w:rPr>
          <w:rFonts w:ascii="Times New Roman" w:hAnsi="Times New Roman" w:cs="Times New Roman"/>
          <w:b/>
        </w:rPr>
      </w:pPr>
    </w:p>
    <w:p w:rsidR="00557549" w:rsidRPr="00620229" w:rsidRDefault="0055754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П О С Т А Н О В Л Е Н И Е</w:t>
      </w:r>
    </w:p>
    <w:p w:rsidR="00557549" w:rsidRPr="00620229" w:rsidRDefault="00557549" w:rsidP="00620229">
      <w:pPr>
        <w:spacing w:after="0" w:line="240" w:lineRule="auto"/>
        <w:contextualSpacing/>
        <w:jc w:val="both"/>
        <w:rPr>
          <w:rFonts w:ascii="Times New Roman" w:hAnsi="Times New Roman" w:cs="Times New Roman"/>
          <w:b/>
        </w:rPr>
      </w:pPr>
      <w:r w:rsidRPr="00620229">
        <w:rPr>
          <w:rFonts w:ascii="Times New Roman" w:hAnsi="Times New Roman" w:cs="Times New Roman"/>
          <w:b/>
        </w:rPr>
        <w:t xml:space="preserve">13.01.2022                        </w:t>
      </w:r>
      <w:r w:rsidR="00620229">
        <w:rPr>
          <w:rFonts w:ascii="Times New Roman" w:hAnsi="Times New Roman" w:cs="Times New Roman"/>
          <w:b/>
        </w:rPr>
        <w:t xml:space="preserve">                           </w:t>
      </w:r>
      <w:r w:rsidRPr="00620229">
        <w:rPr>
          <w:rFonts w:ascii="Times New Roman" w:hAnsi="Times New Roman" w:cs="Times New Roman"/>
          <w:b/>
        </w:rPr>
        <w:t xml:space="preserve">        с.Варламово                                             № 2</w:t>
      </w:r>
    </w:p>
    <w:p w:rsidR="00557549" w:rsidRPr="00620229" w:rsidRDefault="00557549" w:rsidP="00620229">
      <w:pPr>
        <w:spacing w:after="0" w:line="240" w:lineRule="auto"/>
        <w:ind w:left="720"/>
        <w:contextualSpacing/>
        <w:jc w:val="both"/>
        <w:outlineLvl w:val="0"/>
        <w:rPr>
          <w:rFonts w:ascii="Times New Roman" w:hAnsi="Times New Roman" w:cs="Times New Roman"/>
          <w:b/>
        </w:rPr>
      </w:pPr>
    </w:p>
    <w:p w:rsidR="00557549" w:rsidRPr="00620229" w:rsidRDefault="00557549" w:rsidP="00620229">
      <w:pPr>
        <w:pStyle w:val="ConsPlusTitle"/>
        <w:widowControl/>
        <w:contextualSpacing/>
        <w:jc w:val="center"/>
        <w:rPr>
          <w:sz w:val="22"/>
          <w:szCs w:val="22"/>
        </w:rPr>
      </w:pPr>
      <w:r w:rsidRPr="00620229">
        <w:rPr>
          <w:sz w:val="22"/>
          <w:szCs w:val="22"/>
        </w:rPr>
        <w:t>О признании утратившим силу постановление администрации Варламовского сельсовета Болотнинского района Новосибирской области от 05.06.2015 № 54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Варламовского сельсовета Болотнинского района Новосибирской области»</w:t>
      </w:r>
    </w:p>
    <w:p w:rsidR="00557549" w:rsidRPr="00620229" w:rsidRDefault="00557549" w:rsidP="00620229">
      <w:pPr>
        <w:pStyle w:val="ConsPlusTitle"/>
        <w:widowControl/>
        <w:contextualSpacing/>
        <w:jc w:val="center"/>
        <w:rPr>
          <w:sz w:val="22"/>
          <w:szCs w:val="22"/>
        </w:rPr>
      </w:pPr>
    </w:p>
    <w:p w:rsidR="00557549" w:rsidRPr="00620229" w:rsidRDefault="0055754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На основании Протеста прокурора Болотнинского района  Новосибирской области  администрация Варламовского сельсовета Болотнинского района Новосибирской</w:t>
      </w:r>
    </w:p>
    <w:p w:rsidR="00557549" w:rsidRPr="00620229" w:rsidRDefault="00557549" w:rsidP="00620229">
      <w:pPr>
        <w:spacing w:after="0" w:line="240" w:lineRule="auto"/>
        <w:contextualSpacing/>
        <w:jc w:val="both"/>
        <w:rPr>
          <w:rFonts w:ascii="Times New Roman" w:hAnsi="Times New Roman" w:cs="Times New Roman"/>
          <w:b/>
        </w:rPr>
      </w:pPr>
      <w:r w:rsidRPr="00620229">
        <w:rPr>
          <w:rFonts w:ascii="Times New Roman" w:hAnsi="Times New Roman" w:cs="Times New Roman"/>
          <w:b/>
        </w:rPr>
        <w:t>п о с т а н о в л я е т:</w:t>
      </w:r>
    </w:p>
    <w:p w:rsidR="00557549" w:rsidRPr="00620229" w:rsidRDefault="00557549" w:rsidP="00620229">
      <w:pPr>
        <w:spacing w:after="0" w:line="240" w:lineRule="auto"/>
        <w:contextualSpacing/>
        <w:jc w:val="both"/>
        <w:rPr>
          <w:rFonts w:ascii="Times New Roman" w:hAnsi="Times New Roman" w:cs="Times New Roman"/>
        </w:rPr>
      </w:pPr>
    </w:p>
    <w:p w:rsidR="00557549" w:rsidRPr="00620229" w:rsidRDefault="00557549" w:rsidP="00620229">
      <w:pPr>
        <w:pStyle w:val="ConsPlusTitle"/>
        <w:widowControl/>
        <w:numPr>
          <w:ilvl w:val="0"/>
          <w:numId w:val="10"/>
        </w:numPr>
        <w:contextualSpacing/>
        <w:jc w:val="both"/>
        <w:rPr>
          <w:b w:val="0"/>
          <w:sz w:val="22"/>
          <w:szCs w:val="22"/>
        </w:rPr>
      </w:pPr>
      <w:r w:rsidRPr="00620229">
        <w:rPr>
          <w:b w:val="0"/>
          <w:sz w:val="22"/>
          <w:szCs w:val="22"/>
        </w:rPr>
        <w:t>Признать утратившим силу постановление администрации Варламовского сельсовета Болотнинского района Новосибирской области от 05.06.2015 № 54</w:t>
      </w:r>
      <w:r w:rsidRPr="00620229">
        <w:rPr>
          <w:sz w:val="22"/>
          <w:szCs w:val="22"/>
        </w:rPr>
        <w:t xml:space="preserve"> </w:t>
      </w:r>
      <w:r w:rsidRPr="00620229">
        <w:rPr>
          <w:b w:val="0"/>
          <w:sz w:val="22"/>
          <w:szCs w:val="22"/>
        </w:rPr>
        <w:t xml:space="preserve">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Варламовского сельсовета Болотнинского района Новосибирской области».</w:t>
      </w:r>
    </w:p>
    <w:p w:rsidR="00557549" w:rsidRPr="00620229" w:rsidRDefault="00557549" w:rsidP="00620229">
      <w:pPr>
        <w:pStyle w:val="ConsPlusTitle"/>
        <w:widowControl/>
        <w:numPr>
          <w:ilvl w:val="0"/>
          <w:numId w:val="10"/>
        </w:numPr>
        <w:contextualSpacing/>
        <w:jc w:val="both"/>
        <w:rPr>
          <w:b w:val="0"/>
          <w:sz w:val="22"/>
          <w:szCs w:val="22"/>
        </w:rPr>
      </w:pPr>
      <w:r w:rsidRPr="00620229">
        <w:rPr>
          <w:b w:val="0"/>
          <w:sz w:val="22"/>
          <w:szCs w:val="22"/>
        </w:rPr>
        <w:t>Опубликовать настоящее постановление в официальном вестнике и разместить на официальном сайте администрации Варламовского сельсовета в сети Интернет.</w:t>
      </w:r>
    </w:p>
    <w:p w:rsidR="00557549" w:rsidRPr="00620229" w:rsidRDefault="00557549" w:rsidP="00620229">
      <w:pPr>
        <w:spacing w:line="240" w:lineRule="auto"/>
        <w:contextualSpacing/>
        <w:jc w:val="both"/>
        <w:rPr>
          <w:rFonts w:ascii="Times New Roman" w:hAnsi="Times New Roman" w:cs="Times New Roman"/>
        </w:rPr>
      </w:pPr>
    </w:p>
    <w:p w:rsidR="00557549" w:rsidRPr="00620229" w:rsidRDefault="00557549" w:rsidP="00620229">
      <w:pPr>
        <w:spacing w:after="0" w:line="240" w:lineRule="auto"/>
        <w:contextualSpacing/>
        <w:rPr>
          <w:rFonts w:ascii="Times New Roman" w:hAnsi="Times New Roman" w:cs="Times New Roman"/>
        </w:rPr>
      </w:pPr>
      <w:r w:rsidRPr="00620229">
        <w:rPr>
          <w:rFonts w:ascii="Times New Roman" w:hAnsi="Times New Roman" w:cs="Times New Roman"/>
        </w:rPr>
        <w:t xml:space="preserve">Глава Варламовского сельсовета </w:t>
      </w:r>
    </w:p>
    <w:p w:rsidR="00557549" w:rsidRPr="00620229" w:rsidRDefault="00557549" w:rsidP="00620229">
      <w:pPr>
        <w:spacing w:after="0" w:line="240" w:lineRule="auto"/>
        <w:contextualSpacing/>
        <w:rPr>
          <w:rFonts w:ascii="Times New Roman" w:hAnsi="Times New Roman" w:cs="Times New Roman"/>
        </w:rPr>
      </w:pPr>
      <w:r w:rsidRPr="00620229">
        <w:rPr>
          <w:rFonts w:ascii="Times New Roman" w:hAnsi="Times New Roman" w:cs="Times New Roman"/>
        </w:rPr>
        <w:t>Болотнинского района</w:t>
      </w:r>
    </w:p>
    <w:p w:rsidR="00557549" w:rsidRPr="00620229" w:rsidRDefault="00557549" w:rsidP="00620229">
      <w:pPr>
        <w:pBdr>
          <w:bottom w:val="single" w:sz="12" w:space="1" w:color="auto"/>
        </w:pBdr>
        <w:spacing w:after="0" w:line="240" w:lineRule="auto"/>
        <w:contextualSpacing/>
        <w:rPr>
          <w:rFonts w:ascii="Times New Roman" w:hAnsi="Times New Roman" w:cs="Times New Roman"/>
        </w:rPr>
      </w:pPr>
      <w:r w:rsidRPr="00620229">
        <w:rPr>
          <w:rFonts w:ascii="Times New Roman" w:hAnsi="Times New Roman" w:cs="Times New Roman"/>
        </w:rPr>
        <w:t>Новосибирской области                                                                А.В.Приболовец</w:t>
      </w:r>
    </w:p>
    <w:p w:rsidR="00620229" w:rsidRDefault="00620229" w:rsidP="00620229">
      <w:pPr>
        <w:widowControl w:val="0"/>
        <w:spacing w:line="240" w:lineRule="auto"/>
        <w:contextualSpacing/>
        <w:jc w:val="center"/>
        <w:rPr>
          <w:rFonts w:ascii="Times New Roman" w:eastAsia="Times New Roman" w:hAnsi="Times New Roman" w:cs="Times New Roman"/>
          <w:b/>
          <w:bCs/>
          <w:snapToGrid w:val="0"/>
        </w:rPr>
      </w:pPr>
    </w:p>
    <w:p w:rsidR="00620229" w:rsidRDefault="00620229" w:rsidP="00620229">
      <w:pPr>
        <w:widowControl w:val="0"/>
        <w:spacing w:line="240" w:lineRule="auto"/>
        <w:contextualSpacing/>
        <w:jc w:val="center"/>
        <w:rPr>
          <w:rFonts w:ascii="Times New Roman" w:eastAsia="Times New Roman" w:hAnsi="Times New Roman" w:cs="Times New Roman"/>
          <w:b/>
          <w:bCs/>
          <w:snapToGrid w:val="0"/>
        </w:rPr>
      </w:pPr>
      <w:r w:rsidRPr="00620229">
        <w:rPr>
          <w:rFonts w:ascii="Times New Roman" w:eastAsia="Times New Roman" w:hAnsi="Times New Roman" w:cs="Times New Roman"/>
          <w:b/>
          <w:bCs/>
          <w:snapToGrid w:val="0"/>
        </w:rPr>
        <w:t>АДМИНИСТРАЦИЯ  ВАРЛАМОВСКОГО СЕЛЬСОВЕТА</w:t>
      </w:r>
    </w:p>
    <w:p w:rsidR="00620229" w:rsidRPr="00620229" w:rsidRDefault="00620229" w:rsidP="00620229">
      <w:pPr>
        <w:widowControl w:val="0"/>
        <w:spacing w:line="240" w:lineRule="auto"/>
        <w:contextualSpacing/>
        <w:jc w:val="center"/>
        <w:rPr>
          <w:rFonts w:ascii="Times New Roman" w:eastAsia="Times New Roman" w:hAnsi="Times New Roman" w:cs="Times New Roman"/>
          <w:b/>
          <w:bCs/>
          <w:snapToGrid w:val="0"/>
        </w:rPr>
      </w:pPr>
      <w:r w:rsidRPr="00620229">
        <w:rPr>
          <w:rFonts w:ascii="Times New Roman" w:eastAsia="Times New Roman" w:hAnsi="Times New Roman" w:cs="Times New Roman"/>
          <w:b/>
          <w:bCs/>
          <w:snapToGrid w:val="0"/>
        </w:rPr>
        <w:t xml:space="preserve"> </w:t>
      </w:r>
      <w:r w:rsidRPr="00620229">
        <w:rPr>
          <w:rFonts w:ascii="Times New Roman" w:eastAsia="Times New Roman" w:hAnsi="Times New Roman" w:cs="Times New Roman"/>
          <w:b/>
          <w:bCs/>
        </w:rPr>
        <w:t>БОЛОТНИНСКОГО РАЙОНА</w:t>
      </w:r>
      <w:r w:rsidRPr="00620229">
        <w:rPr>
          <w:rFonts w:ascii="Times New Roman" w:eastAsia="Times New Roman" w:hAnsi="Times New Roman" w:cs="Times New Roman"/>
          <w:b/>
          <w:bCs/>
          <w:snapToGrid w:val="0"/>
        </w:rPr>
        <w:t xml:space="preserve"> НОВОСИБИРСКОЙ ОБЛАСТИ</w:t>
      </w:r>
    </w:p>
    <w:p w:rsidR="00620229" w:rsidRPr="00620229" w:rsidRDefault="00620229" w:rsidP="00620229">
      <w:pPr>
        <w:widowControl w:val="0"/>
        <w:spacing w:line="240" w:lineRule="auto"/>
        <w:contextualSpacing/>
        <w:jc w:val="center"/>
        <w:rPr>
          <w:rFonts w:ascii="Times New Roman" w:eastAsia="Times New Roman" w:hAnsi="Times New Roman" w:cs="Times New Roman"/>
          <w:b/>
          <w:bCs/>
          <w:snapToGrid w:val="0"/>
        </w:rPr>
      </w:pPr>
    </w:p>
    <w:p w:rsidR="00620229" w:rsidRPr="00620229" w:rsidRDefault="00620229" w:rsidP="00620229">
      <w:pPr>
        <w:widowControl w:val="0"/>
        <w:spacing w:line="240" w:lineRule="auto"/>
        <w:contextualSpacing/>
        <w:jc w:val="center"/>
        <w:rPr>
          <w:rFonts w:ascii="Times New Roman" w:eastAsia="Times New Roman" w:hAnsi="Times New Roman" w:cs="Times New Roman"/>
          <w:b/>
          <w:bCs/>
          <w:snapToGrid w:val="0"/>
        </w:rPr>
      </w:pPr>
      <w:r w:rsidRPr="00620229">
        <w:rPr>
          <w:rFonts w:ascii="Times New Roman" w:eastAsia="Times New Roman" w:hAnsi="Times New Roman" w:cs="Times New Roman"/>
          <w:b/>
          <w:bCs/>
          <w:snapToGrid w:val="0"/>
        </w:rPr>
        <w:t>ПОСТАНОВЛЕНИЕ</w:t>
      </w:r>
    </w:p>
    <w:p w:rsidR="00620229" w:rsidRPr="00620229" w:rsidRDefault="00620229" w:rsidP="00620229">
      <w:pPr>
        <w:spacing w:line="240" w:lineRule="auto"/>
        <w:contextualSpacing/>
        <w:jc w:val="both"/>
        <w:rPr>
          <w:rFonts w:ascii="Times New Roman" w:eastAsia="Times New Roman" w:hAnsi="Times New Roman" w:cs="Times New Roman"/>
          <w:b/>
        </w:rPr>
      </w:pPr>
      <w:r w:rsidRPr="00620229">
        <w:rPr>
          <w:rFonts w:ascii="Times New Roman" w:eastAsia="Times New Roman" w:hAnsi="Times New Roman" w:cs="Times New Roman"/>
          <w:b/>
        </w:rPr>
        <w:t xml:space="preserve">20.01.2022                             </w:t>
      </w:r>
      <w:r>
        <w:rPr>
          <w:rFonts w:ascii="Times New Roman" w:eastAsia="Times New Roman" w:hAnsi="Times New Roman" w:cs="Times New Roman"/>
          <w:b/>
        </w:rPr>
        <w:t xml:space="preserve">                             </w:t>
      </w:r>
      <w:r w:rsidRPr="00620229">
        <w:rPr>
          <w:rFonts w:ascii="Times New Roman" w:eastAsia="Times New Roman" w:hAnsi="Times New Roman" w:cs="Times New Roman"/>
          <w:b/>
        </w:rPr>
        <w:t xml:space="preserve">      с.Варламово                                        № 4</w:t>
      </w:r>
    </w:p>
    <w:p w:rsidR="00620229" w:rsidRPr="00620229" w:rsidRDefault="00620229" w:rsidP="00620229">
      <w:pPr>
        <w:spacing w:line="240" w:lineRule="auto"/>
        <w:contextualSpacing/>
        <w:jc w:val="center"/>
        <w:rPr>
          <w:rFonts w:ascii="Times New Roman" w:eastAsia="Times New Roman" w:hAnsi="Times New Roman" w:cs="Times New Roman"/>
          <w:b/>
        </w:rPr>
      </w:pPr>
    </w:p>
    <w:p w:rsidR="00620229" w:rsidRPr="00620229" w:rsidRDefault="00620229" w:rsidP="00620229">
      <w:pPr>
        <w:spacing w:line="240" w:lineRule="auto"/>
        <w:contextualSpacing/>
        <w:jc w:val="center"/>
        <w:rPr>
          <w:rFonts w:ascii="Times New Roman" w:eastAsia="Times New Roman" w:hAnsi="Times New Roman" w:cs="Times New Roman"/>
          <w:b/>
        </w:rPr>
      </w:pPr>
      <w:r w:rsidRPr="00620229">
        <w:rPr>
          <w:rFonts w:ascii="Times New Roman" w:eastAsia="Times New Roman" w:hAnsi="Times New Roman" w:cs="Times New Roman"/>
          <w:b/>
        </w:rPr>
        <w:t>О признании утратившими силу некоторых постановлений администрации Варламовского сельсовета Болотнинского района Новосибирской области</w:t>
      </w:r>
    </w:p>
    <w:p w:rsidR="00620229" w:rsidRPr="00620229" w:rsidRDefault="00620229" w:rsidP="00620229">
      <w:pPr>
        <w:spacing w:line="240" w:lineRule="auto"/>
        <w:contextualSpacing/>
        <w:jc w:val="both"/>
        <w:rPr>
          <w:rFonts w:ascii="Times New Roman" w:eastAsia="Times New Roman" w:hAnsi="Times New Roman" w:cs="Times New Roman"/>
        </w:rPr>
      </w:pPr>
    </w:p>
    <w:p w:rsidR="00620229" w:rsidRPr="00620229" w:rsidRDefault="0062022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 xml:space="preserve">   Администрация Варламовского сельсовета Болотнинского района Новосибирской области</w:t>
      </w:r>
    </w:p>
    <w:p w:rsidR="00620229" w:rsidRPr="00620229" w:rsidRDefault="00620229" w:rsidP="00620229">
      <w:pPr>
        <w:spacing w:line="240" w:lineRule="auto"/>
        <w:contextualSpacing/>
        <w:jc w:val="both"/>
        <w:rPr>
          <w:rFonts w:ascii="Times New Roman" w:eastAsia="Times New Roman" w:hAnsi="Times New Roman" w:cs="Times New Roman"/>
          <w:b/>
        </w:rPr>
      </w:pPr>
      <w:r w:rsidRPr="00620229">
        <w:rPr>
          <w:rFonts w:ascii="Times New Roman" w:eastAsia="Times New Roman" w:hAnsi="Times New Roman" w:cs="Times New Roman"/>
          <w:b/>
        </w:rPr>
        <w:t>п о с т а н о в л я е т:</w:t>
      </w:r>
    </w:p>
    <w:p w:rsidR="00620229" w:rsidRPr="00620229" w:rsidRDefault="00620229" w:rsidP="00620229">
      <w:pPr>
        <w:pStyle w:val="aa"/>
        <w:contextualSpacing/>
        <w:jc w:val="both"/>
        <w:rPr>
          <w:rFonts w:ascii="Times New Roman" w:hAnsi="Times New Roman"/>
        </w:rPr>
      </w:pPr>
      <w:r w:rsidRPr="00620229">
        <w:rPr>
          <w:rFonts w:ascii="Times New Roman" w:hAnsi="Times New Roman"/>
        </w:rPr>
        <w:t>1. Признать утратившими силу:</w:t>
      </w:r>
    </w:p>
    <w:p w:rsidR="00620229" w:rsidRPr="00620229" w:rsidRDefault="00620229" w:rsidP="00620229">
      <w:pPr>
        <w:numPr>
          <w:ilvl w:val="1"/>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rPr>
        <w:t>Постановление администрация Варламовского сельсовета Болотнинского района Новосибирской области от 15.06.2018 № 78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и содержания территории Варламовского сельсовета Болотнинского района Новосибирской области</w:t>
      </w:r>
      <w:r w:rsidRPr="00620229">
        <w:rPr>
          <w:rFonts w:ascii="Times New Roman" w:eastAsia="Times New Roman" w:hAnsi="Times New Roman" w:cs="Times New Roman"/>
          <w:bCs/>
        </w:rPr>
        <w:t>»;</w:t>
      </w:r>
    </w:p>
    <w:p w:rsidR="00620229" w:rsidRPr="00620229" w:rsidRDefault="00620229" w:rsidP="00620229">
      <w:pPr>
        <w:numPr>
          <w:ilvl w:val="1"/>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rPr>
        <w:t xml:space="preserve">Постановление администрация Варламовского сельсовета Болотнинского района Новосибирской области от 01.07.2019 «О внесении изменений в постановление администрация Варламовского сельсовета Болотнинского района Новосибирской области от 15.06.2018 № 78 «Об утверждении административного регламента исполнения муниципальной функции по осуществлению муниципального контроля за </w:t>
      </w:r>
      <w:r w:rsidRPr="00620229">
        <w:rPr>
          <w:rFonts w:ascii="Times New Roman" w:eastAsia="Times New Roman" w:hAnsi="Times New Roman" w:cs="Times New Roman"/>
        </w:rPr>
        <w:lastRenderedPageBreak/>
        <w:t>соблюдением Правил благоустройства и содержания территории Варламовского сельсовета Болотнинского района Новосибирской области</w:t>
      </w:r>
      <w:r w:rsidRPr="00620229">
        <w:rPr>
          <w:rFonts w:ascii="Times New Roman" w:eastAsia="Times New Roman" w:hAnsi="Times New Roman" w:cs="Times New Roman"/>
          <w:bCs/>
        </w:rPr>
        <w:t>»;</w:t>
      </w:r>
    </w:p>
    <w:p w:rsidR="00620229" w:rsidRPr="00620229" w:rsidRDefault="00620229" w:rsidP="00620229">
      <w:pPr>
        <w:numPr>
          <w:ilvl w:val="1"/>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rPr>
        <w:t>Постановление администрация Варламовского сельсовета Болотнинского района Новосибирской области от 13.04.2016 № 34 «</w:t>
      </w:r>
      <w:r w:rsidRPr="00620229">
        <w:rPr>
          <w:rFonts w:ascii="Times New Roman" w:eastAsia="Times New Roman" w:hAnsi="Times New Roman" w:cs="Times New Roman"/>
          <w:bCs/>
          <w:color w:val="333333"/>
        </w:rPr>
        <w:t>Об утверждении Административного регламента по проведению проверок при осуществлении муниципального лесного контроля</w:t>
      </w:r>
      <w:r w:rsidRPr="00620229">
        <w:rPr>
          <w:rFonts w:ascii="Times New Roman" w:eastAsia="Times New Roman" w:hAnsi="Times New Roman" w:cs="Times New Roman"/>
        </w:rPr>
        <w:t xml:space="preserve"> на территории Варламовского сельсовета Болотнинского района Новосибирской области»;</w:t>
      </w:r>
    </w:p>
    <w:p w:rsidR="00620229" w:rsidRPr="00620229" w:rsidRDefault="00620229" w:rsidP="00620229">
      <w:pPr>
        <w:numPr>
          <w:ilvl w:val="1"/>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rPr>
        <w:t>Постановления администрации Варламовского сельсовета Болотнинского района Новосибирской области от 09.08.2016 № 87, от 09.04.2020 № 22, от 06.05.2020 № 28 «О внесении изменений в постановление администрации Варламовского сельсовета Болотнинского района Новосибирской области от 13.04.2016 № 34 «</w:t>
      </w:r>
      <w:r w:rsidRPr="00620229">
        <w:rPr>
          <w:rFonts w:ascii="Times New Roman" w:eastAsia="Times New Roman" w:hAnsi="Times New Roman" w:cs="Times New Roman"/>
          <w:bCs/>
          <w:color w:val="333333"/>
        </w:rPr>
        <w:t>Об утверждении Административного регламента по проведению проверок при осуществлении муниципального лесного контроля</w:t>
      </w:r>
      <w:r w:rsidRPr="00620229">
        <w:rPr>
          <w:rFonts w:ascii="Times New Roman" w:eastAsia="Times New Roman" w:hAnsi="Times New Roman" w:cs="Times New Roman"/>
        </w:rPr>
        <w:t xml:space="preserve"> на территории Варламовского сельсовета Болотнинского района Новосибирской области»;</w:t>
      </w:r>
    </w:p>
    <w:p w:rsidR="00620229" w:rsidRPr="00620229" w:rsidRDefault="00620229" w:rsidP="00620229">
      <w:pPr>
        <w:numPr>
          <w:ilvl w:val="1"/>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rPr>
        <w:t>Постановление администрация Варламовского сельсовета Болотнинского района Новосибирской области от 04.05.2017 № 50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Варламовского сельсовета Болотнинского района Новосибирской области»;</w:t>
      </w:r>
    </w:p>
    <w:p w:rsidR="00620229" w:rsidRPr="00620229" w:rsidRDefault="00620229" w:rsidP="00620229">
      <w:pPr>
        <w:numPr>
          <w:ilvl w:val="1"/>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rPr>
        <w:t>Постановления администрации Варламовского сельсовета Болотнинского района Новосибирской области от 09.04.2020 № 24, от 23.04.2020 № 27, от 25.05.2020 № 38 «О внесении изменений в постановление администрации Варламовского сельсовета Болотнинского района Новосибирской области от 04.05.2017 № 50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Варламовского сельсовета Болотнинского района Новосибирской области»;</w:t>
      </w:r>
    </w:p>
    <w:p w:rsidR="00620229" w:rsidRPr="00620229" w:rsidRDefault="00620229" w:rsidP="00620229">
      <w:pPr>
        <w:numPr>
          <w:ilvl w:val="1"/>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rPr>
        <w:t xml:space="preserve">Постановление администрация Варламовского сельсовета Болотнинского района Новосибирской области от 29.11.2012 № 86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w:t>
      </w:r>
      <w:r w:rsidRPr="00620229">
        <w:rPr>
          <w:rFonts w:ascii="Times New Roman" w:eastAsia="Times New Roman" w:hAnsi="Times New Roman" w:cs="Times New Roman"/>
          <w:bCs/>
        </w:rPr>
        <w:t>Варламовского сельсовета»;</w:t>
      </w:r>
    </w:p>
    <w:p w:rsidR="00620229" w:rsidRPr="00620229" w:rsidRDefault="00620229" w:rsidP="00620229">
      <w:pPr>
        <w:numPr>
          <w:ilvl w:val="1"/>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rPr>
        <w:t xml:space="preserve">Постановления администрации Варламовского сельсовета Болотнинского района Новосибирской области от 29.01.2013 № 6, от 10.07.2014 № 81, от 02.04.2015 № 21, от 08.10.2015 № 106, от 14.04.2016 № 37, от 17.10.2016 № 111, от 20.03.2017 № 27, от 09.04.2020 № 23 «О внесении изменений в постановление администрации Варламовского сельсовета Болотнинского района Новосибирской области от от 29.11.2012 № 86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w:t>
      </w:r>
      <w:r w:rsidRPr="00620229">
        <w:rPr>
          <w:rFonts w:ascii="Times New Roman" w:eastAsia="Times New Roman" w:hAnsi="Times New Roman" w:cs="Times New Roman"/>
          <w:bCs/>
        </w:rPr>
        <w:t>Варламовского сельсовета».</w:t>
      </w:r>
    </w:p>
    <w:p w:rsidR="00620229" w:rsidRPr="00620229" w:rsidRDefault="00620229" w:rsidP="00620229">
      <w:pPr>
        <w:numPr>
          <w:ilvl w:val="0"/>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bCs/>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620229" w:rsidRPr="00620229" w:rsidRDefault="00620229" w:rsidP="00620229">
      <w:pPr>
        <w:numPr>
          <w:ilvl w:val="0"/>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bCs/>
        </w:rPr>
        <w:t>Постановление вступает в силу со дня его опубликования.</w:t>
      </w:r>
    </w:p>
    <w:p w:rsidR="00620229" w:rsidRPr="00620229" w:rsidRDefault="00620229" w:rsidP="00620229">
      <w:pPr>
        <w:numPr>
          <w:ilvl w:val="0"/>
          <w:numId w:val="11"/>
        </w:numPr>
        <w:spacing w:after="0" w:line="240" w:lineRule="auto"/>
        <w:contextualSpacing/>
        <w:jc w:val="both"/>
        <w:rPr>
          <w:rFonts w:ascii="Times New Roman" w:eastAsia="Times New Roman" w:hAnsi="Times New Roman" w:cs="Times New Roman"/>
          <w:bCs/>
        </w:rPr>
      </w:pPr>
      <w:r w:rsidRPr="00620229">
        <w:rPr>
          <w:rFonts w:ascii="Times New Roman" w:eastAsia="Times New Roman" w:hAnsi="Times New Roman" w:cs="Times New Roman"/>
          <w:bCs/>
        </w:rPr>
        <w:t>Контроль за исполнением постановления оставляю за собой.</w:t>
      </w:r>
    </w:p>
    <w:p w:rsidR="00620229" w:rsidRPr="00620229" w:rsidRDefault="00620229" w:rsidP="00620229">
      <w:pPr>
        <w:spacing w:line="240" w:lineRule="auto"/>
        <w:contextualSpacing/>
        <w:jc w:val="both"/>
        <w:rPr>
          <w:rFonts w:ascii="Times New Roman" w:eastAsia="Times New Roman" w:hAnsi="Times New Roman" w:cs="Times New Roman"/>
        </w:rPr>
      </w:pPr>
    </w:p>
    <w:p w:rsidR="00620229" w:rsidRPr="00620229" w:rsidRDefault="0062022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Глава Варламовского сельсовета</w:t>
      </w:r>
    </w:p>
    <w:p w:rsidR="00620229" w:rsidRPr="00620229" w:rsidRDefault="0062022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Болотнинского района</w:t>
      </w:r>
    </w:p>
    <w:p w:rsidR="00620229" w:rsidRPr="00620229" w:rsidRDefault="00620229" w:rsidP="00620229">
      <w:pPr>
        <w:pBdr>
          <w:bottom w:val="single" w:sz="12" w:space="1" w:color="auto"/>
        </w:pBd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Новосибирской области                                                     А.В.Приболовец</w:t>
      </w:r>
    </w:p>
    <w:p w:rsidR="00620229" w:rsidRDefault="00620229" w:rsidP="00620229">
      <w:pPr>
        <w:spacing w:after="0" w:line="240" w:lineRule="auto"/>
        <w:contextualSpacing/>
        <w:jc w:val="center"/>
        <w:rPr>
          <w:rFonts w:ascii="Times New Roman" w:hAnsi="Times New Roman" w:cs="Times New Roman"/>
          <w:b/>
        </w:rPr>
      </w:pPr>
    </w:p>
    <w:p w:rsidR="00620229" w:rsidRPr="00620229" w:rsidRDefault="0062022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АДМИНИСТРАЦИЯ ВАРЛАМОВСКОГО  СЕЛЬСОВЕТА</w:t>
      </w:r>
    </w:p>
    <w:p w:rsidR="00620229" w:rsidRPr="00620229" w:rsidRDefault="0062022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БОЛОТНИНСКОГО  РАЙОНА  НОВОСИБИРСКОЙ ОБЛАСТИ</w:t>
      </w:r>
    </w:p>
    <w:p w:rsidR="00620229" w:rsidRPr="00620229" w:rsidRDefault="00620229" w:rsidP="00620229">
      <w:pPr>
        <w:spacing w:after="0" w:line="240" w:lineRule="auto"/>
        <w:contextualSpacing/>
        <w:jc w:val="center"/>
        <w:rPr>
          <w:rFonts w:ascii="Times New Roman" w:hAnsi="Times New Roman" w:cs="Times New Roman"/>
          <w:b/>
        </w:rPr>
      </w:pPr>
    </w:p>
    <w:p w:rsidR="00620229" w:rsidRPr="00620229" w:rsidRDefault="0062022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П О С Т А Н О В Л Е Н И Е</w:t>
      </w:r>
    </w:p>
    <w:p w:rsidR="00620229" w:rsidRPr="00620229" w:rsidRDefault="00620229" w:rsidP="00620229">
      <w:pPr>
        <w:spacing w:after="0" w:line="240" w:lineRule="auto"/>
        <w:contextualSpacing/>
        <w:jc w:val="both"/>
        <w:outlineLvl w:val="0"/>
        <w:rPr>
          <w:rFonts w:ascii="Times New Roman" w:hAnsi="Times New Roman" w:cs="Times New Roman"/>
          <w:b/>
        </w:rPr>
      </w:pPr>
      <w:r w:rsidRPr="00620229">
        <w:rPr>
          <w:rFonts w:ascii="Times New Roman" w:hAnsi="Times New Roman" w:cs="Times New Roman"/>
          <w:b/>
        </w:rPr>
        <w:lastRenderedPageBreak/>
        <w:t xml:space="preserve"> 20.01.2022                            </w:t>
      </w:r>
      <w:r>
        <w:rPr>
          <w:rFonts w:ascii="Times New Roman" w:hAnsi="Times New Roman" w:cs="Times New Roman"/>
          <w:b/>
        </w:rPr>
        <w:t xml:space="preserve">                           </w:t>
      </w:r>
      <w:r w:rsidRPr="00620229">
        <w:rPr>
          <w:rFonts w:ascii="Times New Roman" w:hAnsi="Times New Roman" w:cs="Times New Roman"/>
          <w:b/>
        </w:rPr>
        <w:t xml:space="preserve">    с.Варламово                                                № 5</w:t>
      </w:r>
    </w:p>
    <w:p w:rsidR="00620229" w:rsidRPr="00620229" w:rsidRDefault="00620229" w:rsidP="00620229">
      <w:pPr>
        <w:spacing w:after="0" w:line="240" w:lineRule="auto"/>
        <w:ind w:left="720"/>
        <w:contextualSpacing/>
        <w:jc w:val="both"/>
        <w:outlineLvl w:val="0"/>
        <w:rPr>
          <w:rFonts w:ascii="Times New Roman" w:hAnsi="Times New Roman" w:cs="Times New Roman"/>
          <w:b/>
        </w:rPr>
      </w:pPr>
    </w:p>
    <w:p w:rsidR="00620229" w:rsidRPr="00620229" w:rsidRDefault="0062022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 xml:space="preserve">Об утверждении плана работы администрации Варламовского сельсовета Болотнинского района Новосибирской области на 2022 год          </w:t>
      </w:r>
    </w:p>
    <w:p w:rsidR="00620229" w:rsidRPr="00620229" w:rsidRDefault="00620229" w:rsidP="00620229">
      <w:pPr>
        <w:spacing w:after="0" w:line="240" w:lineRule="auto"/>
        <w:contextualSpacing/>
        <w:rPr>
          <w:rFonts w:ascii="Times New Roman" w:hAnsi="Times New Roman" w:cs="Times New Roman"/>
        </w:rPr>
      </w:pP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ab/>
        <w:t xml:space="preserve">В целях совершенствования координации деятельности муниципальных предприятий, учреждений и администрации Варламовского сельсовета Болотнинского района Новосибирской области,   </w:t>
      </w:r>
    </w:p>
    <w:p w:rsidR="00620229" w:rsidRPr="00620229" w:rsidRDefault="00620229" w:rsidP="00620229">
      <w:pPr>
        <w:spacing w:after="0" w:line="240" w:lineRule="auto"/>
        <w:contextualSpacing/>
        <w:jc w:val="both"/>
        <w:rPr>
          <w:rFonts w:ascii="Times New Roman" w:hAnsi="Times New Roman" w:cs="Times New Roman"/>
          <w:b/>
        </w:rPr>
      </w:pPr>
      <w:r w:rsidRPr="00620229">
        <w:rPr>
          <w:rFonts w:ascii="Times New Roman" w:hAnsi="Times New Roman" w:cs="Times New Roman"/>
          <w:b/>
        </w:rPr>
        <w:t>п о с т а н о в л я е т:</w:t>
      </w:r>
    </w:p>
    <w:p w:rsidR="00620229" w:rsidRPr="00620229" w:rsidRDefault="00620229" w:rsidP="00620229">
      <w:pPr>
        <w:pStyle w:val="a6"/>
        <w:numPr>
          <w:ilvl w:val="0"/>
          <w:numId w:val="12"/>
        </w:numPr>
        <w:spacing w:after="0" w:line="240" w:lineRule="auto"/>
        <w:jc w:val="both"/>
        <w:rPr>
          <w:rFonts w:ascii="Times New Roman" w:hAnsi="Times New Roman" w:cs="Times New Roman"/>
        </w:rPr>
      </w:pPr>
      <w:r w:rsidRPr="00620229">
        <w:rPr>
          <w:rFonts w:ascii="Times New Roman" w:hAnsi="Times New Roman" w:cs="Times New Roman"/>
        </w:rPr>
        <w:t>Утвердить план работы администрации Варламовского сельсовета Болотнинского района Новосибирской области на 2022 год.</w:t>
      </w:r>
    </w:p>
    <w:p w:rsidR="00620229" w:rsidRPr="00620229" w:rsidRDefault="00620229" w:rsidP="00620229">
      <w:pPr>
        <w:pStyle w:val="a6"/>
        <w:numPr>
          <w:ilvl w:val="0"/>
          <w:numId w:val="12"/>
        </w:numPr>
        <w:spacing w:after="0" w:line="240" w:lineRule="auto"/>
        <w:jc w:val="both"/>
        <w:rPr>
          <w:rFonts w:ascii="Times New Roman" w:hAnsi="Times New Roman" w:cs="Times New Roman"/>
        </w:rPr>
      </w:pPr>
      <w:r w:rsidRPr="00620229">
        <w:rPr>
          <w:rFonts w:ascii="Times New Roman" w:hAnsi="Times New Roman" w:cs="Times New Roman"/>
        </w:rPr>
        <w:t>Опубликовать настоящее решение в официальном вестнике Варламовского сельсовета, разместить на официальном сайте администрации Варламовского сельсовета</w:t>
      </w:r>
      <w:r w:rsidRPr="00620229">
        <w:rPr>
          <w:rFonts w:ascii="Times New Roman" w:hAnsi="Times New Roman" w:cs="Times New Roman"/>
          <w:bCs/>
        </w:rPr>
        <w:t xml:space="preserve"> Болотнинского района Новосибирской области</w:t>
      </w:r>
      <w:r w:rsidRPr="00620229">
        <w:rPr>
          <w:rFonts w:ascii="Times New Roman" w:hAnsi="Times New Roman" w:cs="Times New Roman"/>
        </w:rPr>
        <w:t xml:space="preserve"> в информационно-телекоммуникационной сети «Интернет»</w:t>
      </w:r>
      <w:r w:rsidRPr="00620229">
        <w:rPr>
          <w:rFonts w:ascii="Times New Roman" w:hAnsi="Times New Roman" w:cs="Times New Roman"/>
          <w:b/>
          <w:i/>
          <w:color w:val="000000"/>
        </w:rPr>
        <w:t xml:space="preserve"> </w:t>
      </w:r>
      <w:r w:rsidRPr="00620229">
        <w:rPr>
          <w:rFonts w:ascii="Times New Roman" w:hAnsi="Times New Roman" w:cs="Times New Roman"/>
        </w:rPr>
        <w:t>и обнародовать в местах приёма граждан и на информационных досках</w:t>
      </w:r>
      <w:r w:rsidRPr="00620229">
        <w:rPr>
          <w:rFonts w:ascii="Times New Roman" w:hAnsi="Times New Roman" w:cs="Times New Roman"/>
          <w:color w:val="000000"/>
        </w:rPr>
        <w:t>.</w:t>
      </w:r>
      <w:r w:rsidRPr="00620229">
        <w:rPr>
          <w:rFonts w:ascii="Times New Roman" w:hAnsi="Times New Roman" w:cs="Times New Roman"/>
        </w:rPr>
        <w:t xml:space="preserve">  </w:t>
      </w:r>
    </w:p>
    <w:p w:rsidR="00620229" w:rsidRPr="00620229" w:rsidRDefault="00620229" w:rsidP="00620229">
      <w:pPr>
        <w:pStyle w:val="a6"/>
        <w:numPr>
          <w:ilvl w:val="0"/>
          <w:numId w:val="12"/>
        </w:numPr>
        <w:spacing w:after="0" w:line="240" w:lineRule="auto"/>
        <w:jc w:val="both"/>
        <w:rPr>
          <w:rFonts w:ascii="Times New Roman" w:hAnsi="Times New Roman" w:cs="Times New Roman"/>
        </w:rPr>
      </w:pPr>
      <w:r w:rsidRPr="00620229">
        <w:rPr>
          <w:rFonts w:ascii="Times New Roman" w:hAnsi="Times New Roman" w:cs="Times New Roman"/>
        </w:rPr>
        <w:t>Контроль за исполнением  настоящего постановления оставляю за собой.</w:t>
      </w:r>
    </w:p>
    <w:p w:rsidR="00620229" w:rsidRPr="00620229" w:rsidRDefault="00620229" w:rsidP="00620229">
      <w:pPr>
        <w:spacing w:after="0" w:line="240" w:lineRule="auto"/>
        <w:ind w:left="720"/>
        <w:contextualSpacing/>
        <w:jc w:val="both"/>
        <w:rPr>
          <w:rFonts w:ascii="Times New Roman" w:hAnsi="Times New Roman" w:cs="Times New Roman"/>
        </w:rPr>
      </w:pP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Варламовского сельсовета</w:t>
      </w: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Болотнинского района </w:t>
      </w: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Новосибирской области                                                            А.В.Приболовец </w:t>
      </w:r>
    </w:p>
    <w:p w:rsidR="00620229" w:rsidRPr="00620229" w:rsidRDefault="00620229" w:rsidP="00620229">
      <w:pPr>
        <w:spacing w:after="0" w:line="240" w:lineRule="auto"/>
        <w:contextualSpacing/>
        <w:jc w:val="right"/>
        <w:rPr>
          <w:rFonts w:ascii="Times New Roman" w:hAnsi="Times New Roman" w:cs="Times New Roman"/>
        </w:rPr>
      </w:pPr>
    </w:p>
    <w:p w:rsidR="00620229" w:rsidRPr="00620229" w:rsidRDefault="00620229" w:rsidP="00620229">
      <w:pPr>
        <w:spacing w:after="0" w:line="240" w:lineRule="auto"/>
        <w:contextualSpacing/>
        <w:jc w:val="right"/>
        <w:rPr>
          <w:rFonts w:ascii="Times New Roman" w:hAnsi="Times New Roman" w:cs="Times New Roman"/>
        </w:rPr>
      </w:pPr>
      <w:r w:rsidRPr="00620229">
        <w:rPr>
          <w:rFonts w:ascii="Times New Roman" w:hAnsi="Times New Roman" w:cs="Times New Roman"/>
        </w:rPr>
        <w:t>Утвержден</w:t>
      </w:r>
    </w:p>
    <w:p w:rsidR="00620229" w:rsidRPr="00620229" w:rsidRDefault="00620229" w:rsidP="00620229">
      <w:pPr>
        <w:spacing w:after="0" w:line="240" w:lineRule="auto"/>
        <w:contextualSpacing/>
        <w:jc w:val="right"/>
        <w:rPr>
          <w:rFonts w:ascii="Times New Roman" w:hAnsi="Times New Roman" w:cs="Times New Roman"/>
        </w:rPr>
      </w:pPr>
      <w:r w:rsidRPr="00620229">
        <w:rPr>
          <w:rFonts w:ascii="Times New Roman" w:hAnsi="Times New Roman" w:cs="Times New Roman"/>
        </w:rPr>
        <w:t xml:space="preserve">постановлением администрации </w:t>
      </w:r>
    </w:p>
    <w:p w:rsidR="00620229" w:rsidRPr="00620229" w:rsidRDefault="00620229" w:rsidP="00620229">
      <w:pPr>
        <w:spacing w:after="0" w:line="240" w:lineRule="auto"/>
        <w:contextualSpacing/>
        <w:jc w:val="right"/>
        <w:rPr>
          <w:rFonts w:ascii="Times New Roman" w:hAnsi="Times New Roman" w:cs="Times New Roman"/>
        </w:rPr>
      </w:pPr>
      <w:r w:rsidRPr="00620229">
        <w:rPr>
          <w:rFonts w:ascii="Times New Roman" w:hAnsi="Times New Roman" w:cs="Times New Roman"/>
        </w:rPr>
        <w:t>Варламовского сельсовета</w:t>
      </w:r>
    </w:p>
    <w:p w:rsidR="00620229" w:rsidRPr="00620229" w:rsidRDefault="00620229" w:rsidP="00620229">
      <w:pPr>
        <w:spacing w:after="0" w:line="240" w:lineRule="auto"/>
        <w:contextualSpacing/>
        <w:jc w:val="right"/>
        <w:rPr>
          <w:rFonts w:ascii="Times New Roman" w:hAnsi="Times New Roman" w:cs="Times New Roman"/>
        </w:rPr>
      </w:pPr>
      <w:r w:rsidRPr="00620229">
        <w:rPr>
          <w:rFonts w:ascii="Times New Roman" w:hAnsi="Times New Roman" w:cs="Times New Roman"/>
        </w:rPr>
        <w:t>Болотнинского района</w:t>
      </w:r>
    </w:p>
    <w:p w:rsidR="00620229" w:rsidRPr="00620229" w:rsidRDefault="00620229" w:rsidP="00620229">
      <w:pPr>
        <w:spacing w:after="0" w:line="240" w:lineRule="auto"/>
        <w:contextualSpacing/>
        <w:jc w:val="right"/>
        <w:rPr>
          <w:rFonts w:ascii="Times New Roman" w:hAnsi="Times New Roman" w:cs="Times New Roman"/>
        </w:rPr>
      </w:pPr>
      <w:r w:rsidRPr="00620229">
        <w:rPr>
          <w:rFonts w:ascii="Times New Roman" w:hAnsi="Times New Roman" w:cs="Times New Roman"/>
        </w:rPr>
        <w:t>Новосибирской области</w:t>
      </w:r>
    </w:p>
    <w:p w:rsidR="00620229" w:rsidRPr="00620229" w:rsidRDefault="00620229" w:rsidP="00620229">
      <w:pPr>
        <w:spacing w:after="0" w:line="240" w:lineRule="auto"/>
        <w:contextualSpacing/>
        <w:jc w:val="right"/>
        <w:rPr>
          <w:rFonts w:ascii="Times New Roman" w:hAnsi="Times New Roman" w:cs="Times New Roman"/>
        </w:rPr>
      </w:pPr>
      <w:r w:rsidRPr="00620229">
        <w:rPr>
          <w:rFonts w:ascii="Times New Roman" w:hAnsi="Times New Roman" w:cs="Times New Roman"/>
        </w:rPr>
        <w:t>от 20.01.2022  № 5</w:t>
      </w:r>
    </w:p>
    <w:p w:rsidR="00620229" w:rsidRPr="00620229" w:rsidRDefault="00620229" w:rsidP="00620229">
      <w:pPr>
        <w:spacing w:after="0" w:line="240" w:lineRule="auto"/>
        <w:contextualSpacing/>
        <w:jc w:val="right"/>
        <w:rPr>
          <w:rFonts w:ascii="Times New Roman" w:hAnsi="Times New Roman" w:cs="Times New Roman"/>
        </w:rPr>
      </w:pPr>
    </w:p>
    <w:p w:rsidR="00620229" w:rsidRPr="00620229" w:rsidRDefault="0062022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ПЛАН</w:t>
      </w:r>
    </w:p>
    <w:p w:rsidR="00620229" w:rsidRPr="00620229" w:rsidRDefault="00620229" w:rsidP="00620229">
      <w:pPr>
        <w:spacing w:after="0" w:line="240" w:lineRule="auto"/>
        <w:contextualSpacing/>
        <w:jc w:val="center"/>
        <w:rPr>
          <w:rFonts w:ascii="Times New Roman" w:hAnsi="Times New Roman" w:cs="Times New Roman"/>
          <w:b/>
        </w:rPr>
      </w:pPr>
      <w:r w:rsidRPr="00620229">
        <w:rPr>
          <w:rFonts w:ascii="Times New Roman" w:hAnsi="Times New Roman" w:cs="Times New Roman"/>
          <w:b/>
        </w:rPr>
        <w:t>работы администрации Варламовского сельсовета Болотнинского района Новосибирской области на 2022 год</w:t>
      </w:r>
    </w:p>
    <w:p w:rsidR="00620229" w:rsidRPr="00620229" w:rsidRDefault="00620229" w:rsidP="00620229">
      <w:pPr>
        <w:spacing w:after="0" w:line="240" w:lineRule="auto"/>
        <w:contextualSpacing/>
        <w:jc w:val="center"/>
        <w:rPr>
          <w:rFonts w:ascii="Times New Roman" w:hAnsi="Times New Roman" w:cs="Times New Roman"/>
          <w:b/>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819"/>
        <w:gridCol w:w="2013"/>
        <w:gridCol w:w="2665"/>
      </w:tblGrid>
      <w:tr w:rsidR="00620229" w:rsidRPr="00620229" w:rsidTr="00620229">
        <w:tc>
          <w:tcPr>
            <w:tcW w:w="710" w:type="dxa"/>
          </w:tcPr>
          <w:p w:rsidR="00620229" w:rsidRPr="00620229" w:rsidRDefault="00620229" w:rsidP="00620229">
            <w:pPr>
              <w:spacing w:after="0" w:line="240" w:lineRule="auto"/>
              <w:contextualSpacing/>
              <w:jc w:val="center"/>
              <w:rPr>
                <w:rFonts w:ascii="Times New Roman" w:hAnsi="Times New Roman" w:cs="Times New Roman"/>
              </w:rPr>
            </w:pPr>
            <w:r w:rsidRPr="00620229">
              <w:rPr>
                <w:rFonts w:ascii="Times New Roman" w:hAnsi="Times New Roman" w:cs="Times New Roman"/>
              </w:rPr>
              <w:t>№ п\п</w:t>
            </w:r>
          </w:p>
        </w:tc>
        <w:tc>
          <w:tcPr>
            <w:tcW w:w="4819" w:type="dxa"/>
          </w:tcPr>
          <w:p w:rsidR="00620229" w:rsidRPr="00620229" w:rsidRDefault="00620229" w:rsidP="00620229">
            <w:pPr>
              <w:spacing w:after="0" w:line="240" w:lineRule="auto"/>
              <w:contextualSpacing/>
              <w:jc w:val="center"/>
              <w:rPr>
                <w:rFonts w:ascii="Times New Roman" w:hAnsi="Times New Roman" w:cs="Times New Roman"/>
              </w:rPr>
            </w:pPr>
            <w:r w:rsidRPr="00620229">
              <w:rPr>
                <w:rFonts w:ascii="Times New Roman" w:hAnsi="Times New Roman" w:cs="Times New Roman"/>
              </w:rPr>
              <w:t>Содержание работы</w:t>
            </w:r>
          </w:p>
        </w:tc>
        <w:tc>
          <w:tcPr>
            <w:tcW w:w="2013" w:type="dxa"/>
          </w:tcPr>
          <w:p w:rsidR="00620229" w:rsidRPr="00620229" w:rsidRDefault="00620229" w:rsidP="00620229">
            <w:pPr>
              <w:spacing w:after="0" w:line="240" w:lineRule="auto"/>
              <w:contextualSpacing/>
              <w:jc w:val="center"/>
              <w:rPr>
                <w:rFonts w:ascii="Times New Roman" w:hAnsi="Times New Roman" w:cs="Times New Roman"/>
              </w:rPr>
            </w:pPr>
            <w:r w:rsidRPr="00620229">
              <w:rPr>
                <w:rFonts w:ascii="Times New Roman" w:hAnsi="Times New Roman" w:cs="Times New Roman"/>
              </w:rPr>
              <w:t>Срок исполнения</w:t>
            </w:r>
          </w:p>
        </w:tc>
        <w:tc>
          <w:tcPr>
            <w:tcW w:w="2665" w:type="dxa"/>
          </w:tcPr>
          <w:p w:rsidR="00620229" w:rsidRPr="00620229" w:rsidRDefault="00620229" w:rsidP="00620229">
            <w:pPr>
              <w:spacing w:after="0" w:line="240" w:lineRule="auto"/>
              <w:contextualSpacing/>
              <w:jc w:val="center"/>
              <w:rPr>
                <w:rFonts w:ascii="Times New Roman" w:hAnsi="Times New Roman" w:cs="Times New Roman"/>
              </w:rPr>
            </w:pPr>
            <w:r w:rsidRPr="00620229">
              <w:rPr>
                <w:rFonts w:ascii="Times New Roman" w:hAnsi="Times New Roman" w:cs="Times New Roman"/>
              </w:rPr>
              <w:t>Ответственный</w:t>
            </w:r>
          </w:p>
          <w:p w:rsidR="00620229" w:rsidRPr="00620229" w:rsidRDefault="00620229" w:rsidP="00620229">
            <w:pPr>
              <w:spacing w:after="0" w:line="240" w:lineRule="auto"/>
              <w:contextualSpacing/>
              <w:jc w:val="center"/>
              <w:rPr>
                <w:rFonts w:ascii="Times New Roman" w:hAnsi="Times New Roman" w:cs="Times New Roman"/>
              </w:rPr>
            </w:pP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Отчетность по сбору налогов и арендной платы</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 раз в квартал</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Проведение процедур по закупкам, заключение договоров и муниципальных контрактов</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Заседание комиссии по ЧС и ПБ</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 раз в квартал или по мере необходимости</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4.</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Заседание антитеррористической комиссии</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 раз в квартал или по мере необходимости</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5.</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Работа административной комиссии</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 мере необходимости</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6.</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Работа комиссии по делам несовершеннолетних с семьями «риска»</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 мере необходимости</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7.</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Сходы граждан:</w:t>
            </w: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с.Варламово, д.Большая Чёрная</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 раз в квартал или по  мере необходимости</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Глава администрации – А.В.Приболовец., специалист </w:t>
            </w: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Бобинова Н.А.</w:t>
            </w:r>
          </w:p>
        </w:tc>
      </w:tr>
      <w:tr w:rsidR="00620229" w:rsidRPr="00620229" w:rsidTr="00620229">
        <w:trPr>
          <w:trHeight w:val="1833"/>
        </w:trPr>
        <w:tc>
          <w:tcPr>
            <w:tcW w:w="710" w:type="dxa"/>
            <w:vMerge w:val="restart"/>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lastRenderedPageBreak/>
              <w:t>8.</w:t>
            </w:r>
          </w:p>
        </w:tc>
        <w:tc>
          <w:tcPr>
            <w:tcW w:w="4819" w:type="dxa"/>
            <w:tcBorders>
              <w:bottom w:val="single" w:sz="4" w:space="0" w:color="auto"/>
            </w:tcBorders>
          </w:tcPr>
          <w:p w:rsidR="00620229" w:rsidRPr="00620229" w:rsidRDefault="00620229" w:rsidP="00620229">
            <w:pPr>
              <w:spacing w:after="0" w:line="240" w:lineRule="auto"/>
              <w:contextualSpacing/>
              <w:jc w:val="both"/>
              <w:outlineLvl w:val="0"/>
              <w:rPr>
                <w:rFonts w:ascii="Times New Roman" w:hAnsi="Times New Roman" w:cs="Times New Roman"/>
                <w:bCs/>
                <w:color w:val="000000"/>
                <w:spacing w:val="-2"/>
              </w:rPr>
            </w:pPr>
            <w:r w:rsidRPr="00620229">
              <w:rPr>
                <w:rFonts w:ascii="Times New Roman" w:hAnsi="Times New Roman" w:cs="Times New Roman"/>
              </w:rPr>
              <w:t xml:space="preserve">Проведение ведомственного контроля  </w:t>
            </w:r>
            <w:r w:rsidRPr="00620229">
              <w:rPr>
                <w:rFonts w:ascii="Times New Roman" w:hAnsi="Times New Roman" w:cs="Times New Roman"/>
                <w:bCs/>
                <w:color w:val="000000"/>
                <w:spacing w:val="-2"/>
              </w:rPr>
              <w:t>за соблюдением трудового</w:t>
            </w:r>
          </w:p>
          <w:p w:rsidR="00620229" w:rsidRPr="00620229" w:rsidRDefault="00620229" w:rsidP="00620229">
            <w:pPr>
              <w:spacing w:after="0" w:line="240" w:lineRule="auto"/>
              <w:contextualSpacing/>
              <w:jc w:val="both"/>
              <w:outlineLvl w:val="0"/>
              <w:rPr>
                <w:rFonts w:ascii="Times New Roman" w:hAnsi="Times New Roman" w:cs="Times New Roman"/>
                <w:bCs/>
                <w:color w:val="000000"/>
                <w:spacing w:val="-2"/>
              </w:rPr>
            </w:pPr>
            <w:r w:rsidRPr="00620229">
              <w:rPr>
                <w:rFonts w:ascii="Times New Roman" w:hAnsi="Times New Roman" w:cs="Times New Roman"/>
                <w:bCs/>
                <w:color w:val="000000"/>
                <w:spacing w:val="-2"/>
              </w:rPr>
              <w:t>законодательства и иных нормативных правовых актов, содержащих нормы</w:t>
            </w:r>
          </w:p>
          <w:p w:rsidR="00620229" w:rsidRPr="00620229" w:rsidRDefault="00620229" w:rsidP="00620229">
            <w:pPr>
              <w:spacing w:after="0" w:line="240" w:lineRule="auto"/>
              <w:contextualSpacing/>
              <w:jc w:val="both"/>
              <w:outlineLvl w:val="0"/>
              <w:rPr>
                <w:rFonts w:ascii="Times New Roman" w:hAnsi="Times New Roman" w:cs="Times New Roman"/>
              </w:rPr>
            </w:pPr>
            <w:r w:rsidRPr="00620229">
              <w:rPr>
                <w:rFonts w:ascii="Times New Roman" w:hAnsi="Times New Roman" w:cs="Times New Roman"/>
                <w:bCs/>
                <w:color w:val="000000"/>
                <w:spacing w:val="-2"/>
              </w:rPr>
              <w:t>трудового права, в подведомственных организациях:</w:t>
            </w:r>
          </w:p>
        </w:tc>
        <w:tc>
          <w:tcPr>
            <w:tcW w:w="2013" w:type="dxa"/>
            <w:tcBorders>
              <w:bottom w:val="single" w:sz="4" w:space="0" w:color="auto"/>
            </w:tcBorders>
          </w:tcPr>
          <w:p w:rsidR="00620229" w:rsidRPr="00620229" w:rsidRDefault="00620229" w:rsidP="00620229">
            <w:pPr>
              <w:spacing w:after="0" w:line="240" w:lineRule="auto"/>
              <w:contextualSpacing/>
              <w:jc w:val="both"/>
              <w:rPr>
                <w:rFonts w:ascii="Times New Roman" w:hAnsi="Times New Roman" w:cs="Times New Roman"/>
              </w:rPr>
            </w:pPr>
          </w:p>
        </w:tc>
        <w:tc>
          <w:tcPr>
            <w:tcW w:w="2665" w:type="dxa"/>
            <w:vMerge w:val="restart"/>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специалист </w:t>
            </w: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Бобинова Н.А.</w:t>
            </w:r>
          </w:p>
        </w:tc>
      </w:tr>
      <w:tr w:rsidR="00620229" w:rsidRPr="00620229" w:rsidTr="00620229">
        <w:trPr>
          <w:trHeight w:val="258"/>
        </w:trPr>
        <w:tc>
          <w:tcPr>
            <w:tcW w:w="710" w:type="dxa"/>
            <w:vMerge/>
          </w:tcPr>
          <w:p w:rsidR="00620229" w:rsidRPr="00620229" w:rsidRDefault="00620229" w:rsidP="00620229">
            <w:pPr>
              <w:spacing w:after="0" w:line="240" w:lineRule="auto"/>
              <w:contextualSpacing/>
              <w:jc w:val="both"/>
              <w:rPr>
                <w:rFonts w:ascii="Times New Roman" w:hAnsi="Times New Roman" w:cs="Times New Roman"/>
              </w:rPr>
            </w:pPr>
          </w:p>
        </w:tc>
        <w:tc>
          <w:tcPr>
            <w:tcW w:w="4819" w:type="dxa"/>
            <w:tcBorders>
              <w:top w:val="single" w:sz="4" w:space="0" w:color="auto"/>
              <w:bottom w:val="single" w:sz="4" w:space="0" w:color="auto"/>
            </w:tcBorders>
          </w:tcPr>
          <w:p w:rsidR="00620229" w:rsidRPr="00620229" w:rsidRDefault="00620229" w:rsidP="00620229">
            <w:pPr>
              <w:pStyle w:val="Default"/>
              <w:contextualSpacing/>
              <w:jc w:val="both"/>
              <w:rPr>
                <w:sz w:val="22"/>
                <w:szCs w:val="22"/>
              </w:rPr>
            </w:pPr>
            <w:r w:rsidRPr="00620229">
              <w:rPr>
                <w:sz w:val="22"/>
                <w:szCs w:val="22"/>
              </w:rPr>
              <w:t>МКП «Дирекция единого заказчика жилищно-коммунальных услуг»</w:t>
            </w:r>
          </w:p>
        </w:tc>
        <w:tc>
          <w:tcPr>
            <w:tcW w:w="2013" w:type="dxa"/>
            <w:tcBorders>
              <w:top w:val="single" w:sz="4" w:space="0" w:color="auto"/>
              <w:bottom w:val="single" w:sz="4" w:space="0" w:color="auto"/>
            </w:tcBorders>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24 мая </w:t>
            </w:r>
          </w:p>
        </w:tc>
        <w:tc>
          <w:tcPr>
            <w:tcW w:w="2665" w:type="dxa"/>
            <w:vMerge/>
          </w:tcPr>
          <w:p w:rsidR="00620229" w:rsidRPr="00620229" w:rsidRDefault="00620229" w:rsidP="00620229">
            <w:pPr>
              <w:spacing w:after="0" w:line="240" w:lineRule="auto"/>
              <w:contextualSpacing/>
              <w:jc w:val="both"/>
              <w:rPr>
                <w:rFonts w:ascii="Times New Roman" w:hAnsi="Times New Roman" w:cs="Times New Roman"/>
              </w:rPr>
            </w:pPr>
          </w:p>
        </w:tc>
      </w:tr>
      <w:tr w:rsidR="00620229" w:rsidRPr="00620229" w:rsidTr="00620229">
        <w:trPr>
          <w:trHeight w:val="312"/>
        </w:trPr>
        <w:tc>
          <w:tcPr>
            <w:tcW w:w="710" w:type="dxa"/>
            <w:vMerge/>
          </w:tcPr>
          <w:p w:rsidR="00620229" w:rsidRPr="00620229" w:rsidRDefault="00620229" w:rsidP="00620229">
            <w:pPr>
              <w:spacing w:after="0" w:line="240" w:lineRule="auto"/>
              <w:contextualSpacing/>
              <w:jc w:val="both"/>
              <w:rPr>
                <w:rFonts w:ascii="Times New Roman" w:hAnsi="Times New Roman" w:cs="Times New Roman"/>
              </w:rPr>
            </w:pPr>
          </w:p>
        </w:tc>
        <w:tc>
          <w:tcPr>
            <w:tcW w:w="4819" w:type="dxa"/>
            <w:tcBorders>
              <w:top w:val="single" w:sz="4" w:space="0" w:color="auto"/>
            </w:tcBorders>
          </w:tcPr>
          <w:p w:rsidR="00620229" w:rsidRPr="00620229" w:rsidRDefault="00620229" w:rsidP="00620229">
            <w:pPr>
              <w:pStyle w:val="Default"/>
              <w:contextualSpacing/>
              <w:jc w:val="both"/>
              <w:rPr>
                <w:sz w:val="22"/>
                <w:szCs w:val="22"/>
              </w:rPr>
            </w:pPr>
            <w:r w:rsidRPr="00620229">
              <w:rPr>
                <w:sz w:val="22"/>
                <w:szCs w:val="22"/>
              </w:rPr>
              <w:t>МКУК «Культурно-досуговое объединение»</w:t>
            </w:r>
          </w:p>
        </w:tc>
        <w:tc>
          <w:tcPr>
            <w:tcW w:w="2013" w:type="dxa"/>
            <w:tcBorders>
              <w:top w:val="single" w:sz="4" w:space="0" w:color="auto"/>
            </w:tcBorders>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27 июня </w:t>
            </w:r>
          </w:p>
        </w:tc>
        <w:tc>
          <w:tcPr>
            <w:tcW w:w="2665" w:type="dxa"/>
            <w:vMerge/>
          </w:tcPr>
          <w:p w:rsidR="00620229" w:rsidRPr="00620229" w:rsidRDefault="00620229" w:rsidP="00620229">
            <w:pPr>
              <w:spacing w:after="0" w:line="240" w:lineRule="auto"/>
              <w:contextualSpacing/>
              <w:jc w:val="both"/>
              <w:rPr>
                <w:rFonts w:ascii="Times New Roman" w:hAnsi="Times New Roman" w:cs="Times New Roman"/>
              </w:rPr>
            </w:pP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9.</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Прием граждан по личным вопросам</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Каждая пятница</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Приболовец А.В.</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10.</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Рейды специалистов администрации совместно с работником соц.защиты по неблагополучным семьям с детьми</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Январь-декабрь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Приболовец А.В., специалисты администрации – Бобинова Н.А., соц.работник – Андронова С.М. (по согласованию).</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11.</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Подготовка документов в архив г.Болотное</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Январь-февраль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зам.главы администрации – Пономарёва Л.А.</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12.</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Подготовка информации о деятельности администрации, информационное обеспечение, размещение в периодическом печатном издании «Официальный вестник Варламовского сельсовета» и на официальном сайте администрации в сети Интернет.</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зам.главы администрации – Пономарёва Л.А.</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13.</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Работа с гражданами по выдаче  справок, характеристик, выписок из похозяйственных книг </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Январь-декабрь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специалист администрации – Бобинова НА.</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14.</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Сверка сведений по ЛПХ с данными похозяйственного учета</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Январь, июнь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специалист администрации – Бобинова НА.</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15.</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Продолжить работу по кредитованию ЛПХ – консультации, оформление документов</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специалист администрации – Бобинова НА.</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16.</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Подворный обход специалистами администрации с целью выявления неисправного печного оборудования у лиц, оказавшихся в трудной жизненной ситуации </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Январь-декабрь </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А.В.Приболовец., специалист – Бобинова НА..</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17.</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Организационная работа по учету, постановке на воинский учет граждан, пребывающих в запасе, организация и участие в проведении медицинских и призывных комиссий</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Февраль, апрель, октябрь </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зам.главы администрации – Пономарёва Л.А</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18.</w:t>
            </w:r>
          </w:p>
        </w:tc>
        <w:tc>
          <w:tcPr>
            <w:tcW w:w="4819" w:type="dxa"/>
          </w:tcPr>
          <w:p w:rsidR="00620229" w:rsidRPr="00620229" w:rsidRDefault="00620229" w:rsidP="00620229">
            <w:pPr>
              <w:pStyle w:val="standard"/>
              <w:contextualSpacing/>
              <w:rPr>
                <w:sz w:val="22"/>
                <w:szCs w:val="22"/>
              </w:rPr>
            </w:pPr>
            <w:r w:rsidRPr="00620229">
              <w:rPr>
                <w:sz w:val="22"/>
                <w:szCs w:val="22"/>
              </w:rPr>
              <w:t>Организация проведения субботников</w:t>
            </w:r>
          </w:p>
          <w:p w:rsidR="00620229" w:rsidRPr="00620229" w:rsidRDefault="00620229" w:rsidP="00620229">
            <w:pPr>
              <w:spacing w:after="0" w:line="240" w:lineRule="auto"/>
              <w:contextualSpacing/>
              <w:jc w:val="both"/>
              <w:rPr>
                <w:rFonts w:ascii="Times New Roman" w:hAnsi="Times New Roman" w:cs="Times New Roman"/>
              </w:rPr>
            </w:pP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Апрель-сентябрь </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Руководители учреждений </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19.</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Работы на памятниках и захоронениях воинов ВОВ</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Апрель-май</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Приболовец А.В.</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20.</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Текущий ремонт внутрипоселковых дорог</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Май-сентябрь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Приболовец А.В.</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21.</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Ремонт и обслуживание уличного освещения</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Приболовец А.В.</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22.</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Благоустройство территорий кладбищ поселения</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Приболовец А.В.</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23.</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Работа по ликвидации несанкционированных свалок</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 Приболовец А.В.</w:t>
            </w:r>
          </w:p>
          <w:p w:rsidR="00620229" w:rsidRPr="00620229" w:rsidRDefault="00620229" w:rsidP="00620229">
            <w:pPr>
              <w:spacing w:after="0" w:line="240" w:lineRule="auto"/>
              <w:contextualSpacing/>
              <w:jc w:val="both"/>
              <w:rPr>
                <w:rFonts w:ascii="Times New Roman" w:hAnsi="Times New Roman" w:cs="Times New Roman"/>
              </w:rPr>
            </w:pP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lastRenderedPageBreak/>
              <w:t>24.</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Озеленение территории – посадка деревьев и цветов</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Май-сентябрь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Работники администрации</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25.</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Работа комиссии по благоустройству и санитарной очистке территории села</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Председатель комиссии по благоустройству.</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26.</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Организация досуга населения – работа клубных учреждений, организация массовых мероприятий</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Директор МКУК КДО – Буторина Г.Д.</w:t>
            </w:r>
          </w:p>
          <w:p w:rsidR="00620229" w:rsidRPr="00620229" w:rsidRDefault="00620229" w:rsidP="00620229">
            <w:pPr>
              <w:spacing w:after="0" w:line="240" w:lineRule="auto"/>
              <w:contextualSpacing/>
              <w:jc w:val="both"/>
              <w:rPr>
                <w:rFonts w:ascii="Times New Roman" w:hAnsi="Times New Roman" w:cs="Times New Roman"/>
              </w:rPr>
            </w:pP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27.</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Подготовка к отопительному сезону</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май</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  директор МКП  Баринов В.И.</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28.</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Работа с проектом бюджета на 2023 г и плановый период 2024-2025г.г.</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июнь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 бухгалтер</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30.</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Подготовка прогноза социально-экономического развития Варламовского сельсовета на 2023 г и плановый период 2024-2025г.г.</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июнь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31.</w:t>
            </w:r>
          </w:p>
        </w:tc>
        <w:tc>
          <w:tcPr>
            <w:tcW w:w="4819" w:type="dxa"/>
          </w:tcPr>
          <w:p w:rsidR="00620229" w:rsidRPr="00620229" w:rsidRDefault="00620229" w:rsidP="00620229">
            <w:pPr>
              <w:pStyle w:val="standard"/>
              <w:contextualSpacing/>
              <w:rPr>
                <w:sz w:val="22"/>
                <w:szCs w:val="22"/>
              </w:rPr>
            </w:pPr>
            <w:r w:rsidRPr="00620229">
              <w:rPr>
                <w:sz w:val="22"/>
                <w:szCs w:val="22"/>
              </w:rPr>
              <w:t>Об организации летней занятости подростков</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июнь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32.</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Мониторинг земель поселения</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33.</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Работа по выявлению невостребованных земельных долей, признанию права собственности поселения на эти доли</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34.</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xml:space="preserve">Регистрация объектов недвижимости муниципальной собственности </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w:t>
            </w:r>
          </w:p>
        </w:tc>
      </w:tr>
      <w:tr w:rsidR="00620229" w:rsidRPr="00620229" w:rsidTr="00620229">
        <w:trPr>
          <w:trHeight w:val="785"/>
        </w:trPr>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35.</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Оформление земельных участков под объектами муниципальной собственности</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36.</w:t>
            </w:r>
          </w:p>
        </w:tc>
        <w:tc>
          <w:tcPr>
            <w:tcW w:w="4819" w:type="dxa"/>
          </w:tcPr>
          <w:p w:rsidR="00620229" w:rsidRPr="00620229" w:rsidRDefault="00620229" w:rsidP="00620229">
            <w:pPr>
              <w:pStyle w:val="Default"/>
              <w:contextualSpacing/>
              <w:jc w:val="both"/>
              <w:rPr>
                <w:sz w:val="22"/>
                <w:szCs w:val="22"/>
              </w:rPr>
            </w:pPr>
            <w:r w:rsidRPr="00620229">
              <w:rPr>
                <w:sz w:val="22"/>
                <w:szCs w:val="22"/>
              </w:rPr>
              <w:t>О ходе подготовки объектов социальной и жилищно-коммунальной сферы в осенне-зимнему периоду.</w:t>
            </w:r>
          </w:p>
          <w:p w:rsidR="00620229" w:rsidRPr="00620229" w:rsidRDefault="00620229" w:rsidP="00620229">
            <w:pPr>
              <w:spacing w:after="0" w:line="240" w:lineRule="auto"/>
              <w:contextualSpacing/>
              <w:jc w:val="both"/>
              <w:rPr>
                <w:rFonts w:ascii="Times New Roman" w:hAnsi="Times New Roman" w:cs="Times New Roman"/>
              </w:rPr>
            </w:pP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сентябрь</w:t>
            </w:r>
          </w:p>
        </w:tc>
        <w:tc>
          <w:tcPr>
            <w:tcW w:w="2665" w:type="dxa"/>
          </w:tcPr>
          <w:p w:rsidR="00620229" w:rsidRPr="00620229" w:rsidRDefault="00620229" w:rsidP="00620229">
            <w:pPr>
              <w:pStyle w:val="Default"/>
              <w:contextualSpacing/>
              <w:jc w:val="both"/>
              <w:rPr>
                <w:sz w:val="22"/>
                <w:szCs w:val="22"/>
              </w:rPr>
            </w:pPr>
            <w:r w:rsidRPr="00620229">
              <w:rPr>
                <w:sz w:val="22"/>
                <w:szCs w:val="22"/>
              </w:rPr>
              <w:t>Глава администрации А.В.Приболовец,  директор МКП – Баринов В.И., директор МКУК КДО – Буторина Г.Д.</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37.</w:t>
            </w:r>
          </w:p>
        </w:tc>
        <w:tc>
          <w:tcPr>
            <w:tcW w:w="4819" w:type="dxa"/>
          </w:tcPr>
          <w:p w:rsidR="00620229" w:rsidRPr="00620229" w:rsidRDefault="00620229" w:rsidP="00620229">
            <w:pPr>
              <w:pStyle w:val="Default"/>
              <w:contextualSpacing/>
              <w:jc w:val="both"/>
              <w:rPr>
                <w:sz w:val="22"/>
                <w:szCs w:val="22"/>
              </w:rPr>
            </w:pPr>
            <w:r w:rsidRPr="00620229">
              <w:rPr>
                <w:sz w:val="22"/>
                <w:szCs w:val="22"/>
              </w:rPr>
              <w:t xml:space="preserve">Организация и проведение публичных слушаний по вопросам: </w:t>
            </w:r>
          </w:p>
          <w:p w:rsidR="00620229" w:rsidRPr="00620229" w:rsidRDefault="00620229" w:rsidP="00620229">
            <w:pPr>
              <w:pStyle w:val="Default"/>
              <w:contextualSpacing/>
              <w:jc w:val="both"/>
              <w:rPr>
                <w:sz w:val="22"/>
                <w:szCs w:val="22"/>
              </w:rPr>
            </w:pPr>
            <w:r w:rsidRPr="00620229">
              <w:rPr>
                <w:sz w:val="22"/>
                <w:szCs w:val="22"/>
              </w:rPr>
              <w:t xml:space="preserve">-о внесении изменений и дополнений в Устав Варламовского сельсовета; </w:t>
            </w:r>
          </w:p>
          <w:p w:rsidR="00620229" w:rsidRPr="00620229" w:rsidRDefault="00620229" w:rsidP="00620229">
            <w:pPr>
              <w:spacing w:after="0" w:line="240" w:lineRule="auto"/>
              <w:contextualSpacing/>
              <w:rPr>
                <w:rFonts w:ascii="Times New Roman" w:hAnsi="Times New Roman" w:cs="Times New Roman"/>
              </w:rPr>
            </w:pPr>
            <w:r w:rsidRPr="00620229">
              <w:rPr>
                <w:rFonts w:ascii="Times New Roman" w:hAnsi="Times New Roman" w:cs="Times New Roman"/>
              </w:rPr>
              <w:t>- О рассмотрении годового отчета об исполнении  бюджета Варламовского сельсовета за 2021 год;</w:t>
            </w: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рассмотрение  прогноза  социально-экономического развития Варламовского сельсовета на 2023  год и на период 2024- 2025г.г.;</w:t>
            </w:r>
          </w:p>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 рассмотрение  проекта бюджета Варламовского сельсовета на 2023 год и плановый период 2024-2025г.г.</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 мере необходимости</w:t>
            </w:r>
          </w:p>
        </w:tc>
        <w:tc>
          <w:tcPr>
            <w:tcW w:w="2665" w:type="dxa"/>
          </w:tcPr>
          <w:p w:rsidR="00620229" w:rsidRPr="00620229" w:rsidRDefault="00620229" w:rsidP="00620229">
            <w:pPr>
              <w:pStyle w:val="Default"/>
              <w:contextualSpacing/>
              <w:jc w:val="both"/>
              <w:rPr>
                <w:sz w:val="22"/>
                <w:szCs w:val="22"/>
              </w:rPr>
            </w:pPr>
            <w:r w:rsidRPr="00620229">
              <w:rPr>
                <w:sz w:val="22"/>
                <w:szCs w:val="22"/>
              </w:rPr>
              <w:t>Глава администрации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38.</w:t>
            </w:r>
          </w:p>
        </w:tc>
        <w:tc>
          <w:tcPr>
            <w:tcW w:w="4819" w:type="dxa"/>
          </w:tcPr>
          <w:p w:rsidR="00620229" w:rsidRPr="00620229" w:rsidRDefault="00620229" w:rsidP="00620229">
            <w:pPr>
              <w:pStyle w:val="Default"/>
              <w:contextualSpacing/>
              <w:jc w:val="both"/>
              <w:rPr>
                <w:sz w:val="22"/>
                <w:szCs w:val="22"/>
              </w:rPr>
            </w:pPr>
            <w:r w:rsidRPr="00620229">
              <w:rPr>
                <w:sz w:val="22"/>
                <w:szCs w:val="22"/>
              </w:rPr>
              <w:t xml:space="preserve">Деятельность и состояние готовности к выполнению задач в области ГО на территории Варламовского сельсовета. </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постоянно</w:t>
            </w:r>
          </w:p>
        </w:tc>
        <w:tc>
          <w:tcPr>
            <w:tcW w:w="2665" w:type="dxa"/>
          </w:tcPr>
          <w:p w:rsidR="00620229" w:rsidRPr="00620229" w:rsidRDefault="00620229" w:rsidP="00620229">
            <w:pPr>
              <w:pStyle w:val="Default"/>
              <w:contextualSpacing/>
              <w:jc w:val="both"/>
              <w:rPr>
                <w:sz w:val="22"/>
                <w:szCs w:val="22"/>
              </w:rPr>
            </w:pPr>
            <w:r w:rsidRPr="00620229">
              <w:rPr>
                <w:sz w:val="22"/>
                <w:szCs w:val="22"/>
              </w:rPr>
              <w:t>Глава администрации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39.</w:t>
            </w:r>
          </w:p>
        </w:tc>
        <w:tc>
          <w:tcPr>
            <w:tcW w:w="4819"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Подведение итогов по благоустройству</w:t>
            </w:r>
          </w:p>
          <w:p w:rsidR="00620229" w:rsidRPr="00620229" w:rsidRDefault="00620229" w:rsidP="00620229">
            <w:pPr>
              <w:spacing w:after="0" w:line="240" w:lineRule="auto"/>
              <w:contextualSpacing/>
              <w:jc w:val="both"/>
              <w:rPr>
                <w:rFonts w:ascii="Times New Roman" w:hAnsi="Times New Roman" w:cs="Times New Roman"/>
              </w:rPr>
            </w:pP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октябрь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w:t>
            </w:r>
          </w:p>
        </w:tc>
      </w:tr>
      <w:tr w:rsidR="00620229" w:rsidRPr="00620229" w:rsidTr="00620229">
        <w:tc>
          <w:tcPr>
            <w:tcW w:w="710"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40.</w:t>
            </w:r>
          </w:p>
        </w:tc>
        <w:tc>
          <w:tcPr>
            <w:tcW w:w="4819" w:type="dxa"/>
          </w:tcPr>
          <w:p w:rsidR="00620229" w:rsidRPr="00620229" w:rsidRDefault="00620229" w:rsidP="00620229">
            <w:pPr>
              <w:pStyle w:val="Default"/>
              <w:contextualSpacing/>
              <w:jc w:val="both"/>
              <w:rPr>
                <w:sz w:val="22"/>
                <w:szCs w:val="22"/>
              </w:rPr>
            </w:pPr>
            <w:r w:rsidRPr="00620229">
              <w:rPr>
                <w:sz w:val="22"/>
                <w:szCs w:val="22"/>
              </w:rPr>
              <w:t>О подведении итогов работы администрации сельского поселения в 2022 году  и задачах на 2023 год, утверждение плана работы администрации на 2023 год.</w:t>
            </w:r>
          </w:p>
        </w:tc>
        <w:tc>
          <w:tcPr>
            <w:tcW w:w="2013"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декабрь</w:t>
            </w:r>
          </w:p>
        </w:tc>
        <w:tc>
          <w:tcPr>
            <w:tcW w:w="2665" w:type="dxa"/>
          </w:tcPr>
          <w:p w:rsidR="00620229" w:rsidRPr="00620229" w:rsidRDefault="00620229" w:rsidP="00620229">
            <w:pPr>
              <w:spacing w:after="0" w:line="240" w:lineRule="auto"/>
              <w:contextualSpacing/>
              <w:jc w:val="both"/>
              <w:rPr>
                <w:rFonts w:ascii="Times New Roman" w:hAnsi="Times New Roman" w:cs="Times New Roman"/>
              </w:rPr>
            </w:pPr>
            <w:r w:rsidRPr="00620229">
              <w:rPr>
                <w:rFonts w:ascii="Times New Roman" w:hAnsi="Times New Roman" w:cs="Times New Roman"/>
              </w:rPr>
              <w:t>Глава администрации А.В.Приболовец</w:t>
            </w:r>
          </w:p>
        </w:tc>
      </w:tr>
    </w:tbl>
    <w:p w:rsidR="00620229" w:rsidRPr="00620229" w:rsidRDefault="00620229" w:rsidP="00620229">
      <w:pPr>
        <w:pBdr>
          <w:bottom w:val="single" w:sz="12" w:space="1" w:color="auto"/>
        </w:pBdr>
        <w:spacing w:line="240" w:lineRule="auto"/>
        <w:contextualSpacing/>
        <w:rPr>
          <w:rFonts w:ascii="Times New Roman" w:hAnsi="Times New Roman" w:cs="Times New Roman"/>
        </w:rPr>
      </w:pPr>
    </w:p>
    <w:p w:rsidR="00620229" w:rsidRPr="00620229" w:rsidRDefault="00620229" w:rsidP="00620229">
      <w:pPr>
        <w:tabs>
          <w:tab w:val="left" w:pos="180"/>
        </w:tabs>
        <w:spacing w:line="240" w:lineRule="auto"/>
        <w:ind w:left="750"/>
        <w:contextualSpacing/>
        <w:jc w:val="center"/>
        <w:rPr>
          <w:rFonts w:ascii="Times New Roman" w:eastAsia="Times New Roman" w:hAnsi="Times New Roman" w:cs="Times New Roman"/>
          <w:b/>
          <w:u w:val="single"/>
        </w:rPr>
      </w:pPr>
      <w:r w:rsidRPr="00620229">
        <w:rPr>
          <w:rFonts w:ascii="Times New Roman" w:eastAsia="Times New Roman" w:hAnsi="Times New Roman" w:cs="Times New Roman"/>
          <w:b/>
          <w:u w:val="single"/>
        </w:rPr>
        <w:lastRenderedPageBreak/>
        <w:t xml:space="preserve">Оперативная обстановка с пожарами в 2021 году. </w:t>
      </w:r>
    </w:p>
    <w:p w:rsidR="00620229" w:rsidRPr="00620229" w:rsidRDefault="00620229" w:rsidP="00620229">
      <w:pPr>
        <w:tabs>
          <w:tab w:val="left" w:pos="180"/>
        </w:tabs>
        <w:spacing w:line="240" w:lineRule="auto"/>
        <w:contextualSpacing/>
        <w:jc w:val="both"/>
        <w:rPr>
          <w:rFonts w:ascii="Times New Roman" w:eastAsia="Times New Roman" w:hAnsi="Times New Roman" w:cs="Times New Roman"/>
        </w:rPr>
      </w:pPr>
    </w:p>
    <w:p w:rsidR="00620229" w:rsidRPr="00620229" w:rsidRDefault="00620229" w:rsidP="00620229">
      <w:pPr>
        <w:spacing w:line="240" w:lineRule="auto"/>
        <w:ind w:firstLine="708"/>
        <w:contextualSpacing/>
        <w:jc w:val="both"/>
        <w:rPr>
          <w:rFonts w:ascii="Times New Roman" w:eastAsia="Times New Roman" w:hAnsi="Times New Roman" w:cs="Times New Roman"/>
          <w:color w:val="FF0000"/>
        </w:rPr>
      </w:pPr>
      <w:r w:rsidRPr="00620229">
        <w:rPr>
          <w:rFonts w:ascii="Times New Roman" w:eastAsia="Times New Roman" w:hAnsi="Times New Roman" w:cs="Times New Roman"/>
        </w:rPr>
        <w:t xml:space="preserve">За 12 месяцев 2021 года на территории Болотнинского района зарегистрировано 222 пожара, что на 17 меньше аналогичного периода прошлого года (АППГ - 239). В результате пожаров погибло 7 человек, травмировано 4 человека. За аналогичный период прошлого года погибло 5 человек, травмировано 6 человек.  </w:t>
      </w:r>
    </w:p>
    <w:p w:rsidR="00620229" w:rsidRPr="00620229" w:rsidRDefault="00620229" w:rsidP="00620229">
      <w:pPr>
        <w:spacing w:line="240" w:lineRule="auto"/>
        <w:ind w:firstLine="708"/>
        <w:contextualSpacing/>
        <w:jc w:val="both"/>
        <w:rPr>
          <w:rFonts w:ascii="Times New Roman" w:eastAsia="Times New Roman" w:hAnsi="Times New Roman" w:cs="Times New Roman"/>
        </w:rPr>
      </w:pPr>
      <w:r w:rsidRPr="00620229">
        <w:rPr>
          <w:rFonts w:ascii="Times New Roman" w:eastAsia="Times New Roman" w:hAnsi="Times New Roman" w:cs="Times New Roman"/>
        </w:rPr>
        <w:t xml:space="preserve">Из 222 пожаров происшедших с начала года только 72 пожара являются техногенными, остальные 150 это возгорания сухой травы, мусора и термические точки. С начала года на территории г. Болотное было 80 пожаров, из них 39 техногенных, на территории сельских населенных пунктов произошло 67 пожаров, из них 32 техногенных, вне территории населенных пунктов было 75 пожаров, из них 1 техногенный. </w:t>
      </w:r>
    </w:p>
    <w:p w:rsidR="00620229" w:rsidRPr="00620229" w:rsidRDefault="00620229" w:rsidP="00620229">
      <w:pPr>
        <w:tabs>
          <w:tab w:val="left" w:pos="180"/>
        </w:tabs>
        <w:spacing w:line="240" w:lineRule="auto"/>
        <w:ind w:firstLine="708"/>
        <w:contextualSpacing/>
        <w:jc w:val="both"/>
        <w:rPr>
          <w:rFonts w:ascii="Times New Roman" w:eastAsia="Times New Roman" w:hAnsi="Times New Roman" w:cs="Times New Roman"/>
        </w:rPr>
      </w:pPr>
      <w:r w:rsidRPr="00620229">
        <w:rPr>
          <w:rFonts w:ascii="Times New Roman" w:eastAsia="Times New Roman" w:hAnsi="Times New Roman" w:cs="Times New Roman"/>
        </w:rPr>
        <w:t>67 пожаров зарегистрировано в строениях жилого сектора и доля пожаров этой категории объектов составила 30,1%, 4 раза горели транспортные средства (1,8%), 1 раз сено (0,5%). Остальные 67,6% или 150 пожаров это горения мусора, сухой травы и термические точки.</w:t>
      </w:r>
    </w:p>
    <w:p w:rsidR="00620229" w:rsidRPr="00620229" w:rsidRDefault="00620229" w:rsidP="00620229">
      <w:pPr>
        <w:spacing w:line="240" w:lineRule="auto"/>
        <w:ind w:firstLine="708"/>
        <w:contextualSpacing/>
        <w:jc w:val="both"/>
        <w:rPr>
          <w:rFonts w:ascii="Times New Roman" w:eastAsia="Times New Roman" w:hAnsi="Times New Roman" w:cs="Times New Roman"/>
        </w:rPr>
      </w:pPr>
      <w:r w:rsidRPr="00620229">
        <w:rPr>
          <w:rFonts w:ascii="Times New Roman" w:eastAsia="Times New Roman" w:hAnsi="Times New Roman" w:cs="Times New Roman"/>
        </w:rPr>
        <w:t>По сравнению с 2020 годом количество пожаров на территории г. Болотное увеличилось на 8 пожаров, на территории сельских населенных пунктов количество пожаров увеличилось на 1 пожар, вне территории населенных пунктов количество пожаров уменьшилось на 26 пожаров.</w:t>
      </w:r>
    </w:p>
    <w:p w:rsidR="00620229" w:rsidRPr="00620229" w:rsidRDefault="00620229" w:rsidP="00620229">
      <w:pPr>
        <w:tabs>
          <w:tab w:val="left" w:pos="-180"/>
          <w:tab w:val="left" w:pos="0"/>
          <w:tab w:val="left" w:pos="180"/>
        </w:tabs>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b/>
        </w:rPr>
        <w:tab/>
      </w:r>
      <w:r w:rsidRPr="00620229">
        <w:rPr>
          <w:rFonts w:ascii="Times New Roman" w:eastAsia="Times New Roman" w:hAnsi="Times New Roman" w:cs="Times New Roman"/>
          <w:b/>
        </w:rPr>
        <w:tab/>
      </w:r>
      <w:r w:rsidRPr="00620229">
        <w:rPr>
          <w:rFonts w:ascii="Times New Roman" w:eastAsia="Times New Roman" w:hAnsi="Times New Roman" w:cs="Times New Roman"/>
        </w:rPr>
        <w:t>Основные причины возникновения пожаров каждый год остаются неизменными и распределились следующим образом:</w:t>
      </w:r>
    </w:p>
    <w:p w:rsidR="00620229" w:rsidRPr="00620229" w:rsidRDefault="00620229" w:rsidP="00620229">
      <w:pPr>
        <w:tabs>
          <w:tab w:val="left" w:pos="180"/>
        </w:tabs>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b/>
        </w:rPr>
        <w:tab/>
      </w:r>
      <w:r w:rsidRPr="00620229">
        <w:rPr>
          <w:rFonts w:ascii="Times New Roman" w:eastAsia="Times New Roman" w:hAnsi="Times New Roman" w:cs="Times New Roman"/>
          <w:b/>
        </w:rPr>
        <w:tab/>
        <w:t xml:space="preserve">- </w:t>
      </w:r>
      <w:r w:rsidRPr="00620229">
        <w:rPr>
          <w:rFonts w:ascii="Times New Roman" w:eastAsia="Times New Roman" w:hAnsi="Times New Roman" w:cs="Times New Roman"/>
        </w:rPr>
        <w:t xml:space="preserve">21 (АППГ - 26) </w:t>
      </w:r>
      <w:r w:rsidRPr="00620229">
        <w:rPr>
          <w:rFonts w:ascii="Times New Roman" w:eastAsia="Times New Roman" w:hAnsi="Times New Roman" w:cs="Times New Roman"/>
          <w:b/>
        </w:rPr>
        <w:t xml:space="preserve">- </w:t>
      </w:r>
      <w:r w:rsidRPr="00620229">
        <w:rPr>
          <w:rFonts w:ascii="Times New Roman" w:eastAsia="Times New Roman" w:hAnsi="Times New Roman" w:cs="Times New Roman"/>
        </w:rPr>
        <w:t xml:space="preserve"> связанны с нарушением правил эксплуатации или монтажом электрооборудования; </w:t>
      </w:r>
    </w:p>
    <w:p w:rsidR="00620229" w:rsidRPr="00620229" w:rsidRDefault="00620229" w:rsidP="00620229">
      <w:pPr>
        <w:tabs>
          <w:tab w:val="left" w:pos="180"/>
        </w:tabs>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ab/>
      </w:r>
      <w:r w:rsidRPr="00620229">
        <w:rPr>
          <w:rFonts w:ascii="Times New Roman" w:eastAsia="Times New Roman" w:hAnsi="Times New Roman" w:cs="Times New Roman"/>
        </w:rPr>
        <w:tab/>
        <w:t>- 18 (АППГ - 18) - связанны с нарушением правил эксплуатации или неисправностью печного отопления;</w:t>
      </w:r>
    </w:p>
    <w:p w:rsidR="00620229" w:rsidRPr="00620229" w:rsidRDefault="00620229" w:rsidP="00620229">
      <w:pPr>
        <w:tabs>
          <w:tab w:val="left" w:pos="180"/>
        </w:tabs>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ab/>
      </w:r>
      <w:r w:rsidRPr="00620229">
        <w:rPr>
          <w:rFonts w:ascii="Times New Roman" w:eastAsia="Times New Roman" w:hAnsi="Times New Roman" w:cs="Times New Roman"/>
        </w:rPr>
        <w:tab/>
        <w:t>- 177 (АППГ - 188) - неосторожное обращение с огнём;</w:t>
      </w:r>
    </w:p>
    <w:p w:rsidR="00620229" w:rsidRPr="00620229" w:rsidRDefault="00620229" w:rsidP="00620229">
      <w:pPr>
        <w:tabs>
          <w:tab w:val="left" w:pos="180"/>
        </w:tabs>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ab/>
      </w:r>
      <w:r w:rsidRPr="00620229">
        <w:rPr>
          <w:rFonts w:ascii="Times New Roman" w:eastAsia="Times New Roman" w:hAnsi="Times New Roman" w:cs="Times New Roman"/>
        </w:rPr>
        <w:tab/>
        <w:t>- 4 (АППГ - 3) - неисправность транспортного средства;</w:t>
      </w:r>
    </w:p>
    <w:p w:rsidR="00620229" w:rsidRPr="00620229" w:rsidRDefault="00620229" w:rsidP="00620229">
      <w:pPr>
        <w:tabs>
          <w:tab w:val="left" w:pos="180"/>
        </w:tabs>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ab/>
      </w:r>
      <w:r w:rsidRPr="00620229">
        <w:rPr>
          <w:rFonts w:ascii="Times New Roman" w:eastAsia="Times New Roman" w:hAnsi="Times New Roman" w:cs="Times New Roman"/>
        </w:rPr>
        <w:tab/>
        <w:t>- 2 (АППГ – 0) – нарушение правил устройства или эксплуатации газового оборудования;</w:t>
      </w:r>
    </w:p>
    <w:p w:rsidR="00620229" w:rsidRPr="00620229" w:rsidRDefault="00620229" w:rsidP="00620229">
      <w:pPr>
        <w:tabs>
          <w:tab w:val="left" w:pos="180"/>
        </w:tabs>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ab/>
      </w:r>
      <w:r w:rsidRPr="00620229">
        <w:rPr>
          <w:rFonts w:ascii="Times New Roman" w:eastAsia="Times New Roman" w:hAnsi="Times New Roman" w:cs="Times New Roman"/>
        </w:rPr>
        <w:tab/>
        <w:t>Таким образом, в текущем году, по сравнению с АППГ, наблюдается увеличение количества пожаров связанных с неисправностью транспортных средств и с нарушением правил устройства и эксплуатации газового оборудования. Произошло снижение количества пожаров связанных с нарушением правил эксплуатации и монтажа электрооборудования и по причине неосторожного обращения с огнем. Количество пожаров возникших по причине нарушения правил эксплуатации или неисправностью печного отопления осталось на уровне 2020 года</w:t>
      </w:r>
    </w:p>
    <w:p w:rsidR="00620229" w:rsidRPr="00620229" w:rsidRDefault="00620229" w:rsidP="00620229">
      <w:pPr>
        <w:spacing w:line="240" w:lineRule="auto"/>
        <w:ind w:firstLine="708"/>
        <w:contextualSpacing/>
        <w:jc w:val="both"/>
        <w:rPr>
          <w:rFonts w:ascii="Times New Roman" w:eastAsia="Times New Roman" w:hAnsi="Times New Roman" w:cs="Times New Roman"/>
        </w:rPr>
      </w:pPr>
      <w:r w:rsidRPr="00620229">
        <w:rPr>
          <w:rFonts w:ascii="Times New Roman" w:eastAsia="Times New Roman" w:hAnsi="Times New Roman" w:cs="Times New Roman"/>
        </w:rPr>
        <w:t>Характерных и сложных пожаров, а также пожаров на социально значимых объектах района, в 2021г. не было.</w:t>
      </w:r>
    </w:p>
    <w:p w:rsidR="00620229" w:rsidRPr="00620229" w:rsidRDefault="00620229" w:rsidP="00620229">
      <w:pPr>
        <w:tabs>
          <w:tab w:val="left" w:pos="180"/>
        </w:tabs>
        <w:spacing w:line="240" w:lineRule="auto"/>
        <w:ind w:firstLine="708"/>
        <w:contextualSpacing/>
        <w:jc w:val="both"/>
        <w:rPr>
          <w:rFonts w:ascii="Times New Roman" w:eastAsia="Times New Roman" w:hAnsi="Times New Roman" w:cs="Times New Roman"/>
          <w:b/>
        </w:rPr>
      </w:pPr>
      <w:r w:rsidRPr="00620229">
        <w:rPr>
          <w:rFonts w:ascii="Times New Roman" w:eastAsia="Times New Roman" w:hAnsi="Times New Roman" w:cs="Times New Roman"/>
          <w:b/>
        </w:rPr>
        <w:t xml:space="preserve">  Также хочется отметить, что наступивший год не стал исключением. Так за истекший период 2022 года на территории Болотнинского района уже произошло 7 пожаров, что на 4 пожара больше аналогичного периода прошлого года. На пожарах погиб один человек. Остановимся на данном пожаре с гибелью поподробнее:</w:t>
      </w:r>
    </w:p>
    <w:p w:rsidR="00620229" w:rsidRPr="00620229" w:rsidRDefault="00620229" w:rsidP="00620229">
      <w:pPr>
        <w:spacing w:line="240" w:lineRule="auto"/>
        <w:ind w:firstLine="708"/>
        <w:contextualSpacing/>
        <w:jc w:val="both"/>
        <w:rPr>
          <w:rFonts w:ascii="Times New Roman" w:eastAsia="Times New Roman" w:hAnsi="Times New Roman" w:cs="Times New Roman"/>
        </w:rPr>
      </w:pPr>
      <w:r w:rsidRPr="00620229">
        <w:rPr>
          <w:rFonts w:ascii="Times New Roman" w:eastAsia="Times New Roman" w:hAnsi="Times New Roman" w:cs="Times New Roman"/>
        </w:rPr>
        <w:t>- 02 января 2022 года в 18 часов 01 минуту диспетчеру пожарной части поступило сообщение о пожаре по адресу: НСО Болотнинский район д. Сибиряк ул. Береговая, 6. На момент прибытия подразделений пожарной охраны дом горел по всей площади. В результате пожара уничтожена крыша дома и веранда, уничтожено потолочное перекрытие и имущество квартиры №1. В ходе тушения пожара в комнате на полу обнаружен погибший, житель квартиры №1 – гр. Р. 1959 г.р. Причиной данного пожара послужила эксплуатация самодельного электронагревательного прибора, используемого для обогрева помещения квартиры самим погибшим.</w:t>
      </w:r>
    </w:p>
    <w:p w:rsidR="00620229" w:rsidRPr="00620229" w:rsidRDefault="00620229" w:rsidP="00620229">
      <w:pPr>
        <w:spacing w:line="240" w:lineRule="auto"/>
        <w:ind w:firstLine="708"/>
        <w:contextualSpacing/>
        <w:jc w:val="both"/>
        <w:rPr>
          <w:rFonts w:ascii="Times New Roman" w:eastAsia="Times New Roman" w:hAnsi="Times New Roman" w:cs="Times New Roman"/>
        </w:rPr>
      </w:pPr>
      <w:r w:rsidRPr="00620229">
        <w:rPr>
          <w:rFonts w:ascii="Times New Roman" w:eastAsia="Times New Roman" w:hAnsi="Times New Roman" w:cs="Times New Roman"/>
        </w:rPr>
        <w:t xml:space="preserve">В целях предупреждения возникновения пожаров, ещё раз хочется обратиться к жителям района и напомнить, что для того чтобы в ваш дом не пришла беда, достаточно соблюдать элементарные правила пожарной безопасности. Более внимательно и осторожно обращаться с огнём, вовремя производить ремонт отопительных печей, не курить в местах для этого не предназначенных, следить за состоянием электропроводки и уходя из дома выключать электроприборы. Ну и, конечно же, ни в коем случае, и не при каких обстоятельствах не давать спички детям, не доверять детям присмотр за топящимися печами. </w:t>
      </w:r>
    </w:p>
    <w:p w:rsidR="00620229" w:rsidRPr="00620229" w:rsidRDefault="00620229" w:rsidP="00620229">
      <w:pPr>
        <w:spacing w:line="240" w:lineRule="auto"/>
        <w:ind w:firstLine="708"/>
        <w:contextualSpacing/>
        <w:jc w:val="both"/>
        <w:rPr>
          <w:rFonts w:ascii="Times New Roman" w:eastAsia="Times New Roman" w:hAnsi="Times New Roman" w:cs="Times New Roman"/>
        </w:rPr>
      </w:pPr>
      <w:r w:rsidRPr="00620229">
        <w:rPr>
          <w:rFonts w:ascii="Times New Roman" w:eastAsia="Times New Roman" w:hAnsi="Times New Roman" w:cs="Times New Roman"/>
        </w:rPr>
        <w:t>Каждый человек должен выработать в себе аккуратность и осмотрительность. Нужно контролировать друг друга, бороться с рассеянностью, свойственной многим людям.</w:t>
      </w:r>
    </w:p>
    <w:p w:rsidR="00620229" w:rsidRPr="00620229" w:rsidRDefault="00620229" w:rsidP="00620229">
      <w:pPr>
        <w:spacing w:line="240" w:lineRule="auto"/>
        <w:ind w:firstLine="708"/>
        <w:contextualSpacing/>
        <w:jc w:val="both"/>
        <w:rPr>
          <w:rFonts w:ascii="Times New Roman" w:eastAsia="Times New Roman" w:hAnsi="Times New Roman" w:cs="Times New Roman"/>
        </w:rPr>
      </w:pPr>
      <w:r w:rsidRPr="00620229">
        <w:rPr>
          <w:rFonts w:ascii="Times New Roman" w:eastAsia="Times New Roman" w:hAnsi="Times New Roman" w:cs="Times New Roman"/>
        </w:rPr>
        <w:t xml:space="preserve">В дополнение к выше изложенному очередной раз обращаем ваше внимание на то, что в качестве одной из действенных мер, в борьбе с пожарами, в последнее время стало применение автономных пожарных извещателей с GSM-модулем. Стоит отметить, что уже достаточно много случаев в Новосибирской области, когда дымовой извещатель спасает людей. Так, за три года с начала реализации госпрограммы по оснащению жилых помещений социально незащищенной </w:t>
      </w:r>
      <w:r w:rsidRPr="00620229">
        <w:rPr>
          <w:rFonts w:ascii="Times New Roman" w:eastAsia="Times New Roman" w:hAnsi="Times New Roman" w:cs="Times New Roman"/>
        </w:rPr>
        <w:lastRenderedPageBreak/>
        <w:t xml:space="preserve">категории граждан автономными дымовыми пожарными извещателями обнаружены десятки пожаров с реальным спасением жизней. </w:t>
      </w:r>
    </w:p>
    <w:p w:rsidR="00620229" w:rsidRPr="00620229" w:rsidRDefault="00620229" w:rsidP="00620229">
      <w:pPr>
        <w:spacing w:line="240" w:lineRule="auto"/>
        <w:ind w:firstLine="708"/>
        <w:contextualSpacing/>
        <w:jc w:val="center"/>
        <w:rPr>
          <w:rFonts w:ascii="Times New Roman" w:eastAsia="Times New Roman" w:hAnsi="Times New Roman" w:cs="Times New Roman"/>
          <w:b/>
        </w:rPr>
      </w:pPr>
      <w:r w:rsidRPr="00620229">
        <w:rPr>
          <w:rFonts w:ascii="Times New Roman" w:eastAsia="Times New Roman" w:hAnsi="Times New Roman" w:cs="Times New Roman"/>
          <w:b/>
        </w:rPr>
        <w:t>Соблюдайте правила пожарной безопасности!</w:t>
      </w:r>
    </w:p>
    <w:p w:rsidR="00620229" w:rsidRPr="00620229" w:rsidRDefault="00620229" w:rsidP="00620229">
      <w:pPr>
        <w:spacing w:line="240" w:lineRule="auto"/>
        <w:ind w:firstLine="708"/>
        <w:contextualSpacing/>
        <w:jc w:val="center"/>
        <w:rPr>
          <w:rFonts w:ascii="Times New Roman" w:eastAsia="Times New Roman" w:hAnsi="Times New Roman" w:cs="Times New Roman"/>
          <w:b/>
        </w:rPr>
      </w:pPr>
      <w:r w:rsidRPr="00620229">
        <w:rPr>
          <w:rFonts w:ascii="Times New Roman" w:eastAsia="Times New Roman" w:hAnsi="Times New Roman" w:cs="Times New Roman"/>
          <w:b/>
        </w:rPr>
        <w:t>Берегите себя и своих близких!</w:t>
      </w:r>
    </w:p>
    <w:p w:rsidR="00620229" w:rsidRPr="00620229" w:rsidRDefault="00620229" w:rsidP="00620229">
      <w:pPr>
        <w:spacing w:line="240" w:lineRule="auto"/>
        <w:contextualSpacing/>
        <w:jc w:val="both"/>
        <w:rPr>
          <w:rFonts w:ascii="Times New Roman" w:eastAsia="Times New Roman" w:hAnsi="Times New Roman" w:cs="Times New Roman"/>
        </w:rPr>
      </w:pPr>
    </w:p>
    <w:p w:rsidR="00620229" w:rsidRPr="00620229" w:rsidRDefault="00620229" w:rsidP="00620229">
      <w:pPr>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 xml:space="preserve">Начальник ОНДиПР </w:t>
      </w:r>
    </w:p>
    <w:p w:rsidR="00620229" w:rsidRPr="00620229" w:rsidRDefault="00620229" w:rsidP="00620229">
      <w:pPr>
        <w:tabs>
          <w:tab w:val="left" w:pos="7320"/>
        </w:tabs>
        <w:spacing w:line="240" w:lineRule="auto"/>
        <w:contextualSpacing/>
        <w:jc w:val="both"/>
        <w:rPr>
          <w:rFonts w:ascii="Times New Roman" w:eastAsia="Times New Roman" w:hAnsi="Times New Roman" w:cs="Times New Roman"/>
        </w:rPr>
      </w:pPr>
      <w:r w:rsidRPr="00620229">
        <w:rPr>
          <w:rFonts w:ascii="Times New Roman" w:eastAsia="Times New Roman" w:hAnsi="Times New Roman" w:cs="Times New Roman"/>
        </w:rPr>
        <w:t>по Болотнинскому району</w:t>
      </w:r>
      <w:r w:rsidRPr="00620229">
        <w:rPr>
          <w:rFonts w:ascii="Times New Roman" w:eastAsia="Times New Roman" w:hAnsi="Times New Roman" w:cs="Times New Roman"/>
        </w:rPr>
        <w:tab/>
        <w:t>А.Н. Курцев</w:t>
      </w:r>
    </w:p>
    <w:p w:rsidR="00620229" w:rsidRDefault="00620229" w:rsidP="007F6DA6"/>
    <w:p w:rsidR="004D24D7" w:rsidRDefault="004D24D7"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p w:rsidR="00F84825" w:rsidRDefault="00F84825" w:rsidP="007F6DA6"/>
    <w:tbl>
      <w:tblPr>
        <w:tblStyle w:val="a3"/>
        <w:tblW w:w="10154" w:type="dxa"/>
        <w:tblInd w:w="-459" w:type="dxa"/>
        <w:tblLook w:val="04A0"/>
      </w:tblPr>
      <w:tblGrid>
        <w:gridCol w:w="5306"/>
        <w:gridCol w:w="4848"/>
      </w:tblGrid>
      <w:tr w:rsidR="007F6DA6" w:rsidRPr="003F3037" w:rsidTr="00620229">
        <w:trPr>
          <w:trHeight w:val="889"/>
        </w:trPr>
        <w:tc>
          <w:tcPr>
            <w:tcW w:w="5306" w:type="dxa"/>
          </w:tcPr>
          <w:p w:rsidR="007F6DA6" w:rsidRPr="003F3037" w:rsidRDefault="007F6DA6" w:rsidP="00620229">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7F6DA6" w:rsidRPr="003F3037" w:rsidRDefault="007F6DA6" w:rsidP="00620229">
            <w:pPr>
              <w:contextualSpacing/>
              <w:rPr>
                <w:rFonts w:ascii="Times New Roman" w:hAnsi="Times New Roman" w:cs="Times New Roman"/>
                <w:sz w:val="24"/>
                <w:szCs w:val="24"/>
              </w:rPr>
            </w:pPr>
            <w:r w:rsidRPr="003F3037">
              <w:rPr>
                <w:rFonts w:ascii="Times New Roman" w:hAnsi="Times New Roman" w:cs="Times New Roman"/>
                <w:sz w:val="24"/>
                <w:szCs w:val="24"/>
              </w:rPr>
              <w:t>Редакционный совет: Пономарева Л.А., Баринов В.И., Буторина Г.Д., Ходзинский В.В.</w:t>
            </w:r>
          </w:p>
        </w:tc>
      </w:tr>
    </w:tbl>
    <w:p w:rsidR="007F6DA6" w:rsidRDefault="007F6DA6" w:rsidP="007F6DA6"/>
    <w:p w:rsidR="007F6DA6" w:rsidRDefault="007F6DA6"/>
    <w:sectPr w:rsidR="007F6DA6" w:rsidSect="00620229">
      <w:headerReference w:type="default" r:id="rId7"/>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DDA" w:rsidRDefault="002B3DDA" w:rsidP="009579BF">
      <w:pPr>
        <w:spacing w:after="0" w:line="240" w:lineRule="auto"/>
      </w:pPr>
      <w:r>
        <w:separator/>
      </w:r>
    </w:p>
  </w:endnote>
  <w:endnote w:type="continuationSeparator" w:id="1">
    <w:p w:rsidR="002B3DDA" w:rsidRDefault="002B3DDA" w:rsidP="00957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DDA" w:rsidRDefault="002B3DDA" w:rsidP="009579BF">
      <w:pPr>
        <w:spacing w:after="0" w:line="240" w:lineRule="auto"/>
      </w:pPr>
      <w:r>
        <w:separator/>
      </w:r>
    </w:p>
  </w:footnote>
  <w:footnote w:type="continuationSeparator" w:id="1">
    <w:p w:rsidR="002B3DDA" w:rsidRDefault="002B3DDA" w:rsidP="00957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29" w:rsidRDefault="00620229">
    <w:pPr>
      <w:pStyle w:val="ae"/>
      <w:jc w:val="center"/>
    </w:pPr>
    <w:fldSimple w:instr="PAGE   \* MERGEFORMAT">
      <w:r w:rsidR="00F84825">
        <w:rPr>
          <w:noProof/>
        </w:rPr>
        <w:t>15</w:t>
      </w:r>
    </w:fldSimple>
  </w:p>
  <w:p w:rsidR="00620229" w:rsidRDefault="0062022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CF4"/>
    <w:multiLevelType w:val="hybridMultilevel"/>
    <w:tmpl w:val="0CAA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37CBB"/>
    <w:multiLevelType w:val="hybridMultilevel"/>
    <w:tmpl w:val="A3C8C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F741B"/>
    <w:multiLevelType w:val="multilevel"/>
    <w:tmpl w:val="228A657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526929"/>
    <w:multiLevelType w:val="hybridMultilevel"/>
    <w:tmpl w:val="3F169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224FD"/>
    <w:multiLevelType w:val="hybridMultilevel"/>
    <w:tmpl w:val="B59CA3D2"/>
    <w:lvl w:ilvl="0" w:tplc="E8D8554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0C02E32"/>
    <w:multiLevelType w:val="hybridMultilevel"/>
    <w:tmpl w:val="A50414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9D7A33"/>
    <w:multiLevelType w:val="multilevel"/>
    <w:tmpl w:val="BC187782"/>
    <w:lvl w:ilvl="0">
      <w:start w:val="1"/>
      <w:numFmt w:val="decimal"/>
      <w:lvlText w:val="%1."/>
      <w:lvlJc w:val="left"/>
      <w:pPr>
        <w:ind w:left="1080" w:hanging="360"/>
      </w:pPr>
      <w:rPr>
        <w:rFonts w:ascii="Times New Roman" w:eastAsia="Times New Roman" w:hAnsi="Times New Roman" w:cs="Times New Roman"/>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31427BB3"/>
    <w:multiLevelType w:val="hybridMultilevel"/>
    <w:tmpl w:val="6A92D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F637B6"/>
    <w:multiLevelType w:val="hybridMultilevel"/>
    <w:tmpl w:val="5EFA2B5C"/>
    <w:lvl w:ilvl="0" w:tplc="0D26B7E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5A0436"/>
    <w:multiLevelType w:val="hybridMultilevel"/>
    <w:tmpl w:val="75D25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8"/>
  </w:num>
  <w:num w:numId="5">
    <w:abstractNumId w:val="0"/>
  </w:num>
  <w:num w:numId="6">
    <w:abstractNumId w:val="3"/>
  </w:num>
  <w:num w:numId="7">
    <w:abstractNumId w:val="5"/>
  </w:num>
  <w:num w:numId="8">
    <w:abstractNumId w:val="6"/>
  </w:num>
  <w:num w:numId="9">
    <w:abstractNumId w:val="10"/>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F6DA6"/>
    <w:rsid w:val="00023092"/>
    <w:rsid w:val="00247C05"/>
    <w:rsid w:val="002B3DDA"/>
    <w:rsid w:val="00480AB7"/>
    <w:rsid w:val="004D24D7"/>
    <w:rsid w:val="00557549"/>
    <w:rsid w:val="00620229"/>
    <w:rsid w:val="00716FA8"/>
    <w:rsid w:val="007F6DA6"/>
    <w:rsid w:val="009579BF"/>
    <w:rsid w:val="00B471F6"/>
    <w:rsid w:val="00BF1222"/>
    <w:rsid w:val="00F84825"/>
    <w:rsid w:val="00FF0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7F6DA6"/>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7F6DA6"/>
    <w:rPr>
      <w:rFonts w:ascii="Times New Roman" w:eastAsia="Times New Roman" w:hAnsi="Times New Roman" w:cs="Times New Roman"/>
      <w:sz w:val="28"/>
      <w:szCs w:val="20"/>
    </w:rPr>
  </w:style>
  <w:style w:type="paragraph" w:customStyle="1" w:styleId="ConsPlusNormal">
    <w:name w:val="ConsPlusNormal"/>
    <w:link w:val="ConsPlusNormal0"/>
    <w:rsid w:val="007F6DA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F6DA6"/>
    <w:rPr>
      <w:rFonts w:ascii="Arial" w:eastAsia="Times New Roman" w:hAnsi="Arial" w:cs="Arial"/>
      <w:sz w:val="20"/>
      <w:szCs w:val="20"/>
    </w:rPr>
  </w:style>
  <w:style w:type="paragraph" w:styleId="a6">
    <w:name w:val="List Paragraph"/>
    <w:basedOn w:val="a"/>
    <w:uiPriority w:val="34"/>
    <w:qFormat/>
    <w:rsid w:val="007F6DA6"/>
    <w:pPr>
      <w:ind w:left="720"/>
      <w:contextualSpacing/>
    </w:pPr>
    <w:rPr>
      <w:rFonts w:eastAsiaTheme="minorHAnsi"/>
      <w:lang w:eastAsia="en-US"/>
    </w:rPr>
  </w:style>
  <w:style w:type="paragraph" w:styleId="a7">
    <w:name w:val="Normal (Web)"/>
    <w:basedOn w:val="a"/>
    <w:uiPriority w:val="99"/>
    <w:unhideWhenUsed/>
    <w:rsid w:val="007F6DA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7F6DA6"/>
    <w:rPr>
      <w:i/>
      <w:iCs/>
    </w:rPr>
  </w:style>
  <w:style w:type="character" w:styleId="a9">
    <w:name w:val="Hyperlink"/>
    <w:basedOn w:val="a0"/>
    <w:uiPriority w:val="99"/>
    <w:semiHidden/>
    <w:unhideWhenUsed/>
    <w:rsid w:val="007F6DA6"/>
    <w:rPr>
      <w:color w:val="0000FF"/>
      <w:u w:val="single"/>
    </w:rPr>
  </w:style>
  <w:style w:type="paragraph" w:styleId="aa">
    <w:name w:val="No Spacing"/>
    <w:link w:val="ab"/>
    <w:uiPriority w:val="1"/>
    <w:qFormat/>
    <w:rsid w:val="007F6DA6"/>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7F6DA6"/>
    <w:rPr>
      <w:rFonts w:ascii="Calibri" w:eastAsia="Times New Roman" w:hAnsi="Calibri" w:cs="Times New Roman"/>
    </w:rPr>
  </w:style>
  <w:style w:type="paragraph" w:styleId="HTML">
    <w:name w:val="HTML Preformatted"/>
    <w:basedOn w:val="a"/>
    <w:link w:val="HTML0"/>
    <w:uiPriority w:val="99"/>
    <w:unhideWhenUsed/>
    <w:rsid w:val="007F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F6DA6"/>
    <w:rPr>
      <w:rFonts w:ascii="Courier New" w:eastAsia="Times New Roman" w:hAnsi="Courier New" w:cs="Times New Roman"/>
      <w:sz w:val="20"/>
      <w:szCs w:val="20"/>
    </w:rPr>
  </w:style>
  <w:style w:type="paragraph" w:customStyle="1" w:styleId="ac">
    <w:name w:val="Без интервала Знак Знак"/>
    <w:link w:val="ad"/>
    <w:rsid w:val="00480AB7"/>
    <w:pPr>
      <w:spacing w:after="0" w:line="240" w:lineRule="auto"/>
    </w:pPr>
    <w:rPr>
      <w:rFonts w:ascii="Calibri" w:eastAsia="Calibri" w:hAnsi="Calibri" w:cs="Times New Roman"/>
      <w:color w:val="000000"/>
      <w:lang w:eastAsia="en-US"/>
    </w:rPr>
  </w:style>
  <w:style w:type="character" w:customStyle="1" w:styleId="ad">
    <w:name w:val="Без интервала Знак Знак Знак"/>
    <w:basedOn w:val="a0"/>
    <w:link w:val="ac"/>
    <w:rsid w:val="00480AB7"/>
    <w:rPr>
      <w:rFonts w:ascii="Calibri" w:eastAsia="Calibri" w:hAnsi="Calibri" w:cs="Times New Roman"/>
      <w:color w:val="000000"/>
      <w:lang w:eastAsia="en-US"/>
    </w:rPr>
  </w:style>
  <w:style w:type="paragraph" w:customStyle="1" w:styleId="Default">
    <w:name w:val="Default"/>
    <w:rsid w:val="0055754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header"/>
    <w:basedOn w:val="a"/>
    <w:link w:val="af"/>
    <w:uiPriority w:val="99"/>
    <w:rsid w:val="00557549"/>
    <w:pPr>
      <w:widowControl w:val="0"/>
      <w:tabs>
        <w:tab w:val="center" w:pos="4677"/>
        <w:tab w:val="right" w:pos="9355"/>
      </w:tabs>
      <w:suppressAutoHyphens/>
      <w:spacing w:after="0" w:line="240" w:lineRule="auto"/>
    </w:pPr>
    <w:rPr>
      <w:rFonts w:ascii="Times New Roman" w:eastAsia="Times New Roman" w:hAnsi="Times New Roman" w:cs="Tahoma"/>
      <w:color w:val="000000"/>
      <w:sz w:val="24"/>
      <w:szCs w:val="24"/>
      <w:lang w:val="en-US" w:eastAsia="en-US"/>
    </w:rPr>
  </w:style>
  <w:style w:type="character" w:customStyle="1" w:styleId="af">
    <w:name w:val="Верхний колонтитул Знак"/>
    <w:basedOn w:val="a0"/>
    <w:link w:val="ae"/>
    <w:uiPriority w:val="99"/>
    <w:rsid w:val="00557549"/>
    <w:rPr>
      <w:rFonts w:ascii="Times New Roman" w:eastAsia="Times New Roman" w:hAnsi="Times New Roman" w:cs="Tahoma"/>
      <w:color w:val="000000"/>
      <w:sz w:val="24"/>
      <w:szCs w:val="24"/>
      <w:lang w:val="en-US" w:eastAsia="en-US"/>
    </w:rPr>
  </w:style>
  <w:style w:type="paragraph" w:customStyle="1" w:styleId="ConsPlusTitle">
    <w:name w:val="ConsPlusTitle"/>
    <w:rsid w:val="0055754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andard">
    <w:name w:val="standard"/>
    <w:basedOn w:val="a"/>
    <w:rsid w:val="00620229"/>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6415</Words>
  <Characters>36569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11</cp:revision>
  <cp:lastPrinted>2022-02-02T08:02:00Z</cp:lastPrinted>
  <dcterms:created xsi:type="dcterms:W3CDTF">2022-01-12T07:35:00Z</dcterms:created>
  <dcterms:modified xsi:type="dcterms:W3CDTF">2022-02-02T08:16:00Z</dcterms:modified>
</cp:coreProperties>
</file>