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B5" w:rsidRDefault="009C53B5" w:rsidP="009C53B5">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9C53B5" w:rsidRDefault="009C53B5" w:rsidP="009C53B5">
      <w:pPr>
        <w:spacing w:line="240" w:lineRule="auto"/>
        <w:contextualSpacing/>
        <w:jc w:val="center"/>
        <w:rPr>
          <w:b/>
          <w:sz w:val="44"/>
          <w:szCs w:val="44"/>
        </w:rPr>
      </w:pPr>
    </w:p>
    <w:p w:rsidR="009C53B5" w:rsidRPr="00B812A4" w:rsidRDefault="009C53B5" w:rsidP="009C53B5">
      <w:pPr>
        <w:spacing w:line="240" w:lineRule="auto"/>
        <w:contextualSpacing/>
        <w:jc w:val="center"/>
        <w:rPr>
          <w:b/>
          <w:sz w:val="44"/>
          <w:szCs w:val="44"/>
        </w:rPr>
      </w:pPr>
    </w:p>
    <w:p w:rsidR="009C53B5" w:rsidRPr="00B812A4" w:rsidRDefault="009C53B5" w:rsidP="009C53B5">
      <w:pPr>
        <w:spacing w:line="240" w:lineRule="auto"/>
        <w:contextualSpacing/>
        <w:jc w:val="center"/>
        <w:rPr>
          <w:b/>
          <w:sz w:val="96"/>
          <w:szCs w:val="96"/>
        </w:rPr>
      </w:pPr>
      <w:r>
        <w:rPr>
          <w:b/>
          <w:sz w:val="96"/>
          <w:szCs w:val="96"/>
        </w:rPr>
        <w:t>ОФИЦИАЛЬНЫЙ ВЕСТНИК</w:t>
      </w:r>
    </w:p>
    <w:p w:rsidR="009C53B5" w:rsidRPr="00B812A4" w:rsidRDefault="009C53B5" w:rsidP="009C53B5">
      <w:pPr>
        <w:spacing w:line="240" w:lineRule="auto"/>
        <w:contextualSpacing/>
        <w:jc w:val="center"/>
        <w:rPr>
          <w:b/>
          <w:sz w:val="96"/>
          <w:szCs w:val="96"/>
        </w:rPr>
      </w:pPr>
      <w:r w:rsidRPr="00B812A4">
        <w:rPr>
          <w:b/>
          <w:sz w:val="96"/>
          <w:szCs w:val="96"/>
        </w:rPr>
        <w:t xml:space="preserve"> ВАРЛАМОВСКОГО СЕЛЬСОВЕТА</w:t>
      </w:r>
    </w:p>
    <w:p w:rsidR="009C53B5" w:rsidRDefault="009C53B5" w:rsidP="009C53B5">
      <w:pPr>
        <w:spacing w:line="240" w:lineRule="auto"/>
        <w:contextualSpacing/>
        <w:jc w:val="center"/>
        <w:rPr>
          <w:b/>
          <w:sz w:val="28"/>
          <w:szCs w:val="28"/>
        </w:rPr>
      </w:pPr>
    </w:p>
    <w:p w:rsidR="009C53B5" w:rsidRDefault="009C53B5" w:rsidP="009C53B5">
      <w:pPr>
        <w:spacing w:line="240" w:lineRule="auto"/>
        <w:contextualSpacing/>
        <w:jc w:val="center"/>
        <w:rPr>
          <w:b/>
          <w:sz w:val="28"/>
          <w:szCs w:val="28"/>
        </w:rPr>
      </w:pPr>
    </w:p>
    <w:p w:rsidR="009C53B5" w:rsidRDefault="009C53B5" w:rsidP="009C53B5">
      <w:pPr>
        <w:spacing w:line="240" w:lineRule="auto"/>
        <w:contextualSpacing/>
        <w:jc w:val="center"/>
        <w:rPr>
          <w:b/>
          <w:sz w:val="28"/>
          <w:szCs w:val="28"/>
        </w:rPr>
      </w:pPr>
    </w:p>
    <w:p w:rsidR="009C53B5" w:rsidRDefault="009C53B5" w:rsidP="009C53B5">
      <w:pPr>
        <w:spacing w:line="240" w:lineRule="auto"/>
        <w:contextualSpacing/>
        <w:jc w:val="center"/>
        <w:rPr>
          <w:b/>
          <w:sz w:val="28"/>
          <w:szCs w:val="28"/>
        </w:rPr>
      </w:pPr>
    </w:p>
    <w:p w:rsidR="009C53B5" w:rsidRDefault="009C53B5" w:rsidP="009C53B5">
      <w:pPr>
        <w:spacing w:line="240" w:lineRule="auto"/>
        <w:contextualSpacing/>
        <w:jc w:val="center"/>
        <w:rPr>
          <w:b/>
          <w:sz w:val="28"/>
          <w:szCs w:val="28"/>
        </w:rPr>
      </w:pPr>
    </w:p>
    <w:p w:rsidR="009C53B5" w:rsidRDefault="009C53B5" w:rsidP="009C53B5">
      <w:pPr>
        <w:spacing w:line="240" w:lineRule="auto"/>
        <w:contextualSpacing/>
        <w:jc w:val="center"/>
        <w:rPr>
          <w:b/>
          <w:sz w:val="28"/>
          <w:szCs w:val="28"/>
        </w:rPr>
      </w:pPr>
    </w:p>
    <w:p w:rsidR="009C53B5" w:rsidRDefault="009C53B5" w:rsidP="009C53B5">
      <w:pPr>
        <w:spacing w:line="240" w:lineRule="auto"/>
        <w:contextualSpacing/>
        <w:rPr>
          <w:b/>
          <w:sz w:val="28"/>
          <w:szCs w:val="28"/>
        </w:rPr>
      </w:pPr>
    </w:p>
    <w:p w:rsidR="009C53B5" w:rsidRDefault="009C53B5" w:rsidP="009C53B5">
      <w:pPr>
        <w:spacing w:line="240" w:lineRule="auto"/>
        <w:contextualSpacing/>
        <w:rPr>
          <w:b/>
          <w:sz w:val="28"/>
          <w:szCs w:val="28"/>
        </w:rPr>
      </w:pPr>
    </w:p>
    <w:p w:rsidR="009C53B5" w:rsidRDefault="009C53B5" w:rsidP="009C53B5">
      <w:pPr>
        <w:spacing w:line="240" w:lineRule="auto"/>
        <w:contextualSpacing/>
        <w:rPr>
          <w:b/>
          <w:sz w:val="28"/>
          <w:szCs w:val="28"/>
        </w:rPr>
      </w:pPr>
    </w:p>
    <w:p w:rsidR="009C53B5" w:rsidRDefault="009C53B5" w:rsidP="009C53B5">
      <w:pPr>
        <w:spacing w:line="240" w:lineRule="auto"/>
        <w:contextualSpacing/>
        <w:rPr>
          <w:b/>
          <w:sz w:val="28"/>
          <w:szCs w:val="28"/>
        </w:rPr>
      </w:pPr>
    </w:p>
    <w:p w:rsidR="009C53B5" w:rsidRDefault="009C53B5" w:rsidP="009C53B5">
      <w:pPr>
        <w:spacing w:line="240" w:lineRule="auto"/>
        <w:contextualSpacing/>
        <w:rPr>
          <w:b/>
          <w:sz w:val="28"/>
          <w:szCs w:val="28"/>
        </w:rPr>
      </w:pPr>
    </w:p>
    <w:p w:rsidR="009C53B5" w:rsidRDefault="009C53B5" w:rsidP="009C53B5">
      <w:pPr>
        <w:spacing w:line="240" w:lineRule="auto"/>
        <w:contextualSpacing/>
        <w:rPr>
          <w:b/>
          <w:sz w:val="28"/>
          <w:szCs w:val="28"/>
        </w:rPr>
      </w:pPr>
    </w:p>
    <w:p w:rsidR="009C53B5" w:rsidRDefault="009C53B5" w:rsidP="009C53B5">
      <w:pPr>
        <w:spacing w:line="240" w:lineRule="auto"/>
        <w:contextualSpacing/>
        <w:rPr>
          <w:b/>
          <w:sz w:val="28"/>
          <w:szCs w:val="28"/>
        </w:rPr>
      </w:pPr>
    </w:p>
    <w:p w:rsidR="009C53B5" w:rsidRDefault="009C53B5" w:rsidP="009C53B5">
      <w:pPr>
        <w:spacing w:line="240" w:lineRule="auto"/>
        <w:contextualSpacing/>
        <w:rPr>
          <w:b/>
          <w:sz w:val="28"/>
          <w:szCs w:val="28"/>
        </w:rPr>
      </w:pPr>
    </w:p>
    <w:p w:rsidR="009C53B5" w:rsidRDefault="009C53B5" w:rsidP="009C53B5">
      <w:pPr>
        <w:spacing w:line="240" w:lineRule="auto"/>
        <w:contextualSpacing/>
        <w:rPr>
          <w:b/>
          <w:sz w:val="28"/>
          <w:szCs w:val="28"/>
        </w:rPr>
      </w:pPr>
    </w:p>
    <w:p w:rsidR="009C53B5" w:rsidRDefault="009C53B5" w:rsidP="009C53B5">
      <w:pPr>
        <w:spacing w:line="240" w:lineRule="auto"/>
        <w:contextualSpacing/>
        <w:rPr>
          <w:b/>
          <w:sz w:val="28"/>
          <w:szCs w:val="28"/>
        </w:rPr>
      </w:pPr>
    </w:p>
    <w:p w:rsidR="009C53B5" w:rsidRDefault="009C53B5" w:rsidP="009C53B5">
      <w:pPr>
        <w:spacing w:line="240" w:lineRule="auto"/>
        <w:contextualSpacing/>
        <w:rPr>
          <w:b/>
          <w:sz w:val="28"/>
          <w:szCs w:val="28"/>
        </w:rPr>
      </w:pPr>
    </w:p>
    <w:p w:rsidR="009C53B5" w:rsidRDefault="009C53B5" w:rsidP="009C53B5">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9C53B5" w:rsidTr="00E80253">
        <w:trPr>
          <w:trHeight w:val="621"/>
        </w:trPr>
        <w:tc>
          <w:tcPr>
            <w:tcW w:w="5812" w:type="dxa"/>
          </w:tcPr>
          <w:p w:rsidR="009C53B5" w:rsidRPr="006F435F" w:rsidRDefault="009C53B5" w:rsidP="00E80253">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843" w:type="dxa"/>
          </w:tcPr>
          <w:p w:rsidR="009C53B5" w:rsidRPr="006F435F" w:rsidRDefault="009C53B5" w:rsidP="00E80253">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9C53B5" w:rsidRPr="006F435F" w:rsidRDefault="009C53B5" w:rsidP="00E80253">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Pr>
                <w:rFonts w:ascii="Times New Roman" w:hAnsi="Times New Roman" w:cs="Times New Roman"/>
                <w:sz w:val="28"/>
                <w:szCs w:val="28"/>
              </w:rPr>
              <w:t>6</w:t>
            </w:r>
          </w:p>
        </w:tc>
        <w:tc>
          <w:tcPr>
            <w:tcW w:w="1701" w:type="dxa"/>
          </w:tcPr>
          <w:p w:rsidR="009C53B5" w:rsidRPr="006F435F" w:rsidRDefault="009C53B5" w:rsidP="00E80253">
            <w:pPr>
              <w:contextualSpacing/>
              <w:jc w:val="center"/>
              <w:rPr>
                <w:rFonts w:ascii="Times New Roman" w:hAnsi="Times New Roman" w:cs="Times New Roman"/>
                <w:sz w:val="28"/>
                <w:szCs w:val="28"/>
              </w:rPr>
            </w:pPr>
            <w:r>
              <w:rPr>
                <w:rFonts w:ascii="Times New Roman" w:hAnsi="Times New Roman" w:cs="Times New Roman"/>
                <w:sz w:val="28"/>
                <w:szCs w:val="28"/>
              </w:rPr>
              <w:t>29 апреля</w:t>
            </w:r>
          </w:p>
          <w:p w:rsidR="009C53B5" w:rsidRPr="006F435F" w:rsidRDefault="009C53B5" w:rsidP="00E80253">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2022</w:t>
            </w:r>
            <w:r w:rsidRPr="006F435F">
              <w:rPr>
                <w:rFonts w:ascii="Times New Roman" w:hAnsi="Times New Roman" w:cs="Times New Roman"/>
                <w:sz w:val="28"/>
                <w:szCs w:val="28"/>
              </w:rPr>
              <w:t xml:space="preserve"> года</w:t>
            </w:r>
          </w:p>
        </w:tc>
      </w:tr>
    </w:tbl>
    <w:p w:rsidR="009C53B5" w:rsidRDefault="009C53B5" w:rsidP="009C53B5">
      <w:pPr>
        <w:spacing w:line="240" w:lineRule="auto"/>
        <w:contextualSpacing/>
      </w:pPr>
    </w:p>
    <w:p w:rsidR="009C53B5" w:rsidRDefault="009C53B5" w:rsidP="009C53B5">
      <w:pPr>
        <w:spacing w:line="240" w:lineRule="auto"/>
        <w:contextualSpacing/>
      </w:pPr>
    </w:p>
    <w:p w:rsidR="00D45EF0" w:rsidRDefault="00D45EF0" w:rsidP="00D45EF0">
      <w:pPr>
        <w:spacing w:line="240" w:lineRule="auto"/>
        <w:contextualSpacing/>
        <w:jc w:val="center"/>
        <w:rPr>
          <w:rFonts w:ascii="Times New Roman" w:hAnsi="Times New Roman" w:cs="Times New Roman"/>
          <w:b/>
          <w:bCs/>
          <w:snapToGrid w:val="0"/>
        </w:rPr>
      </w:pPr>
      <w:r w:rsidRPr="00D45EF0">
        <w:rPr>
          <w:rFonts w:ascii="Times New Roman" w:hAnsi="Times New Roman" w:cs="Times New Roman"/>
          <w:b/>
          <w:bCs/>
          <w:snapToGrid w:val="0"/>
        </w:rPr>
        <w:lastRenderedPageBreak/>
        <w:t xml:space="preserve">АДМИНИСТРАЦИЯ ВАРЛАМОВСКОГО СЕЛЬСОВЕТА </w:t>
      </w:r>
    </w:p>
    <w:p w:rsidR="00D45EF0" w:rsidRPr="00D45EF0" w:rsidRDefault="00D45EF0" w:rsidP="00D45EF0">
      <w:pPr>
        <w:spacing w:line="240" w:lineRule="auto"/>
        <w:contextualSpacing/>
        <w:jc w:val="center"/>
        <w:rPr>
          <w:rFonts w:ascii="Times New Roman" w:hAnsi="Times New Roman" w:cs="Times New Roman"/>
          <w:b/>
          <w:bCs/>
          <w:snapToGrid w:val="0"/>
        </w:rPr>
      </w:pPr>
      <w:r w:rsidRPr="00D45EF0">
        <w:rPr>
          <w:rFonts w:ascii="Times New Roman" w:hAnsi="Times New Roman" w:cs="Times New Roman"/>
          <w:b/>
          <w:bCs/>
        </w:rPr>
        <w:t>БОЛОТНИНСКОГО РАЙОНА</w:t>
      </w:r>
      <w:r w:rsidRPr="00D45EF0">
        <w:rPr>
          <w:rFonts w:ascii="Times New Roman" w:hAnsi="Times New Roman" w:cs="Times New Roman"/>
          <w:b/>
          <w:bCs/>
          <w:snapToGrid w:val="0"/>
        </w:rPr>
        <w:t xml:space="preserve"> НОВОСИБИРСКОЙ ОБЛАСТИ</w:t>
      </w:r>
    </w:p>
    <w:p w:rsidR="00D45EF0" w:rsidRPr="00D45EF0" w:rsidRDefault="00D45EF0" w:rsidP="00D45EF0">
      <w:pPr>
        <w:spacing w:line="240" w:lineRule="auto"/>
        <w:contextualSpacing/>
        <w:jc w:val="center"/>
        <w:rPr>
          <w:rFonts w:ascii="Times New Roman" w:hAnsi="Times New Roman" w:cs="Times New Roman"/>
          <w:b/>
          <w:bCs/>
          <w:snapToGrid w:val="0"/>
        </w:rPr>
      </w:pPr>
    </w:p>
    <w:p w:rsidR="00D45EF0" w:rsidRPr="00D45EF0" w:rsidRDefault="00D45EF0" w:rsidP="00D45EF0">
      <w:pPr>
        <w:spacing w:line="240" w:lineRule="auto"/>
        <w:contextualSpacing/>
        <w:jc w:val="center"/>
        <w:rPr>
          <w:rFonts w:ascii="Times New Roman" w:hAnsi="Times New Roman" w:cs="Times New Roman"/>
          <w:b/>
          <w:bCs/>
          <w:snapToGrid w:val="0"/>
        </w:rPr>
      </w:pPr>
      <w:r w:rsidRPr="00D45EF0">
        <w:rPr>
          <w:rFonts w:ascii="Times New Roman" w:hAnsi="Times New Roman" w:cs="Times New Roman"/>
          <w:b/>
          <w:bCs/>
          <w:snapToGrid w:val="0"/>
        </w:rPr>
        <w:t>ПОСТАНОВЛЕНИЕ</w:t>
      </w:r>
    </w:p>
    <w:p w:rsidR="00D45EF0" w:rsidRPr="00D45EF0" w:rsidRDefault="00D45EF0" w:rsidP="00D45EF0">
      <w:pPr>
        <w:spacing w:line="240" w:lineRule="auto"/>
        <w:contextualSpacing/>
        <w:jc w:val="both"/>
        <w:rPr>
          <w:rFonts w:ascii="Times New Roman" w:hAnsi="Times New Roman" w:cs="Times New Roman"/>
          <w:b/>
        </w:rPr>
      </w:pPr>
      <w:r w:rsidRPr="00D45EF0">
        <w:rPr>
          <w:rFonts w:ascii="Times New Roman" w:hAnsi="Times New Roman" w:cs="Times New Roman"/>
          <w:b/>
        </w:rPr>
        <w:t xml:space="preserve">19.04.2022                                      </w:t>
      </w:r>
      <w:r>
        <w:rPr>
          <w:rFonts w:ascii="Times New Roman" w:hAnsi="Times New Roman" w:cs="Times New Roman"/>
          <w:b/>
        </w:rPr>
        <w:t xml:space="preserve">                  </w:t>
      </w:r>
      <w:r w:rsidRPr="00D45EF0">
        <w:rPr>
          <w:rFonts w:ascii="Times New Roman" w:hAnsi="Times New Roman" w:cs="Times New Roman"/>
          <w:b/>
        </w:rPr>
        <w:t xml:space="preserve">с.Варламово                                     </w:t>
      </w:r>
      <w:r>
        <w:rPr>
          <w:rFonts w:ascii="Times New Roman" w:hAnsi="Times New Roman" w:cs="Times New Roman"/>
          <w:b/>
        </w:rPr>
        <w:t xml:space="preserve">           </w:t>
      </w:r>
      <w:r w:rsidRPr="00D45EF0">
        <w:rPr>
          <w:rFonts w:ascii="Times New Roman" w:hAnsi="Times New Roman" w:cs="Times New Roman"/>
          <w:b/>
        </w:rPr>
        <w:t xml:space="preserve">   № 24</w:t>
      </w:r>
    </w:p>
    <w:p w:rsidR="00D45EF0" w:rsidRPr="00D45EF0" w:rsidRDefault="00D45EF0" w:rsidP="00D45EF0">
      <w:pPr>
        <w:spacing w:line="240" w:lineRule="auto"/>
        <w:contextualSpacing/>
        <w:jc w:val="center"/>
        <w:rPr>
          <w:rStyle w:val="a5"/>
          <w:rFonts w:ascii="Times New Roman" w:hAnsi="Times New Roman" w:cs="Times New Roman"/>
          <w:b w:val="0"/>
          <w:bCs w:val="0"/>
        </w:rPr>
      </w:pPr>
      <w:r>
        <w:rPr>
          <w:rStyle w:val="a5"/>
          <w:rFonts w:ascii="Times New Roman" w:hAnsi="Times New Roman" w:cs="Times New Roman"/>
          <w:b w:val="0"/>
          <w:bCs w:val="0"/>
        </w:rPr>
        <w:t xml:space="preserve"> </w:t>
      </w:r>
    </w:p>
    <w:p w:rsidR="00D45EF0" w:rsidRPr="00D45EF0" w:rsidRDefault="00D45EF0" w:rsidP="00D45EF0">
      <w:pPr>
        <w:pStyle w:val="a4"/>
        <w:shd w:val="clear" w:color="auto" w:fill="FFFFFF"/>
        <w:spacing w:before="0" w:beforeAutospacing="0" w:after="180" w:afterAutospacing="0"/>
        <w:contextualSpacing/>
        <w:jc w:val="center"/>
        <w:rPr>
          <w:b/>
          <w:bCs/>
          <w:color w:val="1E1D1E"/>
          <w:sz w:val="22"/>
          <w:szCs w:val="22"/>
        </w:rPr>
      </w:pPr>
      <w:proofErr w:type="gramStart"/>
      <w:r w:rsidRPr="00D45EF0">
        <w:rPr>
          <w:rStyle w:val="a5"/>
          <w:color w:val="1E1D1E"/>
          <w:sz w:val="22"/>
          <w:szCs w:val="22"/>
        </w:rPr>
        <w:t>О внесении изменений в постановление администрации Варламовского сельсовета от 18.11.2021 № 52 «Об утверждении Положения о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45EF0">
        <w:rPr>
          <w:rStyle w:val="a5"/>
          <w:b w:val="0"/>
          <w:color w:val="1E1D1E"/>
          <w:sz w:val="22"/>
          <w:szCs w:val="22"/>
        </w:rPr>
        <w:t>»</w:t>
      </w:r>
      <w:r w:rsidRPr="00D45EF0">
        <w:rPr>
          <w:b/>
          <w:color w:val="1E1D1E"/>
          <w:sz w:val="22"/>
          <w:szCs w:val="22"/>
        </w:rPr>
        <w:t xml:space="preserve"> на территории Варламовского сельсовета Болотнинского района Новосибирской области»</w:t>
      </w:r>
      <w:proofErr w:type="gramEnd"/>
    </w:p>
    <w:p w:rsidR="00D45EF0" w:rsidRPr="00D45EF0" w:rsidRDefault="00D45EF0" w:rsidP="00D45EF0">
      <w:pPr>
        <w:pStyle w:val="a4"/>
        <w:shd w:val="clear" w:color="auto" w:fill="FFFFFF"/>
        <w:spacing w:before="0" w:beforeAutospacing="0" w:after="180" w:afterAutospacing="0"/>
        <w:contextualSpacing/>
        <w:jc w:val="both"/>
        <w:rPr>
          <w:color w:val="1E1D1E"/>
          <w:sz w:val="22"/>
          <w:szCs w:val="22"/>
        </w:rPr>
      </w:pPr>
      <w:r w:rsidRPr="00D45EF0">
        <w:rPr>
          <w:color w:val="1E1D1E"/>
          <w:sz w:val="22"/>
          <w:szCs w:val="22"/>
        </w:rPr>
        <w:t xml:space="preserve">     На основании  Федерального закона от 06.10.2003 №131 –ФЗ « Об общих принципах организации местного самоуправления в Российской Федерации», администрация Варламовского сельсовета Болотнинского муниципального района Новосибирской области</w:t>
      </w:r>
    </w:p>
    <w:p w:rsidR="00D45EF0" w:rsidRPr="00D45EF0" w:rsidRDefault="00D45EF0" w:rsidP="00D45EF0">
      <w:pPr>
        <w:pStyle w:val="a4"/>
        <w:shd w:val="clear" w:color="auto" w:fill="FFFFFF"/>
        <w:spacing w:before="0" w:beforeAutospacing="0" w:after="180" w:afterAutospacing="0"/>
        <w:contextualSpacing/>
        <w:jc w:val="both"/>
        <w:rPr>
          <w:color w:val="1E1D1E"/>
          <w:sz w:val="22"/>
          <w:szCs w:val="22"/>
        </w:rPr>
      </w:pPr>
      <w:proofErr w:type="spellStart"/>
      <w:proofErr w:type="gramStart"/>
      <w:r w:rsidRPr="00D45EF0">
        <w:rPr>
          <w:b/>
          <w:color w:val="1E1D1E"/>
          <w:sz w:val="22"/>
          <w:szCs w:val="22"/>
        </w:rPr>
        <w:t>п</w:t>
      </w:r>
      <w:proofErr w:type="spellEnd"/>
      <w:proofErr w:type="gramEnd"/>
      <w:r w:rsidRPr="00D45EF0">
        <w:rPr>
          <w:b/>
          <w:color w:val="1E1D1E"/>
          <w:sz w:val="22"/>
          <w:szCs w:val="22"/>
        </w:rPr>
        <w:t xml:space="preserve"> о с т а </w:t>
      </w:r>
      <w:proofErr w:type="spellStart"/>
      <w:r w:rsidRPr="00D45EF0">
        <w:rPr>
          <w:b/>
          <w:color w:val="1E1D1E"/>
          <w:sz w:val="22"/>
          <w:szCs w:val="22"/>
        </w:rPr>
        <w:t>н</w:t>
      </w:r>
      <w:proofErr w:type="spellEnd"/>
      <w:r w:rsidRPr="00D45EF0">
        <w:rPr>
          <w:b/>
          <w:color w:val="1E1D1E"/>
          <w:sz w:val="22"/>
          <w:szCs w:val="22"/>
        </w:rPr>
        <w:t xml:space="preserve"> о в л я е т</w:t>
      </w:r>
      <w:r w:rsidRPr="00D45EF0">
        <w:rPr>
          <w:color w:val="1E1D1E"/>
          <w:sz w:val="22"/>
          <w:szCs w:val="22"/>
        </w:rPr>
        <w:t xml:space="preserve"> :</w:t>
      </w:r>
    </w:p>
    <w:p w:rsidR="00D45EF0" w:rsidRPr="00D45EF0" w:rsidRDefault="00D45EF0" w:rsidP="00D45EF0">
      <w:pPr>
        <w:pStyle w:val="a4"/>
        <w:shd w:val="clear" w:color="auto" w:fill="FFFFFF"/>
        <w:spacing w:before="0" w:beforeAutospacing="0" w:after="180" w:afterAutospacing="0"/>
        <w:contextualSpacing/>
        <w:jc w:val="both"/>
        <w:rPr>
          <w:color w:val="1E1D1E"/>
          <w:sz w:val="22"/>
          <w:szCs w:val="22"/>
        </w:rPr>
      </w:pPr>
    </w:p>
    <w:p w:rsidR="00D45EF0" w:rsidRPr="00D45EF0" w:rsidRDefault="00D45EF0" w:rsidP="00D45EF0">
      <w:pPr>
        <w:pStyle w:val="a4"/>
        <w:numPr>
          <w:ilvl w:val="0"/>
          <w:numId w:val="1"/>
        </w:numPr>
        <w:shd w:val="clear" w:color="auto" w:fill="FFFFFF"/>
        <w:spacing w:before="0" w:beforeAutospacing="0" w:after="0" w:afterAutospacing="0"/>
        <w:contextualSpacing/>
        <w:jc w:val="both"/>
        <w:rPr>
          <w:color w:val="1E1D1E"/>
          <w:sz w:val="22"/>
          <w:szCs w:val="22"/>
        </w:rPr>
      </w:pPr>
      <w:proofErr w:type="gramStart"/>
      <w:r w:rsidRPr="00D45EF0">
        <w:rPr>
          <w:color w:val="1E1D1E"/>
          <w:sz w:val="22"/>
          <w:szCs w:val="22"/>
        </w:rPr>
        <w:t xml:space="preserve">Внести следующие изменения в </w:t>
      </w:r>
      <w:r w:rsidRPr="00D45EF0">
        <w:rPr>
          <w:rStyle w:val="a5"/>
          <w:color w:val="1E1D1E"/>
          <w:sz w:val="22"/>
          <w:szCs w:val="22"/>
        </w:rPr>
        <w:t xml:space="preserve"> </w:t>
      </w:r>
      <w:r w:rsidRPr="00D45EF0">
        <w:rPr>
          <w:rStyle w:val="a5"/>
          <w:b w:val="0"/>
          <w:color w:val="1E1D1E"/>
          <w:sz w:val="22"/>
          <w:szCs w:val="22"/>
        </w:rPr>
        <w:t>постановление администрации Варламовского сельсовета от 18.11.2021 № 52 «Об утверждении Положения о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45EF0">
        <w:rPr>
          <w:b/>
          <w:color w:val="1E1D1E"/>
          <w:sz w:val="22"/>
          <w:szCs w:val="22"/>
        </w:rPr>
        <w:t xml:space="preserve"> </w:t>
      </w:r>
      <w:r w:rsidRPr="00D45EF0">
        <w:rPr>
          <w:color w:val="1E1D1E"/>
          <w:sz w:val="22"/>
          <w:szCs w:val="22"/>
        </w:rPr>
        <w:t>на территории Варламовского сельсовета Болотнинского района Новосибирской области»:</w:t>
      </w:r>
      <w:proofErr w:type="gramEnd"/>
    </w:p>
    <w:p w:rsidR="00D45EF0" w:rsidRPr="00D45EF0" w:rsidRDefault="00D45EF0" w:rsidP="00D45EF0">
      <w:pPr>
        <w:pStyle w:val="a4"/>
        <w:numPr>
          <w:ilvl w:val="1"/>
          <w:numId w:val="1"/>
        </w:numPr>
        <w:shd w:val="clear" w:color="auto" w:fill="FFFFFF"/>
        <w:spacing w:before="0" w:beforeAutospacing="0" w:after="0" w:afterAutospacing="0"/>
        <w:contextualSpacing/>
        <w:jc w:val="both"/>
        <w:rPr>
          <w:color w:val="1E1D1E"/>
          <w:sz w:val="22"/>
          <w:szCs w:val="22"/>
        </w:rPr>
      </w:pPr>
      <w:r w:rsidRPr="00D45EF0">
        <w:rPr>
          <w:color w:val="1E1D1E"/>
          <w:sz w:val="22"/>
          <w:szCs w:val="22"/>
        </w:rPr>
        <w:t xml:space="preserve">Пункт 3 постановления читать в новой редакции: «Настоящее постановление вступает </w:t>
      </w:r>
      <w:r w:rsidRPr="00D45EF0">
        <w:rPr>
          <w:color w:val="000000"/>
          <w:sz w:val="22"/>
          <w:szCs w:val="22"/>
          <w:shd w:val="clear" w:color="auto" w:fill="FFFFFF"/>
        </w:rPr>
        <w:t xml:space="preserve"> в силу со дня его опубликования».</w:t>
      </w:r>
    </w:p>
    <w:p w:rsidR="00D45EF0" w:rsidRPr="00D45EF0" w:rsidRDefault="00D45EF0" w:rsidP="00D45EF0">
      <w:pPr>
        <w:pStyle w:val="a4"/>
        <w:numPr>
          <w:ilvl w:val="0"/>
          <w:numId w:val="1"/>
        </w:numPr>
        <w:shd w:val="clear" w:color="auto" w:fill="FFFFFF"/>
        <w:spacing w:before="0" w:beforeAutospacing="0" w:after="0" w:afterAutospacing="0"/>
        <w:contextualSpacing/>
        <w:jc w:val="both"/>
        <w:rPr>
          <w:color w:val="1E1D1E"/>
          <w:sz w:val="22"/>
          <w:szCs w:val="22"/>
        </w:rPr>
      </w:pPr>
      <w:r w:rsidRPr="00D45EF0">
        <w:rPr>
          <w:color w:val="000000"/>
          <w:sz w:val="22"/>
          <w:szCs w:val="22"/>
        </w:rPr>
        <w:t>О</w:t>
      </w:r>
      <w:r w:rsidRPr="00D45EF0">
        <w:rPr>
          <w:sz w:val="22"/>
          <w:szCs w:val="22"/>
        </w:rPr>
        <w:t>публиковать</w:t>
      </w:r>
      <w:r w:rsidRPr="00D45EF0">
        <w:rPr>
          <w:b/>
          <w:i/>
          <w:sz w:val="22"/>
          <w:szCs w:val="22"/>
        </w:rPr>
        <w:t xml:space="preserve"> </w:t>
      </w:r>
      <w:r w:rsidRPr="00D45EF0">
        <w:rPr>
          <w:sz w:val="22"/>
          <w:szCs w:val="22"/>
        </w:rPr>
        <w:t xml:space="preserve">настоящее постановление в Официальном вестнике Варламовского сельсовета и разместить на официальном сайте администрации </w:t>
      </w:r>
      <w:r w:rsidRPr="00D45EF0">
        <w:rPr>
          <w:bCs/>
          <w:sz w:val="22"/>
          <w:szCs w:val="22"/>
        </w:rPr>
        <w:t>Варламовского сельсовета</w:t>
      </w:r>
      <w:r w:rsidRPr="00D45EF0">
        <w:rPr>
          <w:sz w:val="22"/>
          <w:szCs w:val="22"/>
        </w:rPr>
        <w:t xml:space="preserve"> Болотнинского района Новосибирской области</w:t>
      </w:r>
      <w:r w:rsidRPr="00D45EF0">
        <w:rPr>
          <w:bCs/>
          <w:sz w:val="22"/>
          <w:szCs w:val="22"/>
        </w:rPr>
        <w:t xml:space="preserve"> </w:t>
      </w:r>
      <w:r w:rsidRPr="00D45EF0">
        <w:rPr>
          <w:sz w:val="22"/>
          <w:szCs w:val="22"/>
        </w:rPr>
        <w:t>в информационно-телекоммуникационной сети «Интернет»</w:t>
      </w:r>
      <w:r w:rsidRPr="00D45EF0">
        <w:rPr>
          <w:bCs/>
          <w:sz w:val="22"/>
          <w:szCs w:val="22"/>
        </w:rPr>
        <w:t>.</w:t>
      </w:r>
    </w:p>
    <w:p w:rsidR="00D45EF0" w:rsidRPr="00D45EF0" w:rsidRDefault="00D45EF0" w:rsidP="00D45EF0">
      <w:pPr>
        <w:spacing w:line="240" w:lineRule="auto"/>
        <w:contextualSpacing/>
        <w:rPr>
          <w:rFonts w:ascii="Times New Roman" w:hAnsi="Times New Roman" w:cs="Times New Roman"/>
          <w:b/>
          <w:bCs/>
        </w:rPr>
      </w:pPr>
      <w:r w:rsidRPr="00D45EF0">
        <w:rPr>
          <w:rFonts w:ascii="Times New Roman" w:hAnsi="Times New Roman" w:cs="Times New Roman"/>
          <w:b/>
          <w:bCs/>
        </w:rPr>
        <w:t xml:space="preserve">                                </w:t>
      </w:r>
    </w:p>
    <w:p w:rsidR="00D45EF0" w:rsidRPr="00D45EF0" w:rsidRDefault="00D45EF0" w:rsidP="00D45EF0">
      <w:pPr>
        <w:spacing w:line="240" w:lineRule="auto"/>
        <w:contextualSpacing/>
        <w:rPr>
          <w:rFonts w:ascii="Times New Roman" w:hAnsi="Times New Roman" w:cs="Times New Roman"/>
          <w:b/>
          <w:bCs/>
        </w:rPr>
      </w:pPr>
      <w:r w:rsidRPr="00D45EF0">
        <w:rPr>
          <w:rFonts w:ascii="Times New Roman" w:hAnsi="Times New Roman" w:cs="Times New Roman"/>
          <w:b/>
          <w:bCs/>
        </w:rPr>
        <w:t xml:space="preserve">                                                                         </w:t>
      </w:r>
    </w:p>
    <w:p w:rsidR="00D45EF0" w:rsidRPr="00D45EF0" w:rsidRDefault="00D45EF0" w:rsidP="00D45EF0">
      <w:pPr>
        <w:spacing w:line="240" w:lineRule="auto"/>
        <w:contextualSpacing/>
        <w:rPr>
          <w:rFonts w:ascii="Times New Roman" w:hAnsi="Times New Roman" w:cs="Times New Roman"/>
          <w:kern w:val="2"/>
        </w:rPr>
      </w:pPr>
      <w:r w:rsidRPr="00D45EF0">
        <w:rPr>
          <w:rFonts w:ascii="Times New Roman" w:hAnsi="Times New Roman" w:cs="Times New Roman"/>
          <w:kern w:val="2"/>
        </w:rPr>
        <w:t xml:space="preserve"> Глава Варламовского сельсовета</w:t>
      </w:r>
    </w:p>
    <w:p w:rsidR="00D45EF0" w:rsidRPr="00D45EF0" w:rsidRDefault="00D45EF0" w:rsidP="00D45EF0">
      <w:pPr>
        <w:spacing w:line="240" w:lineRule="auto"/>
        <w:contextualSpacing/>
        <w:rPr>
          <w:rFonts w:ascii="Times New Roman" w:hAnsi="Times New Roman" w:cs="Times New Roman"/>
          <w:kern w:val="2"/>
        </w:rPr>
      </w:pPr>
      <w:r w:rsidRPr="00D45EF0">
        <w:rPr>
          <w:rFonts w:ascii="Times New Roman" w:hAnsi="Times New Roman" w:cs="Times New Roman"/>
          <w:kern w:val="2"/>
        </w:rPr>
        <w:t xml:space="preserve"> Болотнинского района</w:t>
      </w:r>
    </w:p>
    <w:p w:rsidR="00D45EF0" w:rsidRPr="00D45EF0" w:rsidRDefault="00D45EF0" w:rsidP="00D45EF0">
      <w:pPr>
        <w:pBdr>
          <w:bottom w:val="single" w:sz="12" w:space="1" w:color="auto"/>
        </w:pBdr>
        <w:spacing w:line="240" w:lineRule="auto"/>
        <w:contextualSpacing/>
        <w:rPr>
          <w:rFonts w:ascii="Times New Roman" w:hAnsi="Times New Roman" w:cs="Times New Roman"/>
          <w:kern w:val="2"/>
        </w:rPr>
      </w:pPr>
      <w:r w:rsidRPr="00D45EF0">
        <w:rPr>
          <w:rFonts w:ascii="Times New Roman" w:hAnsi="Times New Roman" w:cs="Times New Roman"/>
          <w:kern w:val="2"/>
        </w:rPr>
        <w:t xml:space="preserve"> Новосибирской области                                                                   А.В.Приболовец </w:t>
      </w:r>
    </w:p>
    <w:p w:rsidR="00D45EF0" w:rsidRDefault="00D45EF0" w:rsidP="00D45EF0">
      <w:pPr>
        <w:spacing w:line="240" w:lineRule="auto"/>
        <w:contextualSpacing/>
        <w:jc w:val="center"/>
        <w:outlineLvl w:val="1"/>
        <w:rPr>
          <w:rFonts w:ascii="Times New Roman" w:hAnsi="Times New Roman" w:cs="Times New Roman"/>
          <w:b/>
          <w:bCs/>
          <w:color w:val="000000"/>
          <w:kern w:val="36"/>
        </w:rPr>
      </w:pPr>
    </w:p>
    <w:p w:rsidR="00D45EF0" w:rsidRPr="00D45EF0" w:rsidRDefault="00D45EF0" w:rsidP="00D45EF0">
      <w:pPr>
        <w:spacing w:line="240" w:lineRule="auto"/>
        <w:contextualSpacing/>
        <w:jc w:val="center"/>
        <w:outlineLvl w:val="1"/>
        <w:rPr>
          <w:rFonts w:ascii="Times New Roman" w:hAnsi="Times New Roman" w:cs="Times New Roman"/>
          <w:b/>
          <w:bCs/>
          <w:color w:val="000000"/>
          <w:kern w:val="36"/>
        </w:rPr>
      </w:pPr>
      <w:r w:rsidRPr="00D45EF0">
        <w:rPr>
          <w:rFonts w:ascii="Times New Roman" w:hAnsi="Times New Roman" w:cs="Times New Roman"/>
          <w:b/>
          <w:bCs/>
          <w:color w:val="000000"/>
          <w:kern w:val="36"/>
        </w:rPr>
        <w:t>Предупредим пожары в весенне-летний пожароопасный период</w:t>
      </w:r>
    </w:p>
    <w:p w:rsidR="00D45EF0" w:rsidRPr="00D45EF0" w:rsidRDefault="00D45EF0" w:rsidP="00D45EF0">
      <w:pPr>
        <w:spacing w:line="240" w:lineRule="auto"/>
        <w:contextualSpacing/>
        <w:jc w:val="both"/>
        <w:outlineLvl w:val="1"/>
        <w:rPr>
          <w:rFonts w:ascii="Times New Roman" w:hAnsi="Times New Roman" w:cs="Times New Roman"/>
          <w:b/>
          <w:bCs/>
          <w:color w:val="000000"/>
          <w:kern w:val="36"/>
        </w:rPr>
      </w:pPr>
    </w:p>
    <w:p w:rsidR="00D45EF0" w:rsidRPr="00D45EF0" w:rsidRDefault="00D45EF0" w:rsidP="00D45EF0">
      <w:pPr>
        <w:spacing w:before="150" w:after="150"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 xml:space="preserve">    Наступление весенне-летнего пожароопасного периода всегда отмечается резким ростом пожаров, связанных с выжиганием сухой растительности.</w:t>
      </w:r>
    </w:p>
    <w:p w:rsidR="00D45EF0" w:rsidRPr="00D45EF0" w:rsidRDefault="00D45EF0" w:rsidP="00D45EF0">
      <w:pPr>
        <w:spacing w:before="150" w:after="150"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 xml:space="preserve">    Повсеместно вдоль автомобильных дорог, на лугах, опушках леса осуществляется выжигание сухой травы. На полях сжигается стерня,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w:t>
      </w:r>
    </w:p>
    <w:p w:rsidR="00D45EF0" w:rsidRPr="00D45EF0" w:rsidRDefault="00D45EF0" w:rsidP="00D45EF0">
      <w:pPr>
        <w:spacing w:before="150" w:after="150"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 xml:space="preserve">    Существует ошибочное мнение, что жечь весной прошлогоднюю траву полезно для природы и что после палов зелень растет лучше. В действительности, нет ничего более вредного для природы, чем огонь. Конечно, через 2-3 недели после палов сквозь черноту пожарища начинает пробиваться зелень, но здесь уже не увидишь прежнего разнотравья. А вот многолетние сорняки с мощной развитой корневой системой легко переносят палы и потом захватывают большие освободившиеся территории.</w:t>
      </w:r>
    </w:p>
    <w:p w:rsidR="00D45EF0" w:rsidRPr="00D45EF0" w:rsidRDefault="00D45EF0" w:rsidP="00D45EF0">
      <w:pPr>
        <w:spacing w:before="150" w:after="150"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 xml:space="preserve">    С наступлением весны люди спешат привести в порядок свои владения и дачные участки, при этом, забыв о правилах пожарной безопасности, сжигают бытовой мусор и сухую растительность, не задумываясь о том, что могут причинить вред не только своему имуществу, но и рискуют </w:t>
      </w:r>
      <w:r w:rsidRPr="00D45EF0">
        <w:rPr>
          <w:rFonts w:ascii="Times New Roman" w:hAnsi="Times New Roman" w:cs="Times New Roman"/>
          <w:color w:val="000000"/>
        </w:rPr>
        <w:lastRenderedPageBreak/>
        <w:t>получить серьезные травмы и потерять самое дорогое – жизнь. Многие горожане в выходные дни проводят время в пригородных лесных массивах, выезжают на рыбалку. Часто такой досуг сопровождается разведением костров, а это вполне может послужить причиной лесных пожаров.</w:t>
      </w:r>
    </w:p>
    <w:p w:rsidR="00D45EF0" w:rsidRPr="00D45EF0" w:rsidRDefault="00D45EF0" w:rsidP="00D45EF0">
      <w:pPr>
        <w:spacing w:before="150" w:after="150"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 xml:space="preserve">     Их тушение огромный труд многих людей и существенные материальные затраты. Особую тревогу вызывают случаи, когда виновниками, а иногда и жертвами пожара становятся дети. С наступлением весны дети большую часть времени проводят на улице, нередко с друзьями жгут костры и все это вполне может обернуться крупным пожаром.</w:t>
      </w:r>
    </w:p>
    <w:p w:rsidR="00D45EF0" w:rsidRPr="00D45EF0" w:rsidRDefault="00D45EF0" w:rsidP="00D45EF0">
      <w:pPr>
        <w:spacing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 xml:space="preserve">     Необходимо существенно изменить сложившуюся ситуацию,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 </w:t>
      </w:r>
    </w:p>
    <w:p w:rsidR="00D45EF0" w:rsidRPr="00D45EF0" w:rsidRDefault="00D45EF0" w:rsidP="00D45EF0">
      <w:pPr>
        <w:spacing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 xml:space="preserve">     Жители Болотнинского района убедительно просим Вас строго соблюдать требования пожарной безопасности.   Не допускайте случаев бесконтрольного разведения костров, сжигания сухой травы, старой соломы. Особенно это опасно вблизи строений, лесных насаждений. На месте сжигания прошлогоднего мусора и т. п. должен присутствовать ответственный человек с необходимым количеством первичных средств пожаротушения (вода, лопата и др.). При нарушении правил пожарной безопасности наказание будет суровым.</w:t>
      </w:r>
    </w:p>
    <w:p w:rsidR="00D45EF0" w:rsidRPr="00D45EF0" w:rsidRDefault="00D45EF0" w:rsidP="00D45EF0">
      <w:pPr>
        <w:spacing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 xml:space="preserve">     Руководителям сельскохозяйственных предприятий и главам администраций сельских поселений необходимо привести в полную готовность, имеющуюся пожарную технику, а там где она отсутствует, приспособить для противопожарных целей большие емкости, а также молоковозы, бензовозы, и другие прицепные емкости, создать дежурство на них.</w:t>
      </w:r>
    </w:p>
    <w:p w:rsidR="00D45EF0" w:rsidRPr="00D45EF0" w:rsidRDefault="00D45EF0" w:rsidP="00D45EF0">
      <w:pPr>
        <w:spacing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 xml:space="preserve">     Проведение таких мероприятий придаст уверенность руководителям и населению в том, что беда не застанет их врасплох. </w:t>
      </w:r>
    </w:p>
    <w:p w:rsidR="00D45EF0" w:rsidRPr="00D45EF0" w:rsidRDefault="00D45EF0" w:rsidP="00D45EF0">
      <w:pPr>
        <w:spacing w:before="150" w:after="150"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ПОМНИТЕ! Только строгое соблюдение правил пожарной безопасности может предупредить пожары и не допустить больших материальных затрат!</w:t>
      </w:r>
    </w:p>
    <w:p w:rsidR="00D45EF0" w:rsidRPr="00D45EF0" w:rsidRDefault="00D45EF0" w:rsidP="00D45EF0">
      <w:pPr>
        <w:spacing w:before="150" w:after="150" w:line="240" w:lineRule="auto"/>
        <w:contextualSpacing/>
        <w:jc w:val="both"/>
        <w:rPr>
          <w:rFonts w:ascii="Times New Roman" w:hAnsi="Times New Roman" w:cs="Times New Roman"/>
          <w:color w:val="000000"/>
        </w:rPr>
      </w:pPr>
    </w:p>
    <w:p w:rsidR="00D45EF0" w:rsidRPr="00D45EF0" w:rsidRDefault="00D45EF0" w:rsidP="00D45EF0">
      <w:pPr>
        <w:spacing w:before="150" w:after="150"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 xml:space="preserve">   Старший инспектор </w:t>
      </w:r>
      <w:proofErr w:type="spellStart"/>
      <w:r w:rsidRPr="00D45EF0">
        <w:rPr>
          <w:rFonts w:ascii="Times New Roman" w:hAnsi="Times New Roman" w:cs="Times New Roman"/>
          <w:color w:val="000000"/>
        </w:rPr>
        <w:t>ОНДиПР</w:t>
      </w:r>
      <w:proofErr w:type="spellEnd"/>
      <w:r w:rsidRPr="00D45EF0">
        <w:rPr>
          <w:rFonts w:ascii="Times New Roman" w:hAnsi="Times New Roman" w:cs="Times New Roman"/>
          <w:color w:val="000000"/>
        </w:rPr>
        <w:t xml:space="preserve"> по Болотнинскому району  </w:t>
      </w:r>
      <w:r>
        <w:rPr>
          <w:rFonts w:ascii="Times New Roman" w:hAnsi="Times New Roman" w:cs="Times New Roman"/>
          <w:color w:val="000000"/>
        </w:rPr>
        <w:t xml:space="preserve">                                   </w:t>
      </w:r>
      <w:r w:rsidRPr="00D45EF0">
        <w:rPr>
          <w:rFonts w:ascii="Times New Roman" w:hAnsi="Times New Roman" w:cs="Times New Roman"/>
          <w:color w:val="000000"/>
        </w:rPr>
        <w:t xml:space="preserve">А.А. </w:t>
      </w:r>
      <w:proofErr w:type="spellStart"/>
      <w:r w:rsidRPr="00D45EF0">
        <w:rPr>
          <w:rFonts w:ascii="Times New Roman" w:hAnsi="Times New Roman" w:cs="Times New Roman"/>
          <w:color w:val="000000"/>
        </w:rPr>
        <w:t>Хромовских</w:t>
      </w:r>
      <w:proofErr w:type="spellEnd"/>
      <w:r w:rsidRPr="00D45EF0">
        <w:rPr>
          <w:rFonts w:ascii="Times New Roman" w:hAnsi="Times New Roman" w:cs="Times New Roman"/>
          <w:color w:val="000000"/>
        </w:rPr>
        <w:t xml:space="preserve"> </w:t>
      </w:r>
    </w:p>
    <w:p w:rsidR="00D45EF0" w:rsidRPr="00D45EF0" w:rsidRDefault="00D45EF0" w:rsidP="00D45EF0">
      <w:pPr>
        <w:spacing w:before="150" w:after="150"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 </w:t>
      </w:r>
    </w:p>
    <w:p w:rsidR="00D45EF0" w:rsidRPr="00D45EF0" w:rsidRDefault="00D45EF0" w:rsidP="00D45EF0">
      <w:pPr>
        <w:spacing w:before="150" w:after="150" w:line="240" w:lineRule="auto"/>
        <w:contextualSpacing/>
        <w:jc w:val="both"/>
        <w:rPr>
          <w:rFonts w:ascii="Times New Roman" w:hAnsi="Times New Roman" w:cs="Times New Roman"/>
          <w:color w:val="000000"/>
        </w:rPr>
      </w:pPr>
      <w:r w:rsidRPr="00D45EF0">
        <w:rPr>
          <w:rFonts w:ascii="Times New Roman" w:hAnsi="Times New Roman" w:cs="Times New Roman"/>
          <w:color w:val="000000"/>
        </w:rPr>
        <w:t> </w:t>
      </w:r>
    </w:p>
    <w:p w:rsidR="00D45EF0" w:rsidRPr="00D45EF0" w:rsidRDefault="00D45EF0" w:rsidP="00D45EF0">
      <w:pPr>
        <w:pBdr>
          <w:bottom w:val="single" w:sz="12" w:space="1" w:color="auto"/>
        </w:pBdr>
        <w:spacing w:line="240" w:lineRule="auto"/>
        <w:contextualSpacing/>
        <w:rPr>
          <w:rFonts w:ascii="Times New Roman" w:hAnsi="Times New Roman" w:cs="Times New Roman"/>
        </w:rPr>
      </w:pPr>
    </w:p>
    <w:p w:rsidR="00D45EF0" w:rsidRPr="00D45EF0" w:rsidRDefault="00D45EF0" w:rsidP="00D45EF0">
      <w:pPr>
        <w:pStyle w:val="a6"/>
        <w:ind w:firstLine="708"/>
        <w:contextualSpacing/>
        <w:jc w:val="center"/>
        <w:rPr>
          <w:rFonts w:ascii="Times New Roman" w:eastAsia="Times New Roman" w:hAnsi="Times New Roman" w:cs="Times New Roman"/>
          <w:b/>
          <w:lang w:eastAsia="ru-RU"/>
        </w:rPr>
      </w:pPr>
      <w:r w:rsidRPr="00D45EF0">
        <w:rPr>
          <w:rFonts w:ascii="Times New Roman" w:eastAsia="Times New Roman" w:hAnsi="Times New Roman" w:cs="Times New Roman"/>
          <w:b/>
          <w:lang w:eastAsia="ru-RU"/>
        </w:rPr>
        <w:t>«Профилактика пожаров и загораний, возникающих по причине несоблюдения пожарной безопасности при наступлении весеннее – летнего пожароопасного периода – разведения костров, сжигание мусора и т.д.»</w:t>
      </w:r>
    </w:p>
    <w:p w:rsidR="00D45EF0" w:rsidRPr="00D45EF0" w:rsidRDefault="00D45EF0" w:rsidP="00D45EF0">
      <w:pPr>
        <w:pStyle w:val="a6"/>
        <w:ind w:firstLine="708"/>
        <w:contextualSpacing/>
        <w:jc w:val="both"/>
        <w:rPr>
          <w:rFonts w:ascii="Times New Roman" w:eastAsia="Times New Roman" w:hAnsi="Times New Roman" w:cs="Times New Roman"/>
          <w:b/>
          <w:lang w:eastAsia="ru-RU"/>
        </w:rPr>
      </w:pP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Лето наступает на пятки весне, которая и без того в наш город пришла раньше обычного. От снега очистились дороги, дворы почти высохли. Снег остался местами и в тени. Вереница самоизолированных горожан потянулись в дачные кооперативы. Продолжать уединенный образ жизни на своем участке и на свежем воздухе куда приятней. С удовольствием дачники берутся за грабли, лопаты, чтобы навести порядок, очистить участки от мусора, накопившегося за зиму. И вот тут ежегодно возникает множество вопросов, таких как «можно ли разводить костры», «что делать с мусором»?</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К сожалению, по статистике весенне-летний период ежегодно характеризуется увеличением пожаров, в том числе природных. И в подавляющем большинстве происходят они по вине человека.</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Хотелось бы отметить, что на своих дачных участках можно разводить костры только в трех случаях:</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а) если не введен особый противопожарный режим</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б) соблюдены требования пожарной безопасности</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в) стоит тихая безветренная погода. В случае не соблюдения этих условий предусмотрена административная ответственность. Причем необходимо помнить, что с введением особого противопожарного режима суммы штрафов увеличиваются вдвое.</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Особый противопожарный режим в регионе устанавливается нормативными правовыми актами органов государственной власти или местного самоуправления и представляет собой ряд дополнительных мероприятий по пожарной безопасности, предусматривающих привлечение населения для локализации пожаров, запрет на посещение гражданами лесов, принятие мер, препятствующих распространению лесных пожаров.</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lastRenderedPageBreak/>
        <w:t>Основным ограничением и, пожалуй, самым важным для населения является полный запрет на разведение костров, сжигания мусора или приготовления пищи на открытом огне в границах населенных пунктов.</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На сегодняшний день особый противопожарный режим в округе не введен, следовательно, и сжигание мусора на участках пока не под запретом. Но на самом деле лучше воздержаться от сжигания мусора, так как и без дополнительных ограничительных мер, разводить костры можно только в безветренную погоду, что для нашего региона практически невозможно. Помимо этого необходимо соблюсти следующие требования:</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 разведение костра допустимо только в котловане, яме или рве (не более 1 метра в диаметре и не менее 0,3 метра в глубину) либо в металлической бочке или мангале емкостью не более 1 куб. метра.</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 xml:space="preserve">- </w:t>
      </w:r>
      <w:proofErr w:type="gramStart"/>
      <w:r w:rsidRPr="00D45EF0">
        <w:rPr>
          <w:rFonts w:ascii="Times New Roman" w:hAnsi="Times New Roman" w:cs="Times New Roman"/>
          <w:shd w:val="clear" w:color="auto" w:fill="FFFFFF"/>
        </w:rPr>
        <w:t>м</w:t>
      </w:r>
      <w:proofErr w:type="gramEnd"/>
      <w:r w:rsidRPr="00D45EF0">
        <w:rPr>
          <w:rFonts w:ascii="Times New Roman" w:hAnsi="Times New Roman" w:cs="Times New Roman"/>
          <w:shd w:val="clear" w:color="auto" w:fill="FFFFFF"/>
        </w:rPr>
        <w:t>есто для огня должно быть на расстоянии не менее 50 метров от ближайшего объекта (ларька, дома и т.п.), 100 метров - от хвойных деревьев, 30 метров - от лиственных деревьев.</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 xml:space="preserve">- </w:t>
      </w:r>
      <w:proofErr w:type="gramStart"/>
      <w:r w:rsidRPr="00D45EF0">
        <w:rPr>
          <w:rFonts w:ascii="Times New Roman" w:hAnsi="Times New Roman" w:cs="Times New Roman"/>
          <w:shd w:val="clear" w:color="auto" w:fill="FFFFFF"/>
        </w:rPr>
        <w:t>к</w:t>
      </w:r>
      <w:proofErr w:type="gramEnd"/>
      <w:r w:rsidRPr="00D45EF0">
        <w:rPr>
          <w:rFonts w:ascii="Times New Roman" w:hAnsi="Times New Roman" w:cs="Times New Roman"/>
          <w:shd w:val="clear" w:color="auto" w:fill="FFFFFF"/>
        </w:rPr>
        <w:t>остер для шашлыка на даче разводится по тем же правилам. Но если вы используете мангал, то разжигать костер можно уже не в 50 метрах от дома, а ближе - до 5 метров</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Не у всех горожан есть дачные участки, а выехать на природу хочется всем. Но не стоит забывать, что категорически запрещено разводить костер на торфяниках, хвойном молодняке, в местах с подсохшей травой, а также под кронами деревьев, на участках поврежденного леса, на лесосеках, не очищенных от порубочных остатков и заготовленной древесины. Если посчастливится отыскать уголок леса, который не подпадает ни под одно из перечисленных описаний, то необходимо предварительно соорудить специальную площадку: окопать ее со всех сторон так называемой минерализованной полосой (то есть по всей поверхности полосы снять верхний слой и добраться до минерального слоя почвы). Ширина этой полосы - не менее полуметра.</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 xml:space="preserve">Но опять же, если введен особый противопожарной режим, то в лесу не </w:t>
      </w:r>
      <w:proofErr w:type="gramStart"/>
      <w:r w:rsidRPr="00D45EF0">
        <w:rPr>
          <w:rFonts w:ascii="Times New Roman" w:hAnsi="Times New Roman" w:cs="Times New Roman"/>
          <w:shd w:val="clear" w:color="auto" w:fill="FFFFFF"/>
        </w:rPr>
        <w:t>то</w:t>
      </w:r>
      <w:proofErr w:type="gramEnd"/>
      <w:r w:rsidRPr="00D45EF0">
        <w:rPr>
          <w:rFonts w:ascii="Times New Roman" w:hAnsi="Times New Roman" w:cs="Times New Roman"/>
          <w:shd w:val="clear" w:color="auto" w:fill="FFFFFF"/>
        </w:rPr>
        <w:t xml:space="preserve"> что костер развести, даже войти в лес нельзя будет. Устанавливаемые требования несут запрет на разведение открытого огня и приготовление пищи на открытом огне, углях, в том числе с использованием устройств и сооружений для приготовления пищи на углях. Доводы, что мангал, </w:t>
      </w:r>
      <w:proofErr w:type="spellStart"/>
      <w:r w:rsidRPr="00D45EF0">
        <w:rPr>
          <w:rFonts w:ascii="Times New Roman" w:hAnsi="Times New Roman" w:cs="Times New Roman"/>
          <w:shd w:val="clear" w:color="auto" w:fill="FFFFFF"/>
        </w:rPr>
        <w:t>барбекюшница</w:t>
      </w:r>
      <w:proofErr w:type="spellEnd"/>
      <w:r w:rsidRPr="00D45EF0">
        <w:rPr>
          <w:rFonts w:ascii="Times New Roman" w:hAnsi="Times New Roman" w:cs="Times New Roman"/>
          <w:shd w:val="clear" w:color="auto" w:fill="FFFFFF"/>
        </w:rPr>
        <w:t>, жаровня, металлическая бочка не являются источниками открытого огня, необоснованны, так как любое горение, в том числе горение древесного угля (особенно в процессе его розжига) сопровождается пламенным горением и несет повышенную угрозу возникновения пожара.</w:t>
      </w:r>
    </w:p>
    <w:p w:rsidR="00D45EF0" w:rsidRPr="00D45EF0" w:rsidRDefault="00D45EF0" w:rsidP="00D45EF0">
      <w:pPr>
        <w:pStyle w:val="a6"/>
        <w:ind w:firstLine="708"/>
        <w:contextualSpacing/>
        <w:jc w:val="both"/>
        <w:rPr>
          <w:rFonts w:ascii="Times New Roman" w:hAnsi="Times New Roman" w:cs="Times New Roman"/>
          <w:shd w:val="clear" w:color="auto" w:fill="FFFFFF"/>
        </w:rPr>
      </w:pPr>
      <w:r w:rsidRPr="00D45EF0">
        <w:rPr>
          <w:rFonts w:ascii="Times New Roman" w:hAnsi="Times New Roman" w:cs="Times New Roman"/>
          <w:shd w:val="clear" w:color="auto" w:fill="FFFFFF"/>
        </w:rPr>
        <w:t>Можно разводить костёр в металлическом мангале на берегу реки, на песке, где нет ни леса, ни травы, а до ближайших деревьев сотни метров, но только при отсутствии на соответствующей территории особого противопожарного режима! В условиях действия на территории округа, либо территории отдельного муниципального образования особого противопожарного режима любые розжиги огня, в том числе в мангале и металлической бочке запрещены.</w:t>
      </w:r>
    </w:p>
    <w:p w:rsidR="00D45EF0" w:rsidRPr="00D45EF0" w:rsidRDefault="00D45EF0" w:rsidP="00D45EF0">
      <w:pPr>
        <w:pStyle w:val="a6"/>
        <w:ind w:firstLine="708"/>
        <w:contextualSpacing/>
        <w:jc w:val="both"/>
        <w:rPr>
          <w:rFonts w:ascii="Times New Roman" w:hAnsi="Times New Roman" w:cs="Times New Roman"/>
        </w:rPr>
      </w:pPr>
      <w:r w:rsidRPr="00D45EF0">
        <w:rPr>
          <w:rFonts w:ascii="Times New Roman" w:hAnsi="Times New Roman" w:cs="Times New Roman"/>
        </w:rPr>
        <w:t>В связи с наступлением весеннее – летнего пожароопасного периода, повышается температура окружающей среды, ежегодно отмечается увеличение количества пожаров, погибших и травмированных при пожаре людей. Беспечное, неосторожное обращение с огнем при сжигании сухой травы, мусора зачастую оборачивается бедой – больше половины пожаров в данный период возникает по вине человека. Люди начинают сжигать мусор или сухую траву, не учитывая погодные условия, направление и силу ветра, близость построек. В итоге огонь выходит из-под контроля, вспыхивают дома, надворные постройки. Выгорают целые улицы в деревнях, садовых обществах. Люди в панике пытаются тушить огонь, получают ожоги, и даже, к сожалению, бывают смертельные случаи.</w:t>
      </w:r>
    </w:p>
    <w:p w:rsidR="007E2ED5" w:rsidRDefault="00D45EF0" w:rsidP="007E2ED5">
      <w:pPr>
        <w:spacing w:line="240" w:lineRule="auto"/>
        <w:ind w:firstLine="709"/>
        <w:contextualSpacing/>
        <w:jc w:val="both"/>
        <w:rPr>
          <w:rFonts w:ascii="Times New Roman" w:hAnsi="Times New Roman" w:cs="Times New Roman"/>
          <w:color w:val="000000"/>
        </w:rPr>
      </w:pPr>
      <w:r w:rsidRPr="00D45EF0">
        <w:rPr>
          <w:rFonts w:ascii="Times New Roman" w:hAnsi="Times New Roman" w:cs="Times New Roman"/>
        </w:rPr>
        <w:t>С потеплением количество выездов подразделений пожарной охраны резко возрастает. Из них наибольшее количество выездов – на тушение мусора и сухой растительности.</w:t>
      </w:r>
      <w:r w:rsidRPr="00D45EF0">
        <w:rPr>
          <w:rFonts w:ascii="Times New Roman" w:hAnsi="Times New Roman" w:cs="Times New Roman"/>
          <w:color w:val="000000"/>
        </w:rPr>
        <w:t xml:space="preserve"> Так, человек становится причиной 8 из 10 случающихся пожаров. </w:t>
      </w:r>
    </w:p>
    <w:p w:rsidR="00D45EF0" w:rsidRPr="007E2ED5" w:rsidRDefault="00D45EF0" w:rsidP="007E2ED5">
      <w:pPr>
        <w:spacing w:line="240" w:lineRule="auto"/>
        <w:ind w:firstLine="709"/>
        <w:contextualSpacing/>
        <w:jc w:val="both"/>
        <w:rPr>
          <w:rFonts w:ascii="Times New Roman" w:hAnsi="Times New Roman" w:cs="Times New Roman"/>
          <w:color w:val="000000"/>
        </w:rPr>
      </w:pPr>
      <w:r w:rsidRPr="00D45EF0">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2869565</wp:posOffset>
            </wp:positionH>
            <wp:positionV relativeFrom="paragraph">
              <wp:posOffset>113030</wp:posOffset>
            </wp:positionV>
            <wp:extent cx="1171575" cy="609600"/>
            <wp:effectExtent l="0" t="0" r="0" b="0"/>
            <wp:wrapNone/>
            <wp:docPr id="1" name="Рисунок 1"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609600"/>
                    </a:xfrm>
                    <a:prstGeom prst="rect">
                      <a:avLst/>
                    </a:prstGeom>
                    <a:noFill/>
                    <a:ln>
                      <a:noFill/>
                    </a:ln>
                  </pic:spPr>
                </pic:pic>
              </a:graphicData>
            </a:graphic>
          </wp:anchor>
        </w:drawing>
      </w:r>
    </w:p>
    <w:p w:rsidR="00D45EF0" w:rsidRPr="00D45EF0" w:rsidRDefault="00D45EF0" w:rsidP="00D45EF0">
      <w:pPr>
        <w:spacing w:line="240" w:lineRule="auto"/>
        <w:contextualSpacing/>
        <w:rPr>
          <w:rFonts w:ascii="Times New Roman" w:hAnsi="Times New Roman" w:cs="Times New Roman"/>
          <w:bCs/>
        </w:rPr>
      </w:pPr>
      <w:r w:rsidRPr="00D45EF0">
        <w:rPr>
          <w:rFonts w:ascii="Times New Roman" w:hAnsi="Times New Roman" w:cs="Times New Roman"/>
          <w:bCs/>
        </w:rPr>
        <w:t xml:space="preserve">Инспектор </w:t>
      </w:r>
      <w:proofErr w:type="spellStart"/>
      <w:r w:rsidRPr="00D45EF0">
        <w:rPr>
          <w:rFonts w:ascii="Times New Roman" w:hAnsi="Times New Roman" w:cs="Times New Roman"/>
          <w:bCs/>
        </w:rPr>
        <w:t>ОНДиПР</w:t>
      </w:r>
      <w:proofErr w:type="spellEnd"/>
    </w:p>
    <w:p w:rsidR="00D45EF0" w:rsidRPr="00D45EF0" w:rsidRDefault="007E2ED5" w:rsidP="00D45EF0">
      <w:pPr>
        <w:spacing w:line="240" w:lineRule="auto"/>
        <w:contextualSpacing/>
        <w:rPr>
          <w:rFonts w:ascii="Times New Roman" w:hAnsi="Times New Roman" w:cs="Times New Roman"/>
          <w:bCs/>
        </w:rPr>
      </w:pPr>
      <w:r w:rsidRPr="00D45EF0">
        <w:rPr>
          <w:rFonts w:ascii="Times New Roman" w:hAnsi="Times New Roman" w:cs="Times New Roman"/>
          <w:bCs/>
        </w:rPr>
        <w:t>П</w:t>
      </w:r>
      <w:r w:rsidR="00D45EF0" w:rsidRPr="00D45EF0">
        <w:rPr>
          <w:rFonts w:ascii="Times New Roman" w:hAnsi="Times New Roman" w:cs="Times New Roman"/>
          <w:bCs/>
        </w:rPr>
        <w:t>о</w:t>
      </w:r>
      <w:r>
        <w:rPr>
          <w:rFonts w:ascii="Times New Roman" w:hAnsi="Times New Roman" w:cs="Times New Roman"/>
          <w:bCs/>
        </w:rPr>
        <w:t xml:space="preserve"> </w:t>
      </w:r>
      <w:r w:rsidR="00D45EF0" w:rsidRPr="00D45EF0">
        <w:rPr>
          <w:rFonts w:ascii="Times New Roman" w:hAnsi="Times New Roman" w:cs="Times New Roman"/>
          <w:bCs/>
        </w:rPr>
        <w:t xml:space="preserve">Болотнинскому району                                                                    Кельм Г.О.                                               </w:t>
      </w:r>
    </w:p>
    <w:p w:rsidR="00D45EF0" w:rsidRPr="00D45EF0" w:rsidRDefault="00D45EF0" w:rsidP="00D45EF0">
      <w:pPr>
        <w:spacing w:line="240" w:lineRule="auto"/>
        <w:contextualSpacing/>
        <w:rPr>
          <w:rFonts w:ascii="Times New Roman" w:hAnsi="Times New Roman" w:cs="Times New Roman"/>
          <w:bCs/>
        </w:rPr>
      </w:pPr>
    </w:p>
    <w:p w:rsidR="00D45EF0" w:rsidRPr="00D45EF0" w:rsidRDefault="00D45EF0" w:rsidP="00D45EF0">
      <w:pPr>
        <w:pStyle w:val="a6"/>
        <w:contextualSpacing/>
        <w:jc w:val="center"/>
        <w:rPr>
          <w:rFonts w:ascii="Times New Roman" w:hAnsi="Times New Roman" w:cs="Times New Roman"/>
          <w:b/>
          <w:u w:val="single"/>
        </w:rPr>
      </w:pPr>
    </w:p>
    <w:p w:rsidR="00D45EF0" w:rsidRPr="00D45EF0" w:rsidRDefault="00D45EF0" w:rsidP="00D45EF0">
      <w:pPr>
        <w:pBdr>
          <w:bottom w:val="single" w:sz="12" w:space="1" w:color="auto"/>
        </w:pBdr>
        <w:spacing w:line="240" w:lineRule="auto"/>
        <w:contextualSpacing/>
        <w:jc w:val="both"/>
        <w:rPr>
          <w:rFonts w:ascii="Times New Roman" w:hAnsi="Times New Roman" w:cs="Times New Roman"/>
        </w:rPr>
      </w:pPr>
      <w:bookmarkStart w:id="0" w:name="_GoBack"/>
      <w:bookmarkEnd w:id="0"/>
    </w:p>
    <w:p w:rsidR="00D45EF0" w:rsidRPr="00D45EF0" w:rsidRDefault="00D45EF0" w:rsidP="007E2ED5">
      <w:pPr>
        <w:spacing w:after="195" w:line="240" w:lineRule="auto"/>
        <w:contextualSpacing/>
        <w:jc w:val="center"/>
        <w:rPr>
          <w:rFonts w:ascii="Times New Roman" w:eastAsia="Times New Roman" w:hAnsi="Times New Roman" w:cs="Times New Roman"/>
          <w:b/>
          <w:bCs/>
        </w:rPr>
      </w:pPr>
      <w:r w:rsidRPr="00D45EF0">
        <w:rPr>
          <w:rFonts w:ascii="Times New Roman" w:eastAsia="Times New Roman" w:hAnsi="Times New Roman" w:cs="Times New Roman"/>
          <w:b/>
          <w:bCs/>
        </w:rPr>
        <w:lastRenderedPageBreak/>
        <w:t>Памятка населению по профилактике пожаров и действиям при их возникновении в весенне-летний пожароопасный период</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Ежегодно с наступлением весенне-летнего пожароопасного периода резко увеличивается вероятность возникновения пожаров и тяжесть возможных последствий от них. Возникновение пожаров наиболее вероятно, когда начинают подсыхать прошлогодняя трава, горючий мусор на территории объектов, около жилых домов и у садоводческих участков. В это время причиной пожара могут послужить даже непотушенная сигарета или спичка, попавшая на сухую траву или мусор, а также оставленный без присмотра костер.</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В целях предупреждения пожаров и возможных последствий от них,</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ЗАПРЕЩАЕТСЯ:</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поджигать сухую траву;</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бросать непотушенные спички и сигареты;</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разводить костры, сжигать мусор, отходы, тару;</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проводить пожароопасные работы;</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использовать противопожарные расстояния между зданиями и строениями под складирование строительных материалов, оборудования и тары, а также для стоянки транспорта и строительства сооружений;</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загромождать проезды улиц, ведущих к частным домам и садоводческим участкам мусором и предметами, которые могут препятствовать проезду пожарных автомобилей.</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ЧТОБЫ ИЗБЕЖАТЬ ПОЖАРА НЕОБХОДИМО:</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-иметь на приусадебном участке запас воды для целей пожаротушений и огнетушитель;</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сухую траву и мусо</w:t>
      </w:r>
      <w:proofErr w:type="gramStart"/>
      <w:r w:rsidRPr="00D45EF0">
        <w:rPr>
          <w:rFonts w:ascii="Times New Roman" w:eastAsia="Times New Roman" w:hAnsi="Times New Roman" w:cs="Times New Roman"/>
          <w:color w:val="3F4758"/>
        </w:rPr>
        <w:t>р-</w:t>
      </w:r>
      <w:proofErr w:type="gramEnd"/>
      <w:r w:rsidRPr="00D45EF0">
        <w:rPr>
          <w:rFonts w:ascii="Times New Roman" w:eastAsia="Times New Roman" w:hAnsi="Times New Roman" w:cs="Times New Roman"/>
          <w:color w:val="3F4758"/>
        </w:rPr>
        <w:t xml:space="preserve"> складировать и вывозить в строго отведенные для этого места (свалки);</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выполнить противопожарные разрывы между строениями и приусадебными участками путем выкоса травы или опашки.</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ПРИ ВОЗНИКНОВЕНИИ ПОЖАРА</w:t>
      </w:r>
      <w:proofErr w:type="gramStart"/>
      <w:r w:rsidRPr="00D45EF0">
        <w:rPr>
          <w:rFonts w:ascii="Times New Roman" w:eastAsia="Times New Roman" w:hAnsi="Times New Roman" w:cs="Times New Roman"/>
          <w:color w:val="3F4758"/>
        </w:rPr>
        <w:t xml:space="preserve"> :</w:t>
      </w:r>
      <w:proofErr w:type="gramEnd"/>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вызвать пожарных по телефону «01», с сотового «101»;</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принять меры к эвакуации людей и приступить к тушению пожара имеющимися средствами;</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-при пожаре в жилых домах и строениях необходимо воздерживаться от открытия без надобности окон и дверей, не разбивать стекла в окнах;</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покидая помещение или здание, в котором пожар,  надо закрыть за собой все двери и окна, перекрыв доступ кислорода. </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w:t>
      </w: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ПОМНИТЕ!</w:t>
      </w:r>
    </w:p>
    <w:p w:rsidR="00D45EF0" w:rsidRDefault="00D45EF0" w:rsidP="00D45EF0">
      <w:pPr>
        <w:pBdr>
          <w:bottom w:val="single" w:sz="12" w:space="1" w:color="auto"/>
        </w:pBd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ПОЖАР ЛЕГЧЕ ПРЕДУПРЕДИТЬ, ЧЕМ ПОТУШИТЬ!</w:t>
      </w:r>
    </w:p>
    <w:p w:rsidR="007E2ED5" w:rsidRPr="00D45EF0" w:rsidRDefault="007E2ED5" w:rsidP="00D45EF0">
      <w:pPr>
        <w:shd w:val="clear" w:color="auto" w:fill="FFFFFF"/>
        <w:spacing w:after="315" w:line="240" w:lineRule="auto"/>
        <w:contextualSpacing/>
        <w:jc w:val="both"/>
        <w:rPr>
          <w:rFonts w:ascii="Times New Roman" w:eastAsia="Times New Roman" w:hAnsi="Times New Roman" w:cs="Times New Roman"/>
          <w:color w:val="3F4758"/>
        </w:rPr>
      </w:pPr>
    </w:p>
    <w:p w:rsidR="00D45EF0" w:rsidRPr="00D45EF0" w:rsidRDefault="00D45EF0" w:rsidP="00D45EF0">
      <w:pPr>
        <w:shd w:val="clear" w:color="auto" w:fill="FFFFFF"/>
        <w:spacing w:after="315" w:line="240" w:lineRule="auto"/>
        <w:contextualSpacing/>
        <w:jc w:val="both"/>
        <w:rPr>
          <w:rFonts w:ascii="Times New Roman" w:eastAsia="Times New Roman" w:hAnsi="Times New Roman" w:cs="Times New Roman"/>
          <w:color w:val="3F4758"/>
        </w:rPr>
      </w:pPr>
      <w:r w:rsidRPr="00D45EF0">
        <w:rPr>
          <w:rFonts w:ascii="Times New Roman" w:eastAsia="Times New Roman" w:hAnsi="Times New Roman" w:cs="Times New Roman"/>
          <w:color w:val="3F4758"/>
        </w:rPr>
        <w:t> </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ПАМЯТКА ПО ПРОФИЛАКТИКЕ ПОЖАРОВ</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 xml:space="preserve">ДЛЯ СОБСТВЕННИКОВ И АРЕНДАТОРОВ ЖИЛЫХ ПОМЕЩЕНИЙ </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1. Обеспечение пожарной безопасности при обращении с электроприборами</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Основные причины пожаров, связанные с неисправностями</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электроприборов</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1. Короткое замыкание, образующееся при нарушении целостности изоляции и соединении двух соседних оголенных проводов одного электрического кабеля, при этом наблюдается искрение.</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2. Перегрев и возгорание электропроводки в местах некачественного контакта в розетках и местах соединения проводов.</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Правила и меры пожарной безопасности при обращении</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с электроприборами</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1. Подход к розетке должен обеспечивать возможность отключения электроприбора от сети в кратчайшие сроки в случае его возгорания или</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появления первых признаков возгорания.</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2. Вокруг электроприборов не следует размещать горючие материалы (шторы, книги, газеты, пластиковые салфетки и прочее).</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3. Эксплуатировать электрооборудование необходимо строго согласно инструкции завода-производителя.</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lastRenderedPageBreak/>
        <w:t>4. Неукоснительно соблюдайте порядок включения электроприбора в сеть: сетевой шнур сначала подключать к прибору, а затем к сети. Отключение прибора производится в обратном порядке.</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5. При необходимости провести обслуживание или ремонт электроприборов, следует убедиться в их отключении из сети.</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6. Не пользуйтесь электроприборами с видимыми повреждениями изоляции.</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 xml:space="preserve">7. Запрещается включать одновременно несколько мощных </w:t>
      </w:r>
      <w:proofErr w:type="spellStart"/>
      <w:r w:rsidRPr="00D45EF0">
        <w:rPr>
          <w:rFonts w:ascii="Times New Roman" w:hAnsi="Times New Roman" w:cs="Times New Roman"/>
        </w:rPr>
        <w:t>энергопотребителей</w:t>
      </w:r>
      <w:proofErr w:type="spellEnd"/>
      <w:r w:rsidRPr="00D45EF0">
        <w:rPr>
          <w:rFonts w:ascii="Times New Roman" w:hAnsi="Times New Roman" w:cs="Times New Roman"/>
        </w:rPr>
        <w:t xml:space="preserve"> (электрический водонагреватель, чайник, тостер, утюг), а также вставлять один удлинитель в другой, с целью подключения дополнительных приборов в свободные розетки от одной линии питания – это может вызвать перегрузку сети, которая в свою очередь способна  привести к короткому замыканию и пожару.</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 xml:space="preserve">8. </w:t>
      </w:r>
      <w:proofErr w:type="gramStart"/>
      <w:r w:rsidRPr="00D45EF0">
        <w:rPr>
          <w:rFonts w:ascii="Times New Roman" w:hAnsi="Times New Roman" w:cs="Times New Roman"/>
        </w:rPr>
        <w:t>Используйте электроутюг, электроплитку, электрочайник, паяльник на безопасном расстоянии от легкозагорающихся предметов, например, занавесок, портьер, скатертей.</w:t>
      </w:r>
      <w:proofErr w:type="gramEnd"/>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9. Не оставляйте без присмотра включенные в сеть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10. Не используйте электронагревательные приборы с неисправными устройствами тепловой защиты, а также при отсутствии или неисправности</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терморегуляторов, предусмотренных конструкцией.</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Признаки возможного загорания электроприборов:</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1. Дым или запах горелой резины (пластика, дерева).</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2. Сильный нагрев отдельных частей или электроприбора в целом.</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3. Искрение, вспышки света, треск, гудение в электроприборе. При появлении любого из этих признаков необходимо немедленно отключить прибор от электрической сети или обесточить линию!</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Основные правила пожарной безопасности при использовании</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электроприборов с нагревательным устройством</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1. Соблюдайте инструкцию по эксплуатации.</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2. Не оставляйте электронагревательные приборы без присмотра.</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3. Не допускайте, чтобы провода питания электронагревательного прибора соприкасались с ним, это может привести к их перегреву, нарушению изоляции и короткому замыканию.</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4. Не закрывайте вентиляционные отверстия электронагревательного прибора, это может привести к его перегреву.</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Основные правила пожарной безопасности при использовании</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осветительных электроприборов</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1. Не используйте бумагу, ткань и другие горючие материалы в качестве экрана или абажура ламп накаливания.</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2. Выключайте светильник из сети при замене ламп, а замену светильников производите, только убедившись, что помещение обесточено.</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3. Для помещений ванных комнат используйте влагостойкие светильники.</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 xml:space="preserve">4. При использовании в комнате дополнительного освещения не используйте удлинители, так как велика вероятность за них </w:t>
      </w:r>
      <w:proofErr w:type="gramStart"/>
      <w:r w:rsidRPr="00D45EF0">
        <w:rPr>
          <w:rFonts w:ascii="Times New Roman" w:hAnsi="Times New Roman" w:cs="Times New Roman"/>
        </w:rPr>
        <w:t>запнуться</w:t>
      </w:r>
      <w:proofErr w:type="gramEnd"/>
      <w:r w:rsidRPr="00D45EF0">
        <w:rPr>
          <w:rFonts w:ascii="Times New Roman" w:hAnsi="Times New Roman" w:cs="Times New Roman"/>
        </w:rPr>
        <w:t xml:space="preserve"> и опрокинуть  осветительный прибор.</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5. Внимательно выбирайте лампы для светильников, так как для каждого вида осветительного прибора предназначена лампа определенной мощности.</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Основные правила пожарной безопасности при использовании</w:t>
      </w:r>
    </w:p>
    <w:p w:rsidR="00D45EF0" w:rsidRPr="00D45EF0" w:rsidRDefault="00D45EF0" w:rsidP="00D45EF0">
      <w:pPr>
        <w:autoSpaceDE w:val="0"/>
        <w:autoSpaceDN w:val="0"/>
        <w:adjustRightInd w:val="0"/>
        <w:spacing w:line="240" w:lineRule="auto"/>
        <w:contextualSpacing/>
        <w:jc w:val="center"/>
        <w:rPr>
          <w:rFonts w:ascii="Times New Roman" w:hAnsi="Times New Roman" w:cs="Times New Roman"/>
          <w:b/>
          <w:bCs/>
        </w:rPr>
      </w:pPr>
      <w:r w:rsidRPr="00D45EF0">
        <w:rPr>
          <w:rFonts w:ascii="Times New Roman" w:hAnsi="Times New Roman" w:cs="Times New Roman"/>
          <w:b/>
          <w:bCs/>
        </w:rPr>
        <w:t>бытовых электроприборов</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1. По окончанию зарядки устройства не оставляйте блок зарядного устройства в розетке.</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 xml:space="preserve">2. Не оставляете телефоны, планшеты, зарядные устройства, </w:t>
      </w:r>
      <w:proofErr w:type="spellStart"/>
      <w:r w:rsidRPr="00D45EF0">
        <w:rPr>
          <w:rFonts w:ascii="Times New Roman" w:hAnsi="Times New Roman" w:cs="Times New Roman"/>
        </w:rPr>
        <w:t>смар</w:t>
      </w:r>
      <w:proofErr w:type="gramStart"/>
      <w:r w:rsidRPr="00D45EF0">
        <w:rPr>
          <w:rFonts w:ascii="Times New Roman" w:hAnsi="Times New Roman" w:cs="Times New Roman"/>
        </w:rPr>
        <w:t>т</w:t>
      </w:r>
      <w:proofErr w:type="spellEnd"/>
      <w:r w:rsidRPr="00D45EF0">
        <w:rPr>
          <w:rFonts w:ascii="Times New Roman" w:hAnsi="Times New Roman" w:cs="Times New Roman"/>
        </w:rPr>
        <w:t>-</w:t>
      </w:r>
      <w:proofErr w:type="gramEnd"/>
      <w:r w:rsidRPr="00D45EF0">
        <w:rPr>
          <w:rFonts w:ascii="Times New Roman" w:hAnsi="Times New Roman" w:cs="Times New Roman"/>
        </w:rPr>
        <w:t xml:space="preserve"> устройства заряжаться на всю ночь, либо без контроля, это может привести к перегреву устройства и пожару.</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3. Используйте только оригинальные зарядные устройства и батареи питания телефонов, планшетов.</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4. Если батарея питания устройства изменила форму, деформировалась, то необходимо прекратить её использование.</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 xml:space="preserve">5. Не оставляйте телефоны, планшеты, зарядные устройства, </w:t>
      </w:r>
      <w:proofErr w:type="spellStart"/>
      <w:r w:rsidRPr="00D45EF0">
        <w:rPr>
          <w:rFonts w:ascii="Times New Roman" w:hAnsi="Times New Roman" w:cs="Times New Roman"/>
        </w:rPr>
        <w:t>смар</w:t>
      </w:r>
      <w:proofErr w:type="gramStart"/>
      <w:r w:rsidRPr="00D45EF0">
        <w:rPr>
          <w:rFonts w:ascii="Times New Roman" w:hAnsi="Times New Roman" w:cs="Times New Roman"/>
        </w:rPr>
        <w:t>т</w:t>
      </w:r>
      <w:proofErr w:type="spellEnd"/>
      <w:r w:rsidRPr="00D45EF0">
        <w:rPr>
          <w:rFonts w:ascii="Times New Roman" w:hAnsi="Times New Roman" w:cs="Times New Roman"/>
        </w:rPr>
        <w:t>-</w:t>
      </w:r>
      <w:proofErr w:type="gramEnd"/>
      <w:r w:rsidRPr="00D45EF0">
        <w:rPr>
          <w:rFonts w:ascii="Times New Roman" w:hAnsi="Times New Roman" w:cs="Times New Roman"/>
        </w:rPr>
        <w:t xml:space="preserve"> устройства под прямыми лучами солнца – это может привести к их перегреву и возможному воспламенению.</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t>6. Не кладите телефоны и планшеты под подушку, одеяло – это приводит к перегреву и возможному воспламенению.</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r w:rsidRPr="00D45EF0">
        <w:rPr>
          <w:rFonts w:ascii="Times New Roman" w:hAnsi="Times New Roman" w:cs="Times New Roman"/>
        </w:rPr>
        <w:lastRenderedPageBreak/>
        <w:t>7. Не рекомендуется разговаривать по телефону и играть во время его зарядки – это привет к перегреву устройства и возможному воспламенению.</w:t>
      </w:r>
    </w:p>
    <w:p w:rsidR="00D45EF0" w:rsidRPr="00D45EF0" w:rsidRDefault="00D45EF0" w:rsidP="00D45EF0">
      <w:pPr>
        <w:autoSpaceDE w:val="0"/>
        <w:autoSpaceDN w:val="0"/>
        <w:adjustRightInd w:val="0"/>
        <w:spacing w:line="240" w:lineRule="auto"/>
        <w:contextualSpacing/>
        <w:rPr>
          <w:rFonts w:ascii="Times New Roman" w:hAnsi="Times New Roman" w:cs="Times New Roman"/>
        </w:rPr>
      </w:pPr>
    </w:p>
    <w:p w:rsidR="00D45EF0" w:rsidRDefault="00D45EF0">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Pr>
        <w:rPr>
          <w:rFonts w:ascii="Times New Roman" w:hAnsi="Times New Roman" w:cs="Times New Roman"/>
          <w:b/>
        </w:rPr>
      </w:pPr>
    </w:p>
    <w:p w:rsidR="007E2ED5" w:rsidRDefault="007E2ED5"/>
    <w:p w:rsidR="009C53B5" w:rsidRDefault="009C53B5" w:rsidP="009C53B5"/>
    <w:tbl>
      <w:tblPr>
        <w:tblStyle w:val="a3"/>
        <w:tblW w:w="10154" w:type="dxa"/>
        <w:tblInd w:w="-459" w:type="dxa"/>
        <w:tblLook w:val="04A0"/>
      </w:tblPr>
      <w:tblGrid>
        <w:gridCol w:w="5306"/>
        <w:gridCol w:w="4848"/>
      </w:tblGrid>
      <w:tr w:rsidR="009C53B5" w:rsidRPr="003F3037" w:rsidTr="00E80253">
        <w:trPr>
          <w:trHeight w:val="889"/>
        </w:trPr>
        <w:tc>
          <w:tcPr>
            <w:tcW w:w="5306" w:type="dxa"/>
          </w:tcPr>
          <w:p w:rsidR="009C53B5" w:rsidRPr="003F3037" w:rsidRDefault="009C53B5" w:rsidP="00E80253">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4848" w:type="dxa"/>
          </w:tcPr>
          <w:p w:rsidR="009C53B5" w:rsidRPr="003F3037" w:rsidRDefault="009C53B5" w:rsidP="00E80253">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w:t>
            </w:r>
            <w:proofErr w:type="spellStart"/>
            <w:r w:rsidRPr="003F3037">
              <w:rPr>
                <w:rFonts w:ascii="Times New Roman" w:hAnsi="Times New Roman" w:cs="Times New Roman"/>
                <w:sz w:val="24"/>
                <w:szCs w:val="24"/>
              </w:rPr>
              <w:t>Ходзинский</w:t>
            </w:r>
            <w:proofErr w:type="spellEnd"/>
            <w:r w:rsidRPr="003F3037">
              <w:rPr>
                <w:rFonts w:ascii="Times New Roman" w:hAnsi="Times New Roman" w:cs="Times New Roman"/>
                <w:sz w:val="24"/>
                <w:szCs w:val="24"/>
              </w:rPr>
              <w:t xml:space="preserve"> В.В.</w:t>
            </w:r>
          </w:p>
        </w:tc>
      </w:tr>
    </w:tbl>
    <w:p w:rsidR="009C53B5" w:rsidRDefault="009C53B5"/>
    <w:sectPr w:rsidR="009C53B5" w:rsidSect="003A27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F3CD1"/>
    <w:multiLevelType w:val="multilevel"/>
    <w:tmpl w:val="E83E39FA"/>
    <w:lvl w:ilvl="0">
      <w:start w:val="1"/>
      <w:numFmt w:val="decimal"/>
      <w:lvlText w:val="%1."/>
      <w:lvlJc w:val="left"/>
      <w:pPr>
        <w:ind w:left="855" w:hanging="48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2055"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375" w:hanging="1080"/>
      </w:pPr>
      <w:rPr>
        <w:rFonts w:hint="default"/>
      </w:rPr>
    </w:lvl>
    <w:lvl w:ilvl="5">
      <w:start w:val="1"/>
      <w:numFmt w:val="decimal"/>
      <w:isLgl/>
      <w:lvlText w:val="%1.%2.%3.%4.%5.%6."/>
      <w:lvlJc w:val="left"/>
      <w:pPr>
        <w:ind w:left="4215" w:hanging="1440"/>
      </w:pPr>
      <w:rPr>
        <w:rFonts w:hint="default"/>
      </w:rPr>
    </w:lvl>
    <w:lvl w:ilvl="6">
      <w:start w:val="1"/>
      <w:numFmt w:val="decimal"/>
      <w:isLgl/>
      <w:lvlText w:val="%1.%2.%3.%4.%5.%6.%7."/>
      <w:lvlJc w:val="left"/>
      <w:pPr>
        <w:ind w:left="5055" w:hanging="1800"/>
      </w:pPr>
      <w:rPr>
        <w:rFonts w:hint="default"/>
      </w:rPr>
    </w:lvl>
    <w:lvl w:ilvl="7">
      <w:start w:val="1"/>
      <w:numFmt w:val="decimal"/>
      <w:isLgl/>
      <w:lvlText w:val="%1.%2.%3.%4.%5.%6.%7.%8."/>
      <w:lvlJc w:val="left"/>
      <w:pPr>
        <w:ind w:left="5535" w:hanging="1800"/>
      </w:pPr>
      <w:rPr>
        <w:rFonts w:hint="default"/>
      </w:rPr>
    </w:lvl>
    <w:lvl w:ilvl="8">
      <w:start w:val="1"/>
      <w:numFmt w:val="decimal"/>
      <w:isLgl/>
      <w:lvlText w:val="%1.%2.%3.%4.%5.%6.%7.%8.%9."/>
      <w:lvlJc w:val="left"/>
      <w:pPr>
        <w:ind w:left="637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53B5"/>
    <w:rsid w:val="003A2768"/>
    <w:rsid w:val="007E2ED5"/>
    <w:rsid w:val="009C53B5"/>
    <w:rsid w:val="00D45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7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D45EF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5EF0"/>
    <w:rPr>
      <w:b/>
      <w:bCs/>
    </w:rPr>
  </w:style>
  <w:style w:type="paragraph" w:styleId="a6">
    <w:name w:val="No Spacing"/>
    <w:uiPriority w:val="1"/>
    <w:qFormat/>
    <w:rsid w:val="00D45EF0"/>
    <w:pPr>
      <w:spacing w:after="0" w:line="240" w:lineRule="auto"/>
    </w:pPr>
    <w:rPr>
      <w:rFonts w:eastAsiaTheme="minorHAnsi"/>
      <w:lang w:eastAsia="en-US"/>
    </w:rPr>
  </w:style>
  <w:style w:type="paragraph" w:customStyle="1" w:styleId="rtejustify">
    <w:name w:val="rtejustify"/>
    <w:basedOn w:val="a"/>
    <w:rsid w:val="00D45E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5738220">
      <w:bodyDiv w:val="1"/>
      <w:marLeft w:val="0"/>
      <w:marRight w:val="0"/>
      <w:marTop w:val="0"/>
      <w:marBottom w:val="0"/>
      <w:divBdr>
        <w:top w:val="none" w:sz="0" w:space="0" w:color="auto"/>
        <w:left w:val="none" w:sz="0" w:space="0" w:color="auto"/>
        <w:bottom w:val="none" w:sz="0" w:space="0" w:color="auto"/>
        <w:right w:val="none" w:sz="0" w:space="0" w:color="auto"/>
      </w:divBdr>
      <w:divsChild>
        <w:div w:id="2076664876">
          <w:marLeft w:val="0"/>
          <w:marRight w:val="0"/>
          <w:marTop w:val="0"/>
          <w:marBottom w:val="195"/>
          <w:divBdr>
            <w:top w:val="none" w:sz="0" w:space="0" w:color="auto"/>
            <w:left w:val="none" w:sz="0" w:space="0" w:color="auto"/>
            <w:bottom w:val="none" w:sz="0" w:space="0" w:color="auto"/>
            <w:right w:val="none" w:sz="0" w:space="0" w:color="auto"/>
          </w:divBdr>
        </w:div>
        <w:div w:id="1235436636">
          <w:marLeft w:val="0"/>
          <w:marRight w:val="0"/>
          <w:marTop w:val="0"/>
          <w:marBottom w:val="300"/>
          <w:divBdr>
            <w:top w:val="none" w:sz="0" w:space="0" w:color="auto"/>
            <w:left w:val="none" w:sz="0" w:space="0" w:color="auto"/>
            <w:bottom w:val="none" w:sz="0" w:space="0" w:color="auto"/>
            <w:right w:val="none" w:sz="0" w:space="0" w:color="auto"/>
          </w:divBdr>
          <w:divsChild>
            <w:div w:id="711882172">
              <w:marLeft w:val="0"/>
              <w:marRight w:val="0"/>
              <w:marTop w:val="0"/>
              <w:marBottom w:val="0"/>
              <w:divBdr>
                <w:top w:val="none" w:sz="0" w:space="0" w:color="auto"/>
                <w:left w:val="none" w:sz="0" w:space="0" w:color="auto"/>
                <w:bottom w:val="none" w:sz="0" w:space="0" w:color="auto"/>
                <w:right w:val="none" w:sz="0" w:space="0" w:color="auto"/>
              </w:divBdr>
              <w:divsChild>
                <w:div w:id="1750074573">
                  <w:marLeft w:val="0"/>
                  <w:marRight w:val="0"/>
                  <w:marTop w:val="0"/>
                  <w:marBottom w:val="0"/>
                  <w:divBdr>
                    <w:top w:val="none" w:sz="0" w:space="0" w:color="auto"/>
                    <w:left w:val="none" w:sz="0" w:space="0" w:color="auto"/>
                    <w:bottom w:val="none" w:sz="0" w:space="0" w:color="auto"/>
                    <w:right w:val="none" w:sz="0" w:space="0" w:color="auto"/>
                  </w:divBdr>
                  <w:divsChild>
                    <w:div w:id="4232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2762</Words>
  <Characters>15748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3</cp:revision>
  <cp:lastPrinted>2022-05-05T05:51:00Z</cp:lastPrinted>
  <dcterms:created xsi:type="dcterms:W3CDTF">2022-05-05T05:33:00Z</dcterms:created>
  <dcterms:modified xsi:type="dcterms:W3CDTF">2022-05-05T05:58:00Z</dcterms:modified>
</cp:coreProperties>
</file>