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43" w:rsidRPr="00716B6D" w:rsidRDefault="00DE2E57" w:rsidP="00716B6D">
      <w:pPr>
        <w:rPr>
          <w:b/>
          <w:sz w:val="28"/>
          <w:szCs w:val="28"/>
        </w:rPr>
      </w:pPr>
      <w:r w:rsidRPr="00DE2E57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14143" w:rsidRDefault="00A14143">
      <w:pPr>
        <w:jc w:val="center"/>
        <w:rPr>
          <w:sz w:val="28"/>
          <w:szCs w:val="28"/>
        </w:rPr>
      </w:pPr>
    </w:p>
    <w:p w:rsidR="00A14143" w:rsidRDefault="00B25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Электронная регистрация</w:t>
      </w:r>
    </w:p>
    <w:p w:rsidR="00A14143" w:rsidRDefault="00A14143">
      <w:pPr>
        <w:jc w:val="both"/>
        <w:rPr>
          <w:sz w:val="28"/>
          <w:szCs w:val="28"/>
        </w:rPr>
      </w:pPr>
    </w:p>
    <w:p w:rsidR="00A14143" w:rsidRDefault="00B254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последние 10 лет в Новосибирской области в 500 раз выросло количество электронных обращений о государственной регистрации недвижимости. </w:t>
      </w:r>
    </w:p>
    <w:p w:rsidR="00A14143" w:rsidRDefault="00B254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Сегодня эта цифра составляет более 250 000 обращений в год.</w:t>
      </w:r>
    </w:p>
    <w:p w:rsidR="00A14143" w:rsidRDefault="00B254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итогам 5 месяцев 2025 года 60% заявителей обратились за получением услуг в режиме онлайн.</w:t>
      </w:r>
    </w:p>
    <w:p w:rsidR="00A14143" w:rsidRDefault="00B25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Организации-застройщики являются лидерами электронных услуг Росреестра и предоставляют в </w:t>
      </w:r>
      <w:proofErr w:type="gramStart"/>
      <w:r>
        <w:rPr>
          <w:sz w:val="28"/>
          <w:szCs w:val="28"/>
        </w:rPr>
        <w:t>новосибирский</w:t>
      </w:r>
      <w:proofErr w:type="gramEnd"/>
      <w:r>
        <w:rPr>
          <w:sz w:val="28"/>
          <w:szCs w:val="28"/>
        </w:rPr>
        <w:t xml:space="preserve"> Росреестр 100% документов в электронном виде.</w:t>
      </w:r>
    </w:p>
    <w:p w:rsidR="00A14143" w:rsidRDefault="00B25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Банки, кадастровые инженеры и риелторы занимают активную партнерскую позицию и предлагают своим клиентам через дистанционные каналы обслуживания упростить электронный процесс получения услуг.</w:t>
      </w:r>
    </w:p>
    <w:p w:rsidR="00A14143" w:rsidRDefault="00B254A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«Имеющиеся достижения в сфере электронной регистрации - результат совместной работы Управления и </w:t>
      </w:r>
      <w:proofErr w:type="spellStart"/>
      <w:r>
        <w:rPr>
          <w:i/>
          <w:color w:val="000000" w:themeColor="text1"/>
          <w:sz w:val="28"/>
          <w:szCs w:val="28"/>
        </w:rPr>
        <w:t>профсообщества</w:t>
      </w:r>
      <w:proofErr w:type="spellEnd"/>
      <w:r>
        <w:rPr>
          <w:i/>
          <w:color w:val="000000" w:themeColor="text1"/>
          <w:sz w:val="28"/>
          <w:szCs w:val="28"/>
        </w:rPr>
        <w:t>. Постоянное обучение, обсуждение проблемных вопросов, работа над типичными ошибками, оперативная обратная связь - ключевые составляющие качественных пакетов документов и быстрой регистрации»,</w:t>
      </w:r>
      <w:r>
        <w:rPr>
          <w:color w:val="000000" w:themeColor="text1"/>
          <w:sz w:val="28"/>
          <w:szCs w:val="28"/>
        </w:rPr>
        <w:t xml:space="preserve"> - отметила </w:t>
      </w:r>
      <w:r>
        <w:rPr>
          <w:b/>
          <w:color w:val="000000" w:themeColor="text1"/>
          <w:sz w:val="28"/>
          <w:szCs w:val="28"/>
        </w:rPr>
        <w:t xml:space="preserve">Наталья </w:t>
      </w:r>
      <w:proofErr w:type="spellStart"/>
      <w:r>
        <w:rPr>
          <w:b/>
          <w:color w:val="000000" w:themeColor="text1"/>
          <w:sz w:val="28"/>
          <w:szCs w:val="28"/>
        </w:rPr>
        <w:t>Ивчатова</w:t>
      </w:r>
      <w:proofErr w:type="spellEnd"/>
      <w:r>
        <w:rPr>
          <w:color w:val="000000" w:themeColor="text1"/>
          <w:sz w:val="28"/>
          <w:szCs w:val="28"/>
        </w:rPr>
        <w:t>, заместитель руководителя Управления Росреестра по Новосибирской области.</w:t>
      </w:r>
    </w:p>
    <w:p w:rsidR="00A14143" w:rsidRDefault="00A14143">
      <w:pPr>
        <w:pStyle w:val="ConsPlusNormal"/>
        <w:ind w:firstLine="709"/>
        <w:jc w:val="both"/>
        <w:rPr>
          <w:rFonts w:eastAsia="PT Astra Serif"/>
          <w:i/>
          <w:iCs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B254A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A14143" w:rsidRDefault="00B254A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A14143" w:rsidRDefault="00A14143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A14143" w:rsidRDefault="00DE2E57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E2E57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A14143" w:rsidRDefault="00B254A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A14143" w:rsidRDefault="00B254A1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A14143" w:rsidRDefault="00A1414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A14143" w:rsidRDefault="00B254A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14143" w:rsidRDefault="00B254A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A14143" w:rsidRDefault="00B254A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A14143" w:rsidRDefault="00B254A1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A14143" w:rsidRDefault="00DE2E57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tooltip="mailto:oko@r54.rosreestr.ru" w:history="1">
        <w:r w:rsidR="00B254A1">
          <w:rPr>
            <w:rStyle w:val="af"/>
            <w:rFonts w:ascii="Segoe UI" w:hAnsi="Segoe UI" w:cs="Segoe UI"/>
            <w:sz w:val="18"/>
            <w:szCs w:val="20"/>
            <w:lang w:val="en-US"/>
          </w:rPr>
          <w:t>oko</w:t>
        </w:r>
        <w:r w:rsidR="00B254A1">
          <w:rPr>
            <w:rStyle w:val="af"/>
            <w:rFonts w:ascii="Segoe UI" w:hAnsi="Segoe UI" w:cs="Segoe UI"/>
            <w:sz w:val="18"/>
            <w:szCs w:val="20"/>
          </w:rPr>
          <w:t>@</w:t>
        </w:r>
        <w:r w:rsidR="00B254A1">
          <w:rPr>
            <w:rStyle w:val="af"/>
            <w:rFonts w:ascii="Segoe UI" w:hAnsi="Segoe UI" w:cs="Segoe UI"/>
            <w:sz w:val="18"/>
            <w:szCs w:val="20"/>
            <w:lang w:val="en-US"/>
          </w:rPr>
          <w:t>r</w:t>
        </w:r>
        <w:r w:rsidR="00B254A1">
          <w:rPr>
            <w:rStyle w:val="af"/>
            <w:rFonts w:ascii="Segoe UI" w:hAnsi="Segoe UI" w:cs="Segoe UI"/>
            <w:sz w:val="18"/>
            <w:szCs w:val="20"/>
          </w:rPr>
          <w:t>54.</w:t>
        </w:r>
        <w:r w:rsidR="00B254A1">
          <w:rPr>
            <w:rStyle w:val="af"/>
            <w:rFonts w:ascii="Segoe UI" w:hAnsi="Segoe UI" w:cs="Segoe UI"/>
            <w:sz w:val="18"/>
            <w:szCs w:val="20"/>
            <w:lang w:val="en-US"/>
          </w:rPr>
          <w:t>rosreestr</w:t>
        </w:r>
        <w:r w:rsidR="00B254A1">
          <w:rPr>
            <w:rStyle w:val="af"/>
            <w:rFonts w:ascii="Segoe UI" w:hAnsi="Segoe UI" w:cs="Segoe UI"/>
            <w:sz w:val="18"/>
            <w:szCs w:val="20"/>
          </w:rPr>
          <w:t>.</w:t>
        </w:r>
        <w:r w:rsidR="00B254A1">
          <w:rPr>
            <w:rStyle w:val="af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B254A1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A14143" w:rsidRDefault="00B254A1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A14143" w:rsidRDefault="00B254A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tooltip="https://ok.ru/group/70000000987860" w:history="1">
        <w:r>
          <w:rPr>
            <w:rStyle w:val="af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"/>
          <w:rFonts w:ascii="Segoe UI" w:hAnsi="Segoe UI" w:cs="Segoe UI"/>
          <w:sz w:val="18"/>
          <w:szCs w:val="18"/>
        </w:rPr>
        <w:t xml:space="preserve">, </w:t>
      </w:r>
      <w:hyperlink r:id="rId12" w:tooltip="https://dzen.ru/rosreestr_nsk" w:history="1">
        <w:proofErr w:type="spellStart"/>
        <w:r>
          <w:rPr>
            <w:rStyle w:val="af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"/>
            <w:rFonts w:ascii="Segoe UI" w:hAnsi="Segoe UI" w:cs="Segoe UI"/>
            <w:sz w:val="20"/>
            <w:szCs w:val="20"/>
          </w:rPr>
          <w:t>.Д</w:t>
        </w:r>
        <w:proofErr w:type="gramEnd"/>
        <w:r>
          <w:rPr>
            <w:rStyle w:val="af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"/>
          <w:rFonts w:ascii="Segoe UI" w:hAnsi="Segoe UI" w:cs="Segoe UI"/>
          <w:sz w:val="20"/>
          <w:szCs w:val="20"/>
        </w:rPr>
        <w:t xml:space="preserve">, </w:t>
      </w:r>
      <w:hyperlink r:id="rId13" w:tooltip="https://t.me/rosreestr_nsk" w:history="1">
        <w:proofErr w:type="spellStart"/>
        <w:r>
          <w:rPr>
            <w:rStyle w:val="af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A14143" w:rsidSect="00A1414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43" w:rsidRDefault="00B254A1">
      <w:r>
        <w:separator/>
      </w:r>
    </w:p>
  </w:endnote>
  <w:endnote w:type="continuationSeparator" w:id="0">
    <w:p w:rsidR="00A14143" w:rsidRDefault="00B2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43" w:rsidRDefault="00B254A1">
      <w:r>
        <w:separator/>
      </w:r>
    </w:p>
  </w:footnote>
  <w:footnote w:type="continuationSeparator" w:id="0">
    <w:p w:rsidR="00A14143" w:rsidRDefault="00B25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166"/>
    <w:multiLevelType w:val="hybridMultilevel"/>
    <w:tmpl w:val="0614AD12"/>
    <w:lvl w:ilvl="0" w:tplc="30C0B49E">
      <w:start w:val="1"/>
      <w:numFmt w:val="decimal"/>
      <w:lvlText w:val="%1)"/>
      <w:lvlJc w:val="left"/>
      <w:pPr>
        <w:ind w:left="907" w:hanging="360"/>
      </w:pPr>
    </w:lvl>
    <w:lvl w:ilvl="1" w:tplc="912CDDAC">
      <w:start w:val="1"/>
      <w:numFmt w:val="lowerLetter"/>
      <w:lvlText w:val="%2."/>
      <w:lvlJc w:val="left"/>
      <w:pPr>
        <w:ind w:left="1627" w:hanging="360"/>
      </w:pPr>
    </w:lvl>
    <w:lvl w:ilvl="2" w:tplc="9C980EA2">
      <w:start w:val="1"/>
      <w:numFmt w:val="lowerRoman"/>
      <w:lvlText w:val="%3."/>
      <w:lvlJc w:val="right"/>
      <w:pPr>
        <w:ind w:left="2347" w:hanging="180"/>
      </w:pPr>
    </w:lvl>
    <w:lvl w:ilvl="3" w:tplc="BD1A345A">
      <w:start w:val="1"/>
      <w:numFmt w:val="decimal"/>
      <w:lvlText w:val="%4."/>
      <w:lvlJc w:val="left"/>
      <w:pPr>
        <w:ind w:left="3067" w:hanging="360"/>
      </w:pPr>
    </w:lvl>
    <w:lvl w:ilvl="4" w:tplc="BB763928">
      <w:start w:val="1"/>
      <w:numFmt w:val="lowerLetter"/>
      <w:lvlText w:val="%5."/>
      <w:lvlJc w:val="left"/>
      <w:pPr>
        <w:ind w:left="3787" w:hanging="360"/>
      </w:pPr>
    </w:lvl>
    <w:lvl w:ilvl="5" w:tplc="3F365E78">
      <w:start w:val="1"/>
      <w:numFmt w:val="lowerRoman"/>
      <w:lvlText w:val="%6."/>
      <w:lvlJc w:val="right"/>
      <w:pPr>
        <w:ind w:left="4507" w:hanging="180"/>
      </w:pPr>
    </w:lvl>
    <w:lvl w:ilvl="6" w:tplc="8A042F1A">
      <w:start w:val="1"/>
      <w:numFmt w:val="decimal"/>
      <w:lvlText w:val="%7."/>
      <w:lvlJc w:val="left"/>
      <w:pPr>
        <w:ind w:left="5227" w:hanging="360"/>
      </w:pPr>
    </w:lvl>
    <w:lvl w:ilvl="7" w:tplc="5268DC12">
      <w:start w:val="1"/>
      <w:numFmt w:val="lowerLetter"/>
      <w:lvlText w:val="%8."/>
      <w:lvlJc w:val="left"/>
      <w:pPr>
        <w:ind w:left="5947" w:hanging="360"/>
      </w:pPr>
    </w:lvl>
    <w:lvl w:ilvl="8" w:tplc="61D25292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097921E5"/>
    <w:multiLevelType w:val="hybridMultilevel"/>
    <w:tmpl w:val="0BB44A8C"/>
    <w:lvl w:ilvl="0" w:tplc="5A82B150">
      <w:start w:val="1"/>
      <w:numFmt w:val="decimal"/>
      <w:lvlText w:val="%1)"/>
      <w:lvlJc w:val="left"/>
      <w:pPr>
        <w:ind w:left="907" w:hanging="360"/>
      </w:pPr>
    </w:lvl>
    <w:lvl w:ilvl="1" w:tplc="FD46FA8E">
      <w:start w:val="1"/>
      <w:numFmt w:val="lowerLetter"/>
      <w:lvlText w:val="%2."/>
      <w:lvlJc w:val="left"/>
      <w:pPr>
        <w:ind w:left="1627" w:hanging="360"/>
      </w:pPr>
    </w:lvl>
    <w:lvl w:ilvl="2" w:tplc="A3C43EDE">
      <w:start w:val="1"/>
      <w:numFmt w:val="lowerRoman"/>
      <w:lvlText w:val="%3."/>
      <w:lvlJc w:val="right"/>
      <w:pPr>
        <w:ind w:left="2347" w:hanging="180"/>
      </w:pPr>
    </w:lvl>
    <w:lvl w:ilvl="3" w:tplc="43D480CC">
      <w:start w:val="1"/>
      <w:numFmt w:val="decimal"/>
      <w:lvlText w:val="%4."/>
      <w:lvlJc w:val="left"/>
      <w:pPr>
        <w:ind w:left="3067" w:hanging="360"/>
      </w:pPr>
    </w:lvl>
    <w:lvl w:ilvl="4" w:tplc="AB52DD20">
      <w:start w:val="1"/>
      <w:numFmt w:val="lowerLetter"/>
      <w:lvlText w:val="%5."/>
      <w:lvlJc w:val="left"/>
      <w:pPr>
        <w:ind w:left="3787" w:hanging="360"/>
      </w:pPr>
    </w:lvl>
    <w:lvl w:ilvl="5" w:tplc="9FF88FDC">
      <w:start w:val="1"/>
      <w:numFmt w:val="lowerRoman"/>
      <w:lvlText w:val="%6."/>
      <w:lvlJc w:val="right"/>
      <w:pPr>
        <w:ind w:left="4507" w:hanging="180"/>
      </w:pPr>
    </w:lvl>
    <w:lvl w:ilvl="6" w:tplc="90F44E70">
      <w:start w:val="1"/>
      <w:numFmt w:val="decimal"/>
      <w:lvlText w:val="%7."/>
      <w:lvlJc w:val="left"/>
      <w:pPr>
        <w:ind w:left="5227" w:hanging="360"/>
      </w:pPr>
    </w:lvl>
    <w:lvl w:ilvl="7" w:tplc="AD02BC4E">
      <w:start w:val="1"/>
      <w:numFmt w:val="lowerLetter"/>
      <w:lvlText w:val="%8."/>
      <w:lvlJc w:val="left"/>
      <w:pPr>
        <w:ind w:left="5947" w:hanging="360"/>
      </w:pPr>
    </w:lvl>
    <w:lvl w:ilvl="8" w:tplc="9C2E0D3C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0C2D547A"/>
    <w:multiLevelType w:val="hybridMultilevel"/>
    <w:tmpl w:val="BBB008EE"/>
    <w:lvl w:ilvl="0" w:tplc="0C5EE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F5E46A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F3E8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2600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86E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4C88C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02D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3662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7068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7CA4622"/>
    <w:multiLevelType w:val="hybridMultilevel"/>
    <w:tmpl w:val="9058288E"/>
    <w:lvl w:ilvl="0" w:tplc="41D4B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3E55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3C67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042C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2D46F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BC8EC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8024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9B419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F160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EE15B4F"/>
    <w:multiLevelType w:val="hybridMultilevel"/>
    <w:tmpl w:val="6D0CEDC2"/>
    <w:lvl w:ilvl="0" w:tplc="EE582D82">
      <w:start w:val="1"/>
      <w:numFmt w:val="decimal"/>
      <w:lvlText w:val="%1."/>
      <w:lvlJc w:val="left"/>
      <w:pPr>
        <w:ind w:left="720" w:hanging="360"/>
      </w:pPr>
    </w:lvl>
    <w:lvl w:ilvl="1" w:tplc="3DE60AA8">
      <w:start w:val="1"/>
      <w:numFmt w:val="lowerLetter"/>
      <w:lvlText w:val="%2."/>
      <w:lvlJc w:val="left"/>
      <w:pPr>
        <w:ind w:left="1440" w:hanging="360"/>
      </w:pPr>
    </w:lvl>
    <w:lvl w:ilvl="2" w:tplc="36D850DA">
      <w:start w:val="1"/>
      <w:numFmt w:val="lowerRoman"/>
      <w:lvlText w:val="%3."/>
      <w:lvlJc w:val="right"/>
      <w:pPr>
        <w:ind w:left="2160" w:hanging="180"/>
      </w:pPr>
    </w:lvl>
    <w:lvl w:ilvl="3" w:tplc="24F643AE">
      <w:start w:val="1"/>
      <w:numFmt w:val="decimal"/>
      <w:lvlText w:val="%4."/>
      <w:lvlJc w:val="left"/>
      <w:pPr>
        <w:ind w:left="2880" w:hanging="360"/>
      </w:pPr>
    </w:lvl>
    <w:lvl w:ilvl="4" w:tplc="EAD0AFD2">
      <w:start w:val="1"/>
      <w:numFmt w:val="lowerLetter"/>
      <w:lvlText w:val="%5."/>
      <w:lvlJc w:val="left"/>
      <w:pPr>
        <w:ind w:left="3600" w:hanging="360"/>
      </w:pPr>
    </w:lvl>
    <w:lvl w:ilvl="5" w:tplc="B8EE1C04">
      <w:start w:val="1"/>
      <w:numFmt w:val="lowerRoman"/>
      <w:lvlText w:val="%6."/>
      <w:lvlJc w:val="right"/>
      <w:pPr>
        <w:ind w:left="4320" w:hanging="180"/>
      </w:pPr>
    </w:lvl>
    <w:lvl w:ilvl="6" w:tplc="1BDE9D68">
      <w:start w:val="1"/>
      <w:numFmt w:val="decimal"/>
      <w:lvlText w:val="%7."/>
      <w:lvlJc w:val="left"/>
      <w:pPr>
        <w:ind w:left="5040" w:hanging="360"/>
      </w:pPr>
    </w:lvl>
    <w:lvl w:ilvl="7" w:tplc="35E0232E">
      <w:start w:val="1"/>
      <w:numFmt w:val="lowerLetter"/>
      <w:lvlText w:val="%8."/>
      <w:lvlJc w:val="left"/>
      <w:pPr>
        <w:ind w:left="5760" w:hanging="360"/>
      </w:pPr>
    </w:lvl>
    <w:lvl w:ilvl="8" w:tplc="0DACD7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64E33"/>
    <w:multiLevelType w:val="hybridMultilevel"/>
    <w:tmpl w:val="80E686C6"/>
    <w:lvl w:ilvl="0" w:tplc="FE129E8E">
      <w:start w:val="1"/>
      <w:numFmt w:val="decimal"/>
      <w:lvlText w:val="%1."/>
      <w:lvlJc w:val="left"/>
      <w:pPr>
        <w:ind w:left="6740" w:hanging="360"/>
      </w:pPr>
    </w:lvl>
    <w:lvl w:ilvl="1" w:tplc="2312DD58">
      <w:start w:val="1"/>
      <w:numFmt w:val="lowerLetter"/>
      <w:lvlText w:val="%2."/>
      <w:lvlJc w:val="left"/>
      <w:pPr>
        <w:ind w:left="1440" w:hanging="360"/>
      </w:pPr>
    </w:lvl>
    <w:lvl w:ilvl="2" w:tplc="0D08325C">
      <w:start w:val="1"/>
      <w:numFmt w:val="lowerRoman"/>
      <w:lvlText w:val="%3."/>
      <w:lvlJc w:val="right"/>
      <w:pPr>
        <w:ind w:left="2160" w:hanging="180"/>
      </w:pPr>
    </w:lvl>
    <w:lvl w:ilvl="3" w:tplc="4C0497F2">
      <w:start w:val="1"/>
      <w:numFmt w:val="decimal"/>
      <w:lvlText w:val="%4."/>
      <w:lvlJc w:val="left"/>
      <w:pPr>
        <w:ind w:left="2880" w:hanging="360"/>
      </w:pPr>
    </w:lvl>
    <w:lvl w:ilvl="4" w:tplc="B29812E6">
      <w:start w:val="1"/>
      <w:numFmt w:val="lowerLetter"/>
      <w:lvlText w:val="%5."/>
      <w:lvlJc w:val="left"/>
      <w:pPr>
        <w:ind w:left="3600" w:hanging="360"/>
      </w:pPr>
    </w:lvl>
    <w:lvl w:ilvl="5" w:tplc="788C11A8">
      <w:start w:val="1"/>
      <w:numFmt w:val="lowerRoman"/>
      <w:lvlText w:val="%6."/>
      <w:lvlJc w:val="right"/>
      <w:pPr>
        <w:ind w:left="4320" w:hanging="180"/>
      </w:pPr>
    </w:lvl>
    <w:lvl w:ilvl="6" w:tplc="A230A6D2">
      <w:start w:val="1"/>
      <w:numFmt w:val="decimal"/>
      <w:lvlText w:val="%7."/>
      <w:lvlJc w:val="left"/>
      <w:pPr>
        <w:ind w:left="5040" w:hanging="360"/>
      </w:pPr>
    </w:lvl>
    <w:lvl w:ilvl="7" w:tplc="30E2C79C">
      <w:start w:val="1"/>
      <w:numFmt w:val="lowerLetter"/>
      <w:lvlText w:val="%8."/>
      <w:lvlJc w:val="left"/>
      <w:pPr>
        <w:ind w:left="5760" w:hanging="360"/>
      </w:pPr>
    </w:lvl>
    <w:lvl w:ilvl="8" w:tplc="2F2C2C9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71D87"/>
    <w:multiLevelType w:val="hybridMultilevel"/>
    <w:tmpl w:val="195899E4"/>
    <w:lvl w:ilvl="0" w:tplc="4CB40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E5E10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969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E67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52E3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8E72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80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AA76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F41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3E352B4"/>
    <w:multiLevelType w:val="hybridMultilevel"/>
    <w:tmpl w:val="2E3034CC"/>
    <w:lvl w:ilvl="0" w:tplc="D0FE52D4">
      <w:start w:val="1"/>
      <w:numFmt w:val="decimal"/>
      <w:lvlText w:val="%1)"/>
      <w:lvlJc w:val="left"/>
      <w:pPr>
        <w:ind w:left="720" w:hanging="360"/>
      </w:pPr>
    </w:lvl>
    <w:lvl w:ilvl="1" w:tplc="17C2CBBA">
      <w:start w:val="1"/>
      <w:numFmt w:val="lowerLetter"/>
      <w:lvlText w:val="%2."/>
      <w:lvlJc w:val="left"/>
      <w:pPr>
        <w:ind w:left="1440" w:hanging="360"/>
      </w:pPr>
    </w:lvl>
    <w:lvl w:ilvl="2" w:tplc="2B745598">
      <w:start w:val="1"/>
      <w:numFmt w:val="lowerRoman"/>
      <w:lvlText w:val="%3."/>
      <w:lvlJc w:val="right"/>
      <w:pPr>
        <w:ind w:left="2160" w:hanging="180"/>
      </w:pPr>
    </w:lvl>
    <w:lvl w:ilvl="3" w:tplc="43E414D8">
      <w:start w:val="1"/>
      <w:numFmt w:val="decimal"/>
      <w:lvlText w:val="%4."/>
      <w:lvlJc w:val="left"/>
      <w:pPr>
        <w:ind w:left="2880" w:hanging="360"/>
      </w:pPr>
    </w:lvl>
    <w:lvl w:ilvl="4" w:tplc="F3FE1BF6">
      <w:start w:val="1"/>
      <w:numFmt w:val="lowerLetter"/>
      <w:lvlText w:val="%5."/>
      <w:lvlJc w:val="left"/>
      <w:pPr>
        <w:ind w:left="3600" w:hanging="360"/>
      </w:pPr>
    </w:lvl>
    <w:lvl w:ilvl="5" w:tplc="020E3A0A">
      <w:start w:val="1"/>
      <w:numFmt w:val="lowerRoman"/>
      <w:lvlText w:val="%6."/>
      <w:lvlJc w:val="right"/>
      <w:pPr>
        <w:ind w:left="4320" w:hanging="180"/>
      </w:pPr>
    </w:lvl>
    <w:lvl w:ilvl="6" w:tplc="DFE26770">
      <w:start w:val="1"/>
      <w:numFmt w:val="decimal"/>
      <w:lvlText w:val="%7."/>
      <w:lvlJc w:val="left"/>
      <w:pPr>
        <w:ind w:left="5040" w:hanging="360"/>
      </w:pPr>
    </w:lvl>
    <w:lvl w:ilvl="7" w:tplc="94146306">
      <w:start w:val="1"/>
      <w:numFmt w:val="lowerLetter"/>
      <w:lvlText w:val="%8."/>
      <w:lvlJc w:val="left"/>
      <w:pPr>
        <w:ind w:left="5760" w:hanging="360"/>
      </w:pPr>
    </w:lvl>
    <w:lvl w:ilvl="8" w:tplc="33C227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143"/>
    <w:rsid w:val="00716B6D"/>
    <w:rsid w:val="00A14143"/>
    <w:rsid w:val="00B254A1"/>
    <w:rsid w:val="00DE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141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141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1414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141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1414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1414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141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1414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1414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1414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14143"/>
    <w:rPr>
      <w:sz w:val="24"/>
      <w:szCs w:val="24"/>
    </w:rPr>
  </w:style>
  <w:style w:type="character" w:customStyle="1" w:styleId="QuoteChar">
    <w:name w:val="Quote Char"/>
    <w:link w:val="2"/>
    <w:uiPriority w:val="29"/>
    <w:rsid w:val="00A14143"/>
    <w:rPr>
      <w:i/>
    </w:rPr>
  </w:style>
  <w:style w:type="character" w:customStyle="1" w:styleId="IntenseQuoteChar">
    <w:name w:val="Intense Quote Char"/>
    <w:link w:val="a5"/>
    <w:uiPriority w:val="30"/>
    <w:rsid w:val="00A14143"/>
    <w:rPr>
      <w:i/>
    </w:rPr>
  </w:style>
  <w:style w:type="character" w:customStyle="1" w:styleId="HeaderChar">
    <w:name w:val="Header Char"/>
    <w:basedOn w:val="a0"/>
    <w:link w:val="Header"/>
    <w:uiPriority w:val="99"/>
    <w:rsid w:val="00A14143"/>
  </w:style>
  <w:style w:type="character" w:customStyle="1" w:styleId="CaptionChar">
    <w:name w:val="Caption Char"/>
    <w:link w:val="Footer"/>
    <w:uiPriority w:val="99"/>
    <w:rsid w:val="00A14143"/>
  </w:style>
  <w:style w:type="character" w:customStyle="1" w:styleId="FootnoteTextChar">
    <w:name w:val="Footnote Text Char"/>
    <w:link w:val="a6"/>
    <w:uiPriority w:val="99"/>
    <w:rsid w:val="00A14143"/>
    <w:rPr>
      <w:sz w:val="18"/>
    </w:rPr>
  </w:style>
  <w:style w:type="character" w:customStyle="1" w:styleId="EndnoteTextChar">
    <w:name w:val="Endnote Text Char"/>
    <w:link w:val="a7"/>
    <w:uiPriority w:val="99"/>
    <w:rsid w:val="00A1414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A1414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A141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A141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141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1414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1414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141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1414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141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A1414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A14143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A1414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A1414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A1414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A1414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A141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A1414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A1414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141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A14143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A14143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A1414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A14143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A1414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A1414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A1414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A141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A1414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A1414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A14143"/>
  </w:style>
  <w:style w:type="paragraph" w:customStyle="1" w:styleId="Footer">
    <w:name w:val="Footer"/>
    <w:basedOn w:val="a"/>
    <w:link w:val="ad"/>
    <w:uiPriority w:val="99"/>
    <w:unhideWhenUsed/>
    <w:rsid w:val="00A1414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141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1414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A14143"/>
  </w:style>
  <w:style w:type="table" w:styleId="ae">
    <w:name w:val="Table Grid"/>
    <w:basedOn w:val="a1"/>
    <w:rsid w:val="00A1414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1414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1414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14143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A14143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A14143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A14143"/>
    <w:rPr>
      <w:sz w:val="18"/>
    </w:rPr>
  </w:style>
  <w:style w:type="character" w:styleId="af1">
    <w:name w:val="footnote reference"/>
    <w:uiPriority w:val="99"/>
    <w:unhideWhenUsed/>
    <w:rsid w:val="00A1414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A14143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A14143"/>
    <w:rPr>
      <w:sz w:val="20"/>
    </w:rPr>
  </w:style>
  <w:style w:type="character" w:styleId="af3">
    <w:name w:val="endnote reference"/>
    <w:uiPriority w:val="99"/>
    <w:semiHidden/>
    <w:unhideWhenUsed/>
    <w:rsid w:val="00A1414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14143"/>
    <w:pPr>
      <w:spacing w:after="57"/>
    </w:pPr>
  </w:style>
  <w:style w:type="paragraph" w:styleId="22">
    <w:name w:val="toc 2"/>
    <w:basedOn w:val="a"/>
    <w:next w:val="a"/>
    <w:uiPriority w:val="39"/>
    <w:unhideWhenUsed/>
    <w:rsid w:val="00A1414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1414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1414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1414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1414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1414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1414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14143"/>
    <w:pPr>
      <w:spacing w:after="57"/>
      <w:ind w:left="2268"/>
    </w:pPr>
  </w:style>
  <w:style w:type="paragraph" w:styleId="af4">
    <w:name w:val="TOC Heading"/>
    <w:uiPriority w:val="39"/>
    <w:unhideWhenUsed/>
    <w:rsid w:val="00A14143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A14143"/>
  </w:style>
  <w:style w:type="paragraph" w:styleId="af6">
    <w:name w:val="Balloon Text"/>
    <w:basedOn w:val="a"/>
    <w:semiHidden/>
    <w:rsid w:val="00A14143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A14143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A14143"/>
    <w:pPr>
      <w:spacing w:after="120"/>
    </w:pPr>
  </w:style>
  <w:style w:type="paragraph" w:styleId="af9">
    <w:name w:val="Normal (Web)"/>
    <w:basedOn w:val="a"/>
    <w:uiPriority w:val="99"/>
    <w:rsid w:val="00A141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4143"/>
  </w:style>
  <w:style w:type="character" w:customStyle="1" w:styleId="visited">
    <w:name w:val="visited"/>
    <w:basedOn w:val="a0"/>
    <w:rsid w:val="00A14143"/>
  </w:style>
  <w:style w:type="character" w:customStyle="1" w:styleId="blk">
    <w:name w:val="blk"/>
    <w:basedOn w:val="a0"/>
    <w:rsid w:val="00A14143"/>
  </w:style>
  <w:style w:type="character" w:customStyle="1" w:styleId="match">
    <w:name w:val="match"/>
    <w:basedOn w:val="a0"/>
    <w:rsid w:val="00A14143"/>
  </w:style>
  <w:style w:type="paragraph" w:customStyle="1" w:styleId="formattexttopleveltext">
    <w:name w:val="formattext topleveltext"/>
    <w:basedOn w:val="a"/>
    <w:rsid w:val="00A14143"/>
    <w:pPr>
      <w:spacing w:before="100" w:beforeAutospacing="1" w:after="100" w:afterAutospacing="1"/>
    </w:pPr>
  </w:style>
  <w:style w:type="paragraph" w:styleId="23">
    <w:name w:val="Body Text Indent 2"/>
    <w:basedOn w:val="a"/>
    <w:rsid w:val="00A14143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A14143"/>
    <w:rPr>
      <w:sz w:val="26"/>
      <w:szCs w:val="26"/>
    </w:rPr>
  </w:style>
  <w:style w:type="paragraph" w:customStyle="1" w:styleId="afa">
    <w:name w:val="Знак Знак Знак Знак Знак Знак Знак Знак Знак Знак Знак Знак"/>
    <w:basedOn w:val="a"/>
    <w:rsid w:val="00A1414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A14143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b"/>
    <w:qFormat/>
    <w:rsid w:val="00A14143"/>
    <w:pPr>
      <w:ind w:firstLine="709"/>
      <w:jc w:val="center"/>
    </w:pPr>
    <w:rPr>
      <w:b/>
      <w:szCs w:val="20"/>
    </w:rPr>
  </w:style>
  <w:style w:type="character" w:customStyle="1" w:styleId="afb">
    <w:name w:val="Название Знак"/>
    <w:link w:val="12"/>
    <w:rsid w:val="00A14143"/>
    <w:rPr>
      <w:b/>
      <w:sz w:val="24"/>
      <w:lang w:val="ru-RU" w:eastAsia="ru-RU" w:bidi="ar-SA"/>
    </w:rPr>
  </w:style>
  <w:style w:type="character" w:styleId="afc">
    <w:name w:val="Strong"/>
    <w:uiPriority w:val="22"/>
    <w:qFormat/>
    <w:rsid w:val="00A14143"/>
    <w:rPr>
      <w:b/>
      <w:bCs/>
    </w:rPr>
  </w:style>
  <w:style w:type="character" w:styleId="afd">
    <w:name w:val="Emphasis"/>
    <w:uiPriority w:val="20"/>
    <w:qFormat/>
    <w:rsid w:val="00A14143"/>
    <w:rPr>
      <w:i/>
      <w:iCs/>
    </w:rPr>
  </w:style>
  <w:style w:type="paragraph" w:customStyle="1" w:styleId="Standard">
    <w:name w:val="Standard"/>
    <w:rsid w:val="00A141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327</cp:revision>
  <dcterms:created xsi:type="dcterms:W3CDTF">2009-04-08T02:19:00Z</dcterms:created>
  <dcterms:modified xsi:type="dcterms:W3CDTF">2025-06-23T03:36:00Z</dcterms:modified>
  <cp:version>917504</cp:version>
</cp:coreProperties>
</file>