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73" w:rsidRDefault="00F01D73" w:rsidP="00F01D7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F01D73" w:rsidRPr="00B24B2E" w:rsidRDefault="00F01D73" w:rsidP="00F01D7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СОВЕТ ДЕПУТАТОВ ВАРЛАМОВСКОГО СЕЛЬСОВЕТА</w:t>
      </w:r>
    </w:p>
    <w:p w:rsidR="00F01D73" w:rsidRPr="00B24B2E" w:rsidRDefault="00F01D73" w:rsidP="00F01D7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БОЛОТНИНСКОГО РАЙОНА НОВОСИБИРСКОЙ ОБЛАСТИ</w:t>
      </w:r>
    </w:p>
    <w:p w:rsidR="00F01D73" w:rsidRPr="00B24B2E" w:rsidRDefault="00F01D73" w:rsidP="00F01D7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 </w:t>
      </w:r>
    </w:p>
    <w:p w:rsidR="00F01D73" w:rsidRPr="00B24B2E" w:rsidRDefault="00F01D73" w:rsidP="00F01D73">
      <w:pPr>
        <w:pStyle w:val="a3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 xml:space="preserve">                                               РЕШЕНИЕ</w:t>
      </w:r>
    </w:p>
    <w:p w:rsidR="00F01D73" w:rsidRPr="00B24B2E" w:rsidRDefault="00F01D73" w:rsidP="00F01D7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Шестьдесят третьей сессии (шестого созыва)</w:t>
      </w:r>
    </w:p>
    <w:p w:rsidR="00F01D73" w:rsidRPr="00B24B2E" w:rsidRDefault="00F01D73" w:rsidP="00F01D7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 xml:space="preserve">06.03.2025                                  с.Варламово                                              № </w:t>
      </w:r>
      <w:r>
        <w:rPr>
          <w:b/>
          <w:color w:val="000000"/>
          <w:sz w:val="28"/>
          <w:szCs w:val="28"/>
        </w:rPr>
        <w:t>156</w:t>
      </w:r>
    </w:p>
    <w:p w:rsidR="00F01D73" w:rsidRPr="00B24B2E" w:rsidRDefault="00F01D73" w:rsidP="00F01D73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B24B2E">
        <w:rPr>
          <w:b/>
          <w:color w:val="000000"/>
          <w:sz w:val="28"/>
          <w:szCs w:val="28"/>
        </w:rPr>
        <w:t> </w:t>
      </w:r>
    </w:p>
    <w:p w:rsidR="00F01D73" w:rsidRPr="00F01D73" w:rsidRDefault="00F01D73" w:rsidP="00F01D7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r w:rsidRPr="00F01D73">
        <w:rPr>
          <w:rFonts w:ascii="Times New Roman" w:hAnsi="Times New Roman" w:cs="Times New Roman"/>
          <w:b/>
          <w:sz w:val="28"/>
          <w:szCs w:val="28"/>
        </w:rPr>
        <w:t xml:space="preserve">Индикаторов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Pr="00F01D7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контроля </w:t>
      </w:r>
      <w:r w:rsidRPr="00F01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Pr="00F01D73">
        <w:rPr>
          <w:rFonts w:ascii="Times New Roman" w:hAnsi="Times New Roman" w:cs="Times New Roman"/>
          <w:b/>
          <w:sz w:val="28"/>
          <w:szCs w:val="28"/>
        </w:rPr>
        <w:t xml:space="preserve">  Варламовского сельсовета Болотнинского района Новосибирской области</w:t>
      </w:r>
    </w:p>
    <w:p w:rsidR="00F01D73" w:rsidRPr="00F01D73" w:rsidRDefault="00F01D73" w:rsidP="00F01D7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F01D73">
        <w:rPr>
          <w:color w:val="000000"/>
          <w:sz w:val="28"/>
          <w:szCs w:val="28"/>
        </w:rPr>
        <w:t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 </w:t>
      </w:r>
      <w:hyperlink r:id="rId4" w:tgtFrame="_blank" w:history="1">
        <w:r w:rsidRPr="00F01D73">
          <w:rPr>
            <w:rStyle w:val="hyperlink"/>
            <w:color w:val="000000"/>
            <w:sz w:val="28"/>
            <w:szCs w:val="28"/>
          </w:rPr>
          <w:t>№ 257-ФЗ</w:t>
        </w:r>
      </w:hyperlink>
      <w:r w:rsidRPr="00F01D73">
        <w:rPr>
          <w:color w:val="000000"/>
          <w:sz w:val="28"/>
          <w:szCs w:val="28"/>
        </w:rPr>
        <w:t> «</w:t>
      </w:r>
      <w:hyperlink r:id="rId5" w:tgtFrame="_blank" w:history="1">
        <w:r w:rsidRPr="00F01D73">
          <w:rPr>
            <w:rStyle w:val="hyperlink"/>
            <w:color w:val="000000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F01D73">
        <w:rPr>
          <w:color w:val="000000"/>
          <w:sz w:val="28"/>
          <w:szCs w:val="28"/>
        </w:rPr>
        <w:t>», 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F01D73">
        <w:rPr>
          <w:color w:val="000000"/>
          <w:sz w:val="28"/>
          <w:szCs w:val="28"/>
        </w:rPr>
        <w:t>», Уставом Варламовского сельсовета Болотнинского района Новосибирской области, Совет депутатов Варламовского сельсовета Болотнинского района Новосибирской области</w:t>
      </w:r>
    </w:p>
    <w:p w:rsidR="00F01D73" w:rsidRPr="00F01D73" w:rsidRDefault="00F01D73" w:rsidP="00F01D73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spellStart"/>
      <w:proofErr w:type="gramStart"/>
      <w:r w:rsidRPr="00F01D73">
        <w:rPr>
          <w:b/>
          <w:color w:val="000000"/>
          <w:sz w:val="28"/>
          <w:szCs w:val="28"/>
        </w:rPr>
        <w:t>р</w:t>
      </w:r>
      <w:proofErr w:type="spellEnd"/>
      <w:proofErr w:type="gramEnd"/>
      <w:r w:rsidRPr="00F01D73">
        <w:rPr>
          <w:b/>
          <w:color w:val="000000"/>
          <w:sz w:val="28"/>
          <w:szCs w:val="28"/>
        </w:rPr>
        <w:t xml:space="preserve"> е </w:t>
      </w:r>
      <w:proofErr w:type="spellStart"/>
      <w:r w:rsidRPr="00F01D73">
        <w:rPr>
          <w:b/>
          <w:color w:val="000000"/>
          <w:sz w:val="28"/>
          <w:szCs w:val="28"/>
        </w:rPr>
        <w:t>ш</w:t>
      </w:r>
      <w:proofErr w:type="spellEnd"/>
      <w:r w:rsidRPr="00F01D73">
        <w:rPr>
          <w:b/>
          <w:color w:val="000000"/>
          <w:sz w:val="28"/>
          <w:szCs w:val="28"/>
        </w:rPr>
        <w:t xml:space="preserve"> и л</w:t>
      </w:r>
      <w:r w:rsidRPr="00F01D73">
        <w:rPr>
          <w:color w:val="000000"/>
          <w:sz w:val="28"/>
          <w:szCs w:val="28"/>
        </w:rPr>
        <w:t>:</w:t>
      </w:r>
    </w:p>
    <w:p w:rsidR="00F01D73" w:rsidRPr="00F01D73" w:rsidRDefault="00F01D73" w:rsidP="00F01D73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01D73">
        <w:rPr>
          <w:color w:val="000000"/>
          <w:sz w:val="28"/>
          <w:szCs w:val="28"/>
        </w:rPr>
        <w:t xml:space="preserve">1. Утвердить прилагаемые </w:t>
      </w:r>
      <w:r w:rsidRPr="00F01D73">
        <w:rPr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Pr="00F01D73">
        <w:rPr>
          <w:bCs/>
          <w:sz w:val="28"/>
          <w:szCs w:val="28"/>
        </w:rPr>
        <w:t xml:space="preserve">муниципального контроля </w:t>
      </w:r>
      <w:r w:rsidRPr="00F01D73">
        <w:rPr>
          <w:bCs/>
          <w:color w:val="000000"/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Pr="00F01D73">
        <w:rPr>
          <w:sz w:val="28"/>
          <w:szCs w:val="28"/>
        </w:rPr>
        <w:t xml:space="preserve">  Варламовского сельсовета Болотнинского района Новосибирской области.</w:t>
      </w:r>
    </w:p>
    <w:p w:rsidR="00F01D73" w:rsidRPr="00F01D73" w:rsidRDefault="00F01D73" w:rsidP="00F01D7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1D73">
        <w:rPr>
          <w:color w:val="000000"/>
          <w:sz w:val="28"/>
          <w:szCs w:val="28"/>
        </w:rPr>
        <w:t>2. Опубликовать настоящее решение в официальном вестнике Варламовского сельсовета и обнародовать на официальном сайте администрации Варламовского сельсовета Болотнинского района Новосибирской области в информационно-телекоммуникационной сети «Интернет».</w:t>
      </w:r>
    </w:p>
    <w:p w:rsidR="00F01D73" w:rsidRPr="00F01D73" w:rsidRDefault="00F01D73" w:rsidP="00F01D7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1D73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01D73" w:rsidRPr="00F01D73" w:rsidRDefault="00F01D73" w:rsidP="00F01D73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01D73">
        <w:rPr>
          <w:color w:val="000000"/>
          <w:sz w:val="28"/>
          <w:szCs w:val="28"/>
        </w:rPr>
        <w:t> </w:t>
      </w:r>
    </w:p>
    <w:p w:rsidR="00F01D73" w:rsidRPr="00F01D73" w:rsidRDefault="00F01D73" w:rsidP="00F01D7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Глава Варламовского сельсовета                      Председатель Совета депутатов                      </w:t>
      </w:r>
    </w:p>
    <w:p w:rsidR="00F01D73" w:rsidRPr="00F01D73" w:rsidRDefault="00F01D73" w:rsidP="00F01D7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района                                       Варламовского сельсовета                               </w:t>
      </w:r>
    </w:p>
    <w:p w:rsidR="00F01D73" w:rsidRPr="00F01D73" w:rsidRDefault="00F01D73" w:rsidP="00F01D7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Болотнинского района                                      </w:t>
      </w:r>
    </w:p>
    <w:p w:rsidR="00F01D73" w:rsidRPr="00F01D73" w:rsidRDefault="00F01D73" w:rsidP="00F01D7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Новосибирской области                                                                      </w:t>
      </w:r>
    </w:p>
    <w:p w:rsidR="00F01D73" w:rsidRPr="00F01D73" w:rsidRDefault="00F01D73" w:rsidP="00F01D73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F01D73" w:rsidRPr="00F01D73" w:rsidRDefault="00F01D73" w:rsidP="00F01D73">
      <w:pPr>
        <w:tabs>
          <w:tab w:val="right" w:pos="1020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А.В.Приболовец                                                С.М. Андронова                                                </w:t>
      </w:r>
    </w:p>
    <w:p w:rsidR="00F01D73" w:rsidRPr="00F01D73" w:rsidRDefault="00F01D73" w:rsidP="00F01D73">
      <w:pPr>
        <w:spacing w:line="240" w:lineRule="auto"/>
        <w:contextualSpacing/>
        <w:rPr>
          <w:rFonts w:ascii="Times New Roman" w:hAnsi="Times New Roman" w:cs="Times New Roman"/>
        </w:rPr>
      </w:pPr>
    </w:p>
    <w:p w:rsidR="00F01D73" w:rsidRDefault="00F01D73" w:rsidP="00F01D7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D73" w:rsidRDefault="00F01D73" w:rsidP="00F01D7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D73" w:rsidRPr="00F01D73" w:rsidRDefault="00F01D73" w:rsidP="00F01D73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01D73" w:rsidRPr="00F01D73" w:rsidRDefault="00F01D73" w:rsidP="00F01D73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r w:rsidRPr="00F01D7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01D73">
        <w:rPr>
          <w:rFonts w:ascii="Times New Roman" w:hAnsi="Times New Roman" w:cs="Times New Roman"/>
          <w:sz w:val="28"/>
          <w:szCs w:val="28"/>
        </w:rPr>
        <w:t xml:space="preserve"> 63-й сессии (6 созыва) </w:t>
      </w:r>
    </w:p>
    <w:p w:rsidR="00F01D73" w:rsidRPr="00F01D73" w:rsidRDefault="00F01D73" w:rsidP="00F01D73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 xml:space="preserve">Совета депутатов Варламовского сельсовета </w:t>
      </w:r>
    </w:p>
    <w:p w:rsidR="00F01D73" w:rsidRPr="00F01D73" w:rsidRDefault="00F01D73" w:rsidP="00F01D73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:rsidR="00F01D73" w:rsidRPr="00F01D73" w:rsidRDefault="00F01D73" w:rsidP="00F01D73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F01D73" w:rsidRPr="00F01D73" w:rsidRDefault="00F01D73" w:rsidP="00F01D73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>от 06.03.2025 № 156</w:t>
      </w:r>
    </w:p>
    <w:p w:rsidR="00F01D73" w:rsidRDefault="00F01D73" w:rsidP="00F01D73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D73" w:rsidRPr="00F01D73" w:rsidRDefault="00F01D73" w:rsidP="00F01D7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D73">
        <w:rPr>
          <w:rFonts w:ascii="Times New Roman" w:hAnsi="Times New Roman" w:cs="Times New Roman"/>
          <w:b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Pr="00F01D7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контроля </w:t>
      </w:r>
      <w:r w:rsidRPr="00F01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автомобильном транспорте и в дорожном хозяйстве в границах населенных пунктов</w:t>
      </w:r>
      <w:r w:rsidRPr="00F01D73">
        <w:rPr>
          <w:rFonts w:ascii="Times New Roman" w:hAnsi="Times New Roman" w:cs="Times New Roman"/>
          <w:b/>
          <w:sz w:val="28"/>
          <w:szCs w:val="28"/>
        </w:rPr>
        <w:t xml:space="preserve">  Варламовского сельсовета Болотнинского района Новосибирской области</w:t>
      </w:r>
    </w:p>
    <w:p w:rsidR="00F01D73" w:rsidRPr="00F01D73" w:rsidRDefault="00F01D73" w:rsidP="00F01D7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1D73">
        <w:rPr>
          <w:rFonts w:ascii="Times New Roman" w:hAnsi="Times New Roman" w:cs="Times New Roman"/>
          <w:sz w:val="28"/>
          <w:szCs w:val="28"/>
        </w:rPr>
        <w:t>1. Наличие специалиста, на которого возложены полномочия лица ответственного за обеспечение безопасности дорожного движения, или консультанта по вопросам безопасности перевозки опасных грузов автомобильным транспортом, и осуществляющего трудовую деятельность у двух и более контролируемых лиц;</w:t>
      </w:r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1D73">
        <w:rPr>
          <w:rFonts w:ascii="Times New Roman" w:hAnsi="Times New Roman" w:cs="Times New Roman"/>
          <w:sz w:val="28"/>
          <w:szCs w:val="28"/>
        </w:rPr>
        <w:t>2. Наличие информации о фактическом местонахождении трех и более контролируемых лиц по одному адресу;</w:t>
      </w:r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>- не предоставление уведомления от контролируемого лица о принятии мер по обеспечению соблюдения обязательных требований, указанных в предостережении о недопустимости нарушения обязательных требований;</w:t>
      </w:r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1D73">
        <w:rPr>
          <w:rFonts w:ascii="Times New Roman" w:hAnsi="Times New Roman" w:cs="Times New Roman"/>
          <w:sz w:val="28"/>
          <w:szCs w:val="28"/>
        </w:rPr>
        <w:t>3. Наличие сведений об истечении сроков действия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указателей;</w:t>
      </w:r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1D7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01D73">
        <w:rPr>
          <w:rFonts w:ascii="Times New Roman" w:hAnsi="Times New Roman" w:cs="Times New Roman"/>
          <w:sz w:val="28"/>
          <w:szCs w:val="28"/>
        </w:rPr>
        <w:t>Наличие информации о вступлении в законную силу в течение трех календарных лет, предшествующих дате определения наличия индикатора риска, 15 и более решений (постановлений) о назначении административного наказания за правонарушения, предусмотренные 11.23, 11.31, 12.21.1 (части 2 - 11), 12.21.2, 12.21.3, 12.23, 12.25, 12.31.1, 14.1, 14.1.2, 14.43, 14.44-14.45, части 1 и 15 статьи 19.5, 19.7, 19.33 Кодекса Российской Федерации об административных правонарушениях</w:t>
      </w:r>
      <w:proofErr w:type="gramEnd"/>
      <w:r w:rsidRPr="00F01D73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административного наказания в виде предупреждения).</w:t>
      </w:r>
    </w:p>
    <w:p w:rsid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1D73">
        <w:rPr>
          <w:rFonts w:ascii="Times New Roman" w:hAnsi="Times New Roman" w:cs="Times New Roman"/>
          <w:sz w:val="28"/>
          <w:szCs w:val="28"/>
        </w:rPr>
        <w:t xml:space="preserve">5.  Поступление в орган местного самоуправления от заказчика работ по строительству, реконструкции,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подрядчику, осуществляющему выполнение работ </w:t>
      </w:r>
    </w:p>
    <w:p w:rsid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D7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F01D73">
        <w:rPr>
          <w:rFonts w:ascii="Times New Roman" w:hAnsi="Times New Roman" w:cs="Times New Roman"/>
          <w:sz w:val="28"/>
          <w:szCs w:val="28"/>
        </w:rPr>
        <w:t>объекте</w:t>
      </w:r>
      <w:proofErr w:type="gramEnd"/>
      <w:r w:rsidRPr="00F01D73">
        <w:rPr>
          <w:rFonts w:ascii="Times New Roman" w:hAnsi="Times New Roman" w:cs="Times New Roman"/>
          <w:sz w:val="28"/>
          <w:szCs w:val="28"/>
        </w:rPr>
        <w:t>, зафиксированных в журнале производства работ заказчиком и (или) иным лицом, осуществляющим строительный контроль.</w:t>
      </w:r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1D73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F01D73">
        <w:rPr>
          <w:rFonts w:ascii="Times New Roman" w:hAnsi="Times New Roman" w:cs="Times New Roman"/>
          <w:sz w:val="28"/>
          <w:szCs w:val="28"/>
        </w:rPr>
        <w:t>Выявление органом местного самоуправления полученных на основании архива отчетов оператора Региональной навигационно-информационной системы Новосибирской области сведений о невыполнении контролируемым лицом, которому выданы свидетельства об осуществлении регулярных перевозок пассажиров и багажа по муниципальному маршруту по нерегулируемым тарифам, более 3% рейсов в течение одного квартала от общего количества рейсов, предусмотренных для выполнения в течение данного квартала установленным расписанием.</w:t>
      </w:r>
      <w:proofErr w:type="gramEnd"/>
    </w:p>
    <w:p w:rsidR="00F01D73" w:rsidRPr="00F01D73" w:rsidRDefault="00F01D73" w:rsidP="00F01D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1746" w:rsidRPr="00F01D73" w:rsidRDefault="00EC1746" w:rsidP="00F01D73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EC1746" w:rsidRPr="00F01D73" w:rsidSect="00F01D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D73"/>
    <w:rsid w:val="00EC1746"/>
    <w:rsid w:val="00F0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F01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13AE05C-60D9-4F9E-8A34-D942808694A8" TargetMode="External"/><Relationship Id="rId4" Type="http://schemas.openxmlformats.org/officeDocument/2006/relationships/hyperlink" Target="https://pravo-search.minjust.ru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2</cp:revision>
  <cp:lastPrinted>2025-03-13T07:51:00Z</cp:lastPrinted>
  <dcterms:created xsi:type="dcterms:W3CDTF">2025-03-13T07:44:00Z</dcterms:created>
  <dcterms:modified xsi:type="dcterms:W3CDTF">2025-03-13T07:52:00Z</dcterms:modified>
</cp:coreProperties>
</file>